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AC68" w14:textId="7AB42537" w:rsidR="00A70480" w:rsidRDefault="00CB03C5" w:rsidP="00CB03C5">
      <w:pPr>
        <w:pStyle w:val="Heading1"/>
      </w:pPr>
      <w:r w:rsidRPr="000269AB">
        <w:t>Commodity Currency</w:t>
      </w:r>
    </w:p>
    <w:p w14:paraId="30F9A145" w14:textId="225DE5E4" w:rsidR="00CB03C5" w:rsidRPr="00CB03C5" w:rsidRDefault="00CB03C5" w:rsidP="00CB03C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ACA1C4" w14:textId="64A02660" w:rsidR="00CB03C5" w:rsidRPr="00CB03C5" w:rsidRDefault="00CB03C5" w:rsidP="00CB03C5">
      <w:pPr>
        <w:rPr>
          <w:rFonts w:ascii="Roboto Mono" w:hAnsi="Roboto Mono"/>
        </w:rPr>
      </w:pPr>
      <w:r w:rsidRPr="00CB03C5">
        <w:rPr>
          <w:rFonts w:ascii="Roboto Mono" w:hAnsi="Roboto Mono"/>
        </w:rPr>
        <w:drawing>
          <wp:inline distT="0" distB="0" distL="0" distR="0" wp14:anchorId="65C99018" wp14:editId="6AC36254">
            <wp:extent cx="5943600" cy="3959225"/>
            <wp:effectExtent l="0" t="0" r="0" b="3175"/>
            <wp:docPr id="213037905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40C6C3E7" w14:textId="0113B8D6" w:rsidR="00CB03C5" w:rsidRPr="00CB03C5" w:rsidRDefault="00CB03C5" w:rsidP="00CB03C5">
      <w:pPr>
        <w:rPr>
          <w:rFonts w:ascii="Roboto Mono" w:hAnsi="Roboto Mono"/>
        </w:rPr>
      </w:pPr>
      <w:r w:rsidRPr="00CB03C5">
        <w:rPr>
          <w:rFonts w:ascii="Roboto Mono" w:hAnsi="Roboto Mono"/>
        </w:rPr>
        <w:lastRenderedPageBreak/>
        <w:drawing>
          <wp:inline distT="0" distB="0" distL="0" distR="0" wp14:anchorId="00A9D299" wp14:editId="5BF27F8A">
            <wp:extent cx="5943600" cy="3343275"/>
            <wp:effectExtent l="0" t="0" r="0" b="9525"/>
            <wp:docPr id="737353413"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4565DBF" w14:textId="31FBC5D4" w:rsidR="00CB03C5" w:rsidRPr="00CB03C5" w:rsidRDefault="00CB03C5" w:rsidP="00CB03C5">
      <w:pPr>
        <w:rPr>
          <w:rFonts w:ascii="Roboto Mono" w:hAnsi="Roboto Mono"/>
        </w:rPr>
      </w:pPr>
      <w:r w:rsidRPr="00CB03C5">
        <w:rPr>
          <w:rFonts w:ascii="Roboto Mono" w:hAnsi="Roboto Mono"/>
        </w:rPr>
        <w:drawing>
          <wp:inline distT="0" distB="0" distL="0" distR="0" wp14:anchorId="0E00DDF3" wp14:editId="30116C95">
            <wp:extent cx="5943600" cy="3962400"/>
            <wp:effectExtent l="0" t="0" r="0" b="0"/>
            <wp:docPr id="50873059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0572049" w14:textId="3D024221" w:rsidR="00CB03C5" w:rsidRPr="00CB03C5" w:rsidRDefault="00CB03C5" w:rsidP="00CB03C5">
      <w:pPr>
        <w:rPr>
          <w:rFonts w:ascii="Roboto Mono" w:hAnsi="Roboto Mono"/>
        </w:rPr>
      </w:pPr>
      <w:r w:rsidRPr="00CB03C5">
        <w:rPr>
          <w:rFonts w:ascii="Roboto Mono" w:hAnsi="Roboto Mono"/>
        </w:rPr>
        <w:lastRenderedPageBreak/>
        <w:drawing>
          <wp:inline distT="0" distB="0" distL="0" distR="0" wp14:anchorId="524F66C1" wp14:editId="0064FB1D">
            <wp:extent cx="5943600" cy="4457700"/>
            <wp:effectExtent l="0" t="0" r="0" b="0"/>
            <wp:docPr id="2021928005"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7E5754" w14:textId="44870980" w:rsidR="00CB03C5" w:rsidRPr="00CB03C5" w:rsidRDefault="00CB03C5" w:rsidP="00CB03C5">
      <w:pPr>
        <w:rPr>
          <w:rFonts w:ascii="Roboto Mono" w:hAnsi="Roboto Mono"/>
        </w:rPr>
      </w:pPr>
      <w:r w:rsidRPr="00CB03C5">
        <w:rPr>
          <w:rFonts w:ascii="Roboto Mono" w:hAnsi="Roboto Mono"/>
        </w:rPr>
        <w:drawing>
          <wp:inline distT="0" distB="0" distL="0" distR="0" wp14:anchorId="4B25D749" wp14:editId="1293A0A8">
            <wp:extent cx="5943600" cy="3344545"/>
            <wp:effectExtent l="0" t="0" r="0" b="8255"/>
            <wp:docPr id="124787244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EE8FDF2" w14:textId="77777777" w:rsidR="00CB03C5" w:rsidRPr="00CB03C5" w:rsidRDefault="00CB03C5" w:rsidP="00CB03C5">
      <w:pPr>
        <w:rPr>
          <w:rFonts w:ascii="Roboto Mono" w:hAnsi="Roboto Mono"/>
        </w:rPr>
      </w:pPr>
      <w:r w:rsidRPr="00CB03C5">
        <w:rPr>
          <w:rFonts w:ascii="Roboto Mono" w:hAnsi="Roboto Mono"/>
          <w:b/>
          <w:bCs/>
        </w:rPr>
        <w:lastRenderedPageBreak/>
        <w:t>Commodity Currency</w:t>
      </w:r>
      <w:r w:rsidRPr="00CB03C5">
        <w:rPr>
          <w:rFonts w:ascii="Roboto Mono" w:hAnsi="Roboto Mono"/>
        </w:rPr>
        <w:t xml:space="preserve"> is a type of currency whose value is </w:t>
      </w:r>
      <w:r w:rsidRPr="00CB03C5">
        <w:rPr>
          <w:rFonts w:ascii="Roboto Mono" w:hAnsi="Roboto Mono"/>
          <w:b/>
          <w:bCs/>
        </w:rPr>
        <w:t>directly linked to or backed by a physical commodity</w:t>
      </w:r>
      <w:r w:rsidRPr="00CB03C5">
        <w:rPr>
          <w:rFonts w:ascii="Roboto Mono" w:hAnsi="Roboto Mono"/>
        </w:rPr>
        <w:t xml:space="preserve">, such as </w:t>
      </w:r>
      <w:r w:rsidRPr="00CB03C5">
        <w:rPr>
          <w:rFonts w:ascii="Roboto Mono" w:hAnsi="Roboto Mono"/>
          <w:b/>
          <w:bCs/>
        </w:rPr>
        <w:t>gold</w:t>
      </w:r>
      <w:r w:rsidRPr="00CB03C5">
        <w:rPr>
          <w:rFonts w:ascii="Roboto Mono" w:hAnsi="Roboto Mono"/>
        </w:rPr>
        <w:t xml:space="preserve">, </w:t>
      </w:r>
      <w:r w:rsidRPr="00CB03C5">
        <w:rPr>
          <w:rFonts w:ascii="Roboto Mono" w:hAnsi="Roboto Mono"/>
          <w:b/>
          <w:bCs/>
        </w:rPr>
        <w:t>silver</w:t>
      </w:r>
      <w:r w:rsidRPr="00CB03C5">
        <w:rPr>
          <w:rFonts w:ascii="Roboto Mono" w:hAnsi="Roboto Mono"/>
        </w:rPr>
        <w:t xml:space="preserve">, or another valuable resource. Unlike </w:t>
      </w:r>
      <w:r w:rsidRPr="00CB03C5">
        <w:rPr>
          <w:rFonts w:ascii="Roboto Mono" w:hAnsi="Roboto Mono"/>
          <w:b/>
          <w:bCs/>
        </w:rPr>
        <w:t>fiat currency</w:t>
      </w:r>
      <w:r w:rsidRPr="00CB03C5">
        <w:rPr>
          <w:rFonts w:ascii="Roboto Mono" w:hAnsi="Roboto Mono"/>
        </w:rPr>
        <w:t>, which derives its value primarily from government authority and public confidence, commodity currency has value because it is redeemable for a specified amount of the underlying commodity or because the commodity itself serves as money.</w:t>
      </w:r>
    </w:p>
    <w:p w14:paraId="1B62EAE2" w14:textId="77777777" w:rsidR="00CB03C5" w:rsidRPr="00CB03C5" w:rsidRDefault="00CB03C5" w:rsidP="00CB03C5">
      <w:pPr>
        <w:rPr>
          <w:rFonts w:ascii="Roboto Mono" w:hAnsi="Roboto Mono"/>
        </w:rPr>
      </w:pPr>
      <w:r w:rsidRPr="00CB03C5">
        <w:rPr>
          <w:rFonts w:ascii="Roboto Mono" w:hAnsi="Roboto Mono"/>
        </w:rPr>
        <w:t xml:space="preserve">Historically, commodity currencies played a major role in international trade and monetary systems, but today they are largely replaced by </w:t>
      </w:r>
      <w:r w:rsidRPr="00CB03C5">
        <w:rPr>
          <w:rFonts w:ascii="Roboto Mono" w:hAnsi="Roboto Mono"/>
          <w:b/>
          <w:bCs/>
        </w:rPr>
        <w:t>fiat currencies</w:t>
      </w:r>
      <w:r w:rsidRPr="00CB03C5">
        <w:rPr>
          <w:rFonts w:ascii="Roboto Mono" w:hAnsi="Roboto Mono"/>
        </w:rPr>
        <w:t>.</w:t>
      </w:r>
    </w:p>
    <w:p w14:paraId="3CD99BE5" w14:textId="77777777" w:rsidR="00CB03C5" w:rsidRPr="00CB03C5" w:rsidRDefault="00CB03C5" w:rsidP="00CB03C5">
      <w:pPr>
        <w:rPr>
          <w:rFonts w:ascii="Roboto Mono" w:hAnsi="Roboto Mono"/>
        </w:rPr>
      </w:pPr>
      <w:r w:rsidRPr="00CB03C5">
        <w:rPr>
          <w:rFonts w:ascii="Roboto Mono" w:hAnsi="Roboto Mono"/>
        </w:rPr>
        <w:pict w14:anchorId="05C0F386">
          <v:rect id="_x0000_i1151" style="width:0;height:1.5pt" o:hralign="center" o:hrstd="t" o:hr="t" fillcolor="#a0a0a0" stroked="f"/>
        </w:pict>
      </w:r>
    </w:p>
    <w:p w14:paraId="033E7816" w14:textId="77777777" w:rsidR="00CB03C5" w:rsidRDefault="00CB03C5" w:rsidP="00CB03C5">
      <w:pPr>
        <w:pStyle w:val="Heading2"/>
      </w:pPr>
      <w:r w:rsidRPr="00CB03C5">
        <w:t>Definition</w:t>
      </w:r>
    </w:p>
    <w:p w14:paraId="76082581" w14:textId="3193AF10"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9199F2" w14:textId="77777777" w:rsidR="00CB03C5" w:rsidRPr="00CB03C5" w:rsidRDefault="00CB03C5" w:rsidP="00CB03C5">
      <w:pPr>
        <w:rPr>
          <w:rFonts w:ascii="Roboto Mono" w:hAnsi="Roboto Mono"/>
        </w:rPr>
      </w:pPr>
      <w:r w:rsidRPr="00CB03C5">
        <w:rPr>
          <w:rFonts w:ascii="Roboto Mono" w:hAnsi="Roboto Mono"/>
          <w:b/>
          <w:bCs/>
        </w:rPr>
        <w:t>Commodity Currency is a currency whose value is based on or backed by a physical commodity that has intrinsic economic value, such as gold or silver.</w:t>
      </w:r>
    </w:p>
    <w:p w14:paraId="02CB8401" w14:textId="77777777" w:rsidR="00CB03C5" w:rsidRPr="00CB03C5" w:rsidRDefault="00CB03C5" w:rsidP="00CB03C5">
      <w:pPr>
        <w:rPr>
          <w:rFonts w:ascii="Roboto Mono" w:hAnsi="Roboto Mono"/>
        </w:rPr>
      </w:pPr>
      <w:r w:rsidRPr="00CB03C5">
        <w:rPr>
          <w:rFonts w:ascii="Roboto Mono" w:hAnsi="Roboto Mono"/>
        </w:rPr>
        <w:pict w14:anchorId="564B13A6">
          <v:rect id="_x0000_i1152" style="width:0;height:1.5pt" o:hralign="center" o:hrstd="t" o:hr="t" fillcolor="#a0a0a0" stroked="f"/>
        </w:pict>
      </w:r>
    </w:p>
    <w:p w14:paraId="5493CF7D" w14:textId="77777777" w:rsidR="00CB03C5" w:rsidRDefault="00CB03C5" w:rsidP="00CB03C5">
      <w:pPr>
        <w:pStyle w:val="Heading2"/>
      </w:pPr>
      <w:r w:rsidRPr="00CB03C5">
        <w:t>Characteristics of Commodity Currency</w:t>
      </w:r>
    </w:p>
    <w:p w14:paraId="24B292BB" w14:textId="71B3DE15"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8BBFEF" w14:textId="77777777" w:rsidR="00CB03C5" w:rsidRPr="00CB03C5" w:rsidRDefault="00CB03C5" w:rsidP="00CB03C5">
      <w:pPr>
        <w:rPr>
          <w:rFonts w:ascii="Roboto Mono" w:hAnsi="Roboto Mono"/>
        </w:rPr>
      </w:pPr>
      <w:r w:rsidRPr="00CB03C5">
        <w:rPr>
          <w:rFonts w:ascii="Roboto Mono" w:hAnsi="Roboto Mono"/>
        </w:rPr>
        <w:t>Commodity currency is:</w:t>
      </w:r>
    </w:p>
    <w:p w14:paraId="1D4F1648" w14:textId="77777777" w:rsidR="00CB03C5" w:rsidRPr="00CB03C5" w:rsidRDefault="00CB03C5" w:rsidP="00CB03C5">
      <w:pPr>
        <w:numPr>
          <w:ilvl w:val="0"/>
          <w:numId w:val="1"/>
        </w:numPr>
        <w:rPr>
          <w:rFonts w:ascii="Roboto Mono" w:hAnsi="Roboto Mono"/>
        </w:rPr>
      </w:pPr>
      <w:r w:rsidRPr="00CB03C5">
        <w:rPr>
          <w:rFonts w:ascii="Roboto Mono" w:hAnsi="Roboto Mono"/>
        </w:rPr>
        <w:t>Backed by a tangible asset.</w:t>
      </w:r>
    </w:p>
    <w:p w14:paraId="7E16958E" w14:textId="77777777" w:rsidR="00CB03C5" w:rsidRPr="00CB03C5" w:rsidRDefault="00CB03C5" w:rsidP="00CB03C5">
      <w:pPr>
        <w:numPr>
          <w:ilvl w:val="0"/>
          <w:numId w:val="1"/>
        </w:numPr>
        <w:rPr>
          <w:rFonts w:ascii="Roboto Mono" w:hAnsi="Roboto Mono"/>
        </w:rPr>
      </w:pPr>
      <w:r w:rsidRPr="00CB03C5">
        <w:rPr>
          <w:rFonts w:ascii="Roboto Mono" w:hAnsi="Roboto Mono"/>
        </w:rPr>
        <w:t>Redeemable for a specified quantity of that commodity (in systems where convertibility exists).</w:t>
      </w:r>
    </w:p>
    <w:p w14:paraId="43745AC7" w14:textId="77777777" w:rsidR="00CB03C5" w:rsidRPr="00CB03C5" w:rsidRDefault="00CB03C5" w:rsidP="00CB03C5">
      <w:pPr>
        <w:numPr>
          <w:ilvl w:val="0"/>
          <w:numId w:val="1"/>
        </w:numPr>
        <w:rPr>
          <w:rFonts w:ascii="Roboto Mono" w:hAnsi="Roboto Mono"/>
        </w:rPr>
      </w:pPr>
      <w:r w:rsidRPr="00CB03C5">
        <w:rPr>
          <w:rFonts w:ascii="Roboto Mono" w:hAnsi="Roboto Mono"/>
        </w:rPr>
        <w:t>Limited by the available supply of the underlying commodity.</w:t>
      </w:r>
    </w:p>
    <w:p w14:paraId="61CB573D" w14:textId="77777777" w:rsidR="00CB03C5" w:rsidRPr="00CB03C5" w:rsidRDefault="00CB03C5" w:rsidP="00CB03C5">
      <w:pPr>
        <w:numPr>
          <w:ilvl w:val="0"/>
          <w:numId w:val="1"/>
        </w:numPr>
        <w:rPr>
          <w:rFonts w:ascii="Roboto Mono" w:hAnsi="Roboto Mono"/>
        </w:rPr>
      </w:pPr>
      <w:r w:rsidRPr="00CB03C5">
        <w:rPr>
          <w:rFonts w:ascii="Roboto Mono" w:hAnsi="Roboto Mono"/>
        </w:rPr>
        <w:t>Generally more difficult to expand than fiat currency.</w:t>
      </w:r>
    </w:p>
    <w:p w14:paraId="50DE9BEC" w14:textId="77777777" w:rsidR="00CB03C5" w:rsidRPr="00CB03C5" w:rsidRDefault="00CB03C5" w:rsidP="00CB03C5">
      <w:pPr>
        <w:rPr>
          <w:rFonts w:ascii="Roboto Mono" w:hAnsi="Roboto Mono"/>
        </w:rPr>
      </w:pPr>
      <w:r w:rsidRPr="00CB03C5">
        <w:rPr>
          <w:rFonts w:ascii="Roboto Mono" w:hAnsi="Roboto Mono"/>
        </w:rPr>
        <w:pict w14:anchorId="193DBB72">
          <v:rect id="_x0000_i1153" style="width:0;height:1.5pt" o:hralign="center" o:hrstd="t" o:hr="t" fillcolor="#a0a0a0" stroked="f"/>
        </w:pict>
      </w:r>
    </w:p>
    <w:p w14:paraId="071081A2" w14:textId="77777777" w:rsidR="00CB03C5" w:rsidRDefault="00CB03C5" w:rsidP="00CB03C5">
      <w:pPr>
        <w:pStyle w:val="Heading2"/>
      </w:pPr>
      <w:r w:rsidRPr="00CB03C5">
        <w:lastRenderedPageBreak/>
        <w:t>How Commodity Currency Works</w:t>
      </w:r>
    </w:p>
    <w:p w14:paraId="2EC34312" w14:textId="13F0E541"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49CF9D" w14:textId="77777777" w:rsidR="00CB03C5" w:rsidRPr="00CB03C5" w:rsidRDefault="00CB03C5" w:rsidP="00CB03C5">
      <w:pPr>
        <w:rPr>
          <w:rFonts w:ascii="Roboto Mono" w:hAnsi="Roboto Mono"/>
        </w:rPr>
      </w:pPr>
      <w:r w:rsidRPr="00CB03C5">
        <w:rPr>
          <w:rFonts w:ascii="Roboto Mono" w:hAnsi="Roboto Mono"/>
        </w:rPr>
        <w:t>In a commodity-backed system:</w:t>
      </w:r>
    </w:p>
    <w:p w14:paraId="6DAE7081" w14:textId="77777777" w:rsidR="00CB03C5" w:rsidRPr="00CB03C5" w:rsidRDefault="00CB03C5" w:rsidP="00CB03C5">
      <w:pPr>
        <w:numPr>
          <w:ilvl w:val="0"/>
          <w:numId w:val="2"/>
        </w:numPr>
        <w:rPr>
          <w:rFonts w:ascii="Roboto Mono" w:hAnsi="Roboto Mono"/>
        </w:rPr>
      </w:pPr>
      <w:r w:rsidRPr="00CB03C5">
        <w:rPr>
          <w:rFonts w:ascii="Roboto Mono" w:hAnsi="Roboto Mono"/>
        </w:rPr>
        <w:t>A government or monetary authority issues currency.</w:t>
      </w:r>
    </w:p>
    <w:p w14:paraId="581F0716" w14:textId="77777777" w:rsidR="00CB03C5" w:rsidRPr="00CB03C5" w:rsidRDefault="00CB03C5" w:rsidP="00CB03C5">
      <w:pPr>
        <w:numPr>
          <w:ilvl w:val="0"/>
          <w:numId w:val="2"/>
        </w:numPr>
        <w:rPr>
          <w:rFonts w:ascii="Roboto Mono" w:hAnsi="Roboto Mono"/>
        </w:rPr>
      </w:pPr>
      <w:r w:rsidRPr="00CB03C5">
        <w:rPr>
          <w:rFonts w:ascii="Roboto Mono" w:hAnsi="Roboto Mono"/>
        </w:rPr>
        <w:t>Each unit of currency represents a fixed quantity of a valuable commodity.</w:t>
      </w:r>
    </w:p>
    <w:p w14:paraId="395FCB82" w14:textId="77777777" w:rsidR="00CB03C5" w:rsidRPr="00CB03C5" w:rsidRDefault="00CB03C5" w:rsidP="00CB03C5">
      <w:pPr>
        <w:numPr>
          <w:ilvl w:val="0"/>
          <w:numId w:val="2"/>
        </w:numPr>
        <w:rPr>
          <w:rFonts w:ascii="Roboto Mono" w:hAnsi="Roboto Mono"/>
        </w:rPr>
      </w:pPr>
      <w:r w:rsidRPr="00CB03C5">
        <w:rPr>
          <w:rFonts w:ascii="Roboto Mono" w:hAnsi="Roboto Mono"/>
        </w:rPr>
        <w:t>Under a fully convertible system, holders may exchange the currency for the underlying commodity.</w:t>
      </w:r>
    </w:p>
    <w:p w14:paraId="2B0EFF03" w14:textId="77777777" w:rsidR="00CB03C5" w:rsidRPr="00CB03C5" w:rsidRDefault="00CB03C5" w:rsidP="00CB03C5">
      <w:pPr>
        <w:rPr>
          <w:rFonts w:ascii="Roboto Mono" w:hAnsi="Roboto Mono"/>
        </w:rPr>
      </w:pPr>
      <w:r w:rsidRPr="00CB03C5">
        <w:rPr>
          <w:rFonts w:ascii="Roboto Mono" w:hAnsi="Roboto Mono"/>
        </w:rPr>
        <w:t>Example:</w:t>
      </w:r>
    </w:p>
    <w:p w14:paraId="7959E62F" w14:textId="77777777" w:rsidR="00CB03C5" w:rsidRPr="00CB03C5" w:rsidRDefault="00CB03C5" w:rsidP="00CB03C5">
      <w:pPr>
        <w:numPr>
          <w:ilvl w:val="0"/>
          <w:numId w:val="3"/>
        </w:numPr>
        <w:rPr>
          <w:rFonts w:ascii="Roboto Mono" w:hAnsi="Roboto Mono"/>
        </w:rPr>
      </w:pPr>
      <w:r w:rsidRPr="00CB03C5">
        <w:rPr>
          <w:rFonts w:ascii="Roboto Mono" w:hAnsi="Roboto Mono"/>
        </w:rPr>
        <w:t>A banknote could represent a fixed amount of gold held in reserve.</w:t>
      </w:r>
    </w:p>
    <w:p w14:paraId="08E09FF3" w14:textId="77777777" w:rsidR="00CB03C5" w:rsidRPr="00CB03C5" w:rsidRDefault="00CB03C5" w:rsidP="00CB03C5">
      <w:pPr>
        <w:rPr>
          <w:rFonts w:ascii="Roboto Mono" w:hAnsi="Roboto Mono"/>
        </w:rPr>
      </w:pPr>
      <w:r w:rsidRPr="00CB03C5">
        <w:rPr>
          <w:rFonts w:ascii="Roboto Mono" w:hAnsi="Roboto Mono"/>
        </w:rPr>
        <w:pict w14:anchorId="704CCCB8">
          <v:rect id="_x0000_i1154" style="width:0;height:1.5pt" o:hralign="center" o:hrstd="t" o:hr="t" fillcolor="#a0a0a0" stroked="f"/>
        </w:pict>
      </w:r>
    </w:p>
    <w:p w14:paraId="2C64DEF5" w14:textId="77777777" w:rsidR="00CB03C5" w:rsidRDefault="00CB03C5" w:rsidP="00CB03C5">
      <w:pPr>
        <w:pStyle w:val="Heading2"/>
      </w:pPr>
      <w:r w:rsidRPr="00CB03C5">
        <w:t>Common Commodities Used</w:t>
      </w:r>
    </w:p>
    <w:p w14:paraId="0C61A9CF" w14:textId="19BC2878"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CA20E4" w14:textId="77777777" w:rsidR="00CB03C5" w:rsidRPr="00CB03C5" w:rsidRDefault="00CB03C5" w:rsidP="00CB03C5">
      <w:pPr>
        <w:rPr>
          <w:rFonts w:ascii="Roboto Mono" w:hAnsi="Roboto Mono"/>
        </w:rPr>
      </w:pPr>
      <w:r w:rsidRPr="00CB03C5">
        <w:rPr>
          <w:rFonts w:ascii="Roboto Mono" w:hAnsi="Roboto Mono"/>
        </w:rPr>
        <w:t>Historically, commodity currencies have been backed by:</w:t>
      </w:r>
    </w:p>
    <w:p w14:paraId="495C9408" w14:textId="77777777" w:rsidR="00CB03C5" w:rsidRPr="00CB03C5" w:rsidRDefault="00CB03C5" w:rsidP="00CB03C5">
      <w:pPr>
        <w:numPr>
          <w:ilvl w:val="0"/>
          <w:numId w:val="4"/>
        </w:numPr>
        <w:rPr>
          <w:rFonts w:ascii="Roboto Mono" w:hAnsi="Roboto Mono"/>
        </w:rPr>
      </w:pPr>
      <w:r w:rsidRPr="00CB03C5">
        <w:rPr>
          <w:rFonts w:ascii="Roboto Mono" w:hAnsi="Roboto Mono"/>
        </w:rPr>
        <w:t>Gold</w:t>
      </w:r>
    </w:p>
    <w:p w14:paraId="7FA7E280" w14:textId="77777777" w:rsidR="00CB03C5" w:rsidRPr="00CB03C5" w:rsidRDefault="00CB03C5" w:rsidP="00CB03C5">
      <w:pPr>
        <w:numPr>
          <w:ilvl w:val="0"/>
          <w:numId w:val="4"/>
        </w:numPr>
        <w:rPr>
          <w:rFonts w:ascii="Roboto Mono" w:hAnsi="Roboto Mono"/>
        </w:rPr>
      </w:pPr>
      <w:r w:rsidRPr="00CB03C5">
        <w:rPr>
          <w:rFonts w:ascii="Roboto Mono" w:hAnsi="Roboto Mono"/>
        </w:rPr>
        <w:t>Silver</w:t>
      </w:r>
    </w:p>
    <w:p w14:paraId="66A94268" w14:textId="77777777" w:rsidR="00CB03C5" w:rsidRPr="00CB03C5" w:rsidRDefault="00CB03C5" w:rsidP="00CB03C5">
      <w:pPr>
        <w:numPr>
          <w:ilvl w:val="0"/>
          <w:numId w:val="4"/>
        </w:numPr>
        <w:rPr>
          <w:rFonts w:ascii="Roboto Mono" w:hAnsi="Roboto Mono"/>
        </w:rPr>
      </w:pPr>
      <w:r w:rsidRPr="00CB03C5">
        <w:rPr>
          <w:rFonts w:ascii="Roboto Mono" w:hAnsi="Roboto Mono"/>
        </w:rPr>
        <w:t>Copper (in some ancient systems)</w:t>
      </w:r>
    </w:p>
    <w:p w14:paraId="06657E01" w14:textId="77777777" w:rsidR="00CB03C5" w:rsidRPr="00CB03C5" w:rsidRDefault="00CB03C5" w:rsidP="00CB03C5">
      <w:pPr>
        <w:rPr>
          <w:rFonts w:ascii="Roboto Mono" w:hAnsi="Roboto Mono"/>
        </w:rPr>
      </w:pPr>
      <w:r w:rsidRPr="00CB03C5">
        <w:rPr>
          <w:rFonts w:ascii="Roboto Mono" w:hAnsi="Roboto Mono"/>
        </w:rPr>
        <w:t>Other valuable commodities have occasionally been used in trade, such as:</w:t>
      </w:r>
    </w:p>
    <w:p w14:paraId="7E9FA741" w14:textId="77777777" w:rsidR="00CB03C5" w:rsidRPr="00CB03C5" w:rsidRDefault="00CB03C5" w:rsidP="00CB03C5">
      <w:pPr>
        <w:numPr>
          <w:ilvl w:val="0"/>
          <w:numId w:val="5"/>
        </w:numPr>
        <w:rPr>
          <w:rFonts w:ascii="Roboto Mono" w:hAnsi="Roboto Mono"/>
        </w:rPr>
      </w:pPr>
      <w:r w:rsidRPr="00CB03C5">
        <w:rPr>
          <w:rFonts w:ascii="Roboto Mono" w:hAnsi="Roboto Mono"/>
        </w:rPr>
        <w:t>Salt</w:t>
      </w:r>
    </w:p>
    <w:p w14:paraId="4DE05FF9" w14:textId="77777777" w:rsidR="00CB03C5" w:rsidRPr="00CB03C5" w:rsidRDefault="00CB03C5" w:rsidP="00CB03C5">
      <w:pPr>
        <w:numPr>
          <w:ilvl w:val="0"/>
          <w:numId w:val="5"/>
        </w:numPr>
        <w:rPr>
          <w:rFonts w:ascii="Roboto Mono" w:hAnsi="Roboto Mono"/>
        </w:rPr>
      </w:pPr>
      <w:r w:rsidRPr="00CB03C5">
        <w:rPr>
          <w:rFonts w:ascii="Roboto Mono" w:hAnsi="Roboto Mono"/>
        </w:rPr>
        <w:t>Tobacco</w:t>
      </w:r>
    </w:p>
    <w:p w14:paraId="33CEBAEF" w14:textId="77777777" w:rsidR="00CB03C5" w:rsidRPr="00CB03C5" w:rsidRDefault="00CB03C5" w:rsidP="00CB03C5">
      <w:pPr>
        <w:numPr>
          <w:ilvl w:val="0"/>
          <w:numId w:val="5"/>
        </w:numPr>
        <w:rPr>
          <w:rFonts w:ascii="Roboto Mono" w:hAnsi="Roboto Mono"/>
        </w:rPr>
      </w:pPr>
      <w:r w:rsidRPr="00CB03C5">
        <w:rPr>
          <w:rFonts w:ascii="Roboto Mono" w:hAnsi="Roboto Mono"/>
        </w:rPr>
        <w:t>Tea</w:t>
      </w:r>
    </w:p>
    <w:p w14:paraId="1CE636BF" w14:textId="77777777" w:rsidR="00CB03C5" w:rsidRPr="00CB03C5" w:rsidRDefault="00CB03C5" w:rsidP="00CB03C5">
      <w:pPr>
        <w:numPr>
          <w:ilvl w:val="0"/>
          <w:numId w:val="5"/>
        </w:numPr>
        <w:rPr>
          <w:rFonts w:ascii="Roboto Mono" w:hAnsi="Roboto Mono"/>
        </w:rPr>
      </w:pPr>
      <w:r w:rsidRPr="00CB03C5">
        <w:rPr>
          <w:rFonts w:ascii="Roboto Mono" w:hAnsi="Roboto Mono"/>
        </w:rPr>
        <w:t>Cocoa beans</w:t>
      </w:r>
    </w:p>
    <w:p w14:paraId="46CF01A5" w14:textId="77777777" w:rsidR="00CB03C5" w:rsidRPr="00CB03C5" w:rsidRDefault="00CB03C5" w:rsidP="00CB03C5">
      <w:pPr>
        <w:rPr>
          <w:rFonts w:ascii="Roboto Mono" w:hAnsi="Roboto Mono"/>
        </w:rPr>
      </w:pPr>
      <w:r w:rsidRPr="00CB03C5">
        <w:rPr>
          <w:rFonts w:ascii="Roboto Mono" w:hAnsi="Roboto Mono"/>
        </w:rPr>
        <w:t xml:space="preserve">However, </w:t>
      </w:r>
      <w:r w:rsidRPr="00CB03C5">
        <w:rPr>
          <w:rFonts w:ascii="Roboto Mono" w:hAnsi="Roboto Mono"/>
          <w:b/>
          <w:bCs/>
        </w:rPr>
        <w:t>gold and silver</w:t>
      </w:r>
      <w:r w:rsidRPr="00CB03C5">
        <w:rPr>
          <w:rFonts w:ascii="Roboto Mono" w:hAnsi="Roboto Mono"/>
        </w:rPr>
        <w:t xml:space="preserve"> have been the most common commodities used to support formal monetary systems.</w:t>
      </w:r>
    </w:p>
    <w:p w14:paraId="0E7F02FE" w14:textId="77777777" w:rsidR="00CB03C5" w:rsidRPr="00CB03C5" w:rsidRDefault="00CB03C5" w:rsidP="00CB03C5">
      <w:pPr>
        <w:rPr>
          <w:rFonts w:ascii="Roboto Mono" w:hAnsi="Roboto Mono"/>
        </w:rPr>
      </w:pPr>
      <w:r w:rsidRPr="00CB03C5">
        <w:rPr>
          <w:rFonts w:ascii="Roboto Mono" w:hAnsi="Roboto Mono"/>
        </w:rPr>
        <w:lastRenderedPageBreak/>
        <w:pict w14:anchorId="4D56938C">
          <v:rect id="_x0000_i1155" style="width:0;height:1.5pt" o:hralign="center" o:hrstd="t" o:hr="t" fillcolor="#a0a0a0" stroked="f"/>
        </w:pict>
      </w:r>
    </w:p>
    <w:p w14:paraId="39A27AE7" w14:textId="77777777" w:rsidR="00CB03C5" w:rsidRPr="00CB03C5" w:rsidRDefault="00CB03C5" w:rsidP="00CB03C5">
      <w:pPr>
        <w:pStyle w:val="Heading2"/>
      </w:pPr>
      <w:r w:rsidRPr="00CB03C5">
        <w:t>Historical Examples</w:t>
      </w:r>
    </w:p>
    <w:p w14:paraId="2951C557" w14:textId="77777777" w:rsidR="00CB03C5" w:rsidRDefault="00CB03C5" w:rsidP="00CB03C5">
      <w:pPr>
        <w:pStyle w:val="Heading3"/>
      </w:pPr>
      <w:r w:rsidRPr="00CB03C5">
        <w:t>Gold Standard</w:t>
      </w:r>
    </w:p>
    <w:p w14:paraId="09FCB8D7" w14:textId="512A001A"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0C50C7" w14:textId="77777777" w:rsidR="00CB03C5" w:rsidRPr="00CB03C5" w:rsidRDefault="00CB03C5" w:rsidP="00CB03C5">
      <w:pPr>
        <w:rPr>
          <w:rFonts w:ascii="Roboto Mono" w:hAnsi="Roboto Mono"/>
        </w:rPr>
      </w:pPr>
      <w:r w:rsidRPr="00CB03C5">
        <w:rPr>
          <w:rFonts w:ascii="Roboto Mono" w:hAnsi="Roboto Mono"/>
        </w:rPr>
        <w:t xml:space="preserve">Under the </w:t>
      </w:r>
      <w:r w:rsidRPr="00CB03C5">
        <w:rPr>
          <w:rFonts w:ascii="Roboto Mono" w:hAnsi="Roboto Mono"/>
          <w:b/>
          <w:bCs/>
        </w:rPr>
        <w:t>Gold Standard</w:t>
      </w:r>
      <w:r w:rsidRPr="00CB03C5">
        <w:rPr>
          <w:rFonts w:ascii="Roboto Mono" w:hAnsi="Roboto Mono"/>
        </w:rPr>
        <w:t>:</w:t>
      </w:r>
    </w:p>
    <w:p w14:paraId="1083C8A6" w14:textId="77777777" w:rsidR="00CB03C5" w:rsidRPr="00CB03C5" w:rsidRDefault="00CB03C5" w:rsidP="00CB03C5">
      <w:pPr>
        <w:numPr>
          <w:ilvl w:val="0"/>
          <w:numId w:val="6"/>
        </w:numPr>
        <w:rPr>
          <w:rFonts w:ascii="Roboto Mono" w:hAnsi="Roboto Mono"/>
        </w:rPr>
      </w:pPr>
      <w:r w:rsidRPr="00CB03C5">
        <w:rPr>
          <w:rFonts w:ascii="Roboto Mono" w:hAnsi="Roboto Mono"/>
        </w:rPr>
        <w:t>Currency could be exchanged for a fixed quantity of gold.</w:t>
      </w:r>
    </w:p>
    <w:p w14:paraId="2AB5406D" w14:textId="77777777" w:rsidR="00CB03C5" w:rsidRPr="00CB03C5" w:rsidRDefault="00CB03C5" w:rsidP="00CB03C5">
      <w:pPr>
        <w:numPr>
          <w:ilvl w:val="0"/>
          <w:numId w:val="6"/>
        </w:numPr>
        <w:rPr>
          <w:rFonts w:ascii="Roboto Mono" w:hAnsi="Roboto Mono"/>
        </w:rPr>
      </w:pPr>
      <w:r w:rsidRPr="00CB03C5">
        <w:rPr>
          <w:rFonts w:ascii="Roboto Mono" w:hAnsi="Roboto Mono"/>
        </w:rPr>
        <w:t>Governments maintained gold reserves to support the issued currency.</w:t>
      </w:r>
    </w:p>
    <w:p w14:paraId="06757150" w14:textId="77777777" w:rsidR="00CB03C5" w:rsidRPr="00CB03C5" w:rsidRDefault="00CB03C5" w:rsidP="00CB03C5">
      <w:pPr>
        <w:rPr>
          <w:rFonts w:ascii="Roboto Mono" w:hAnsi="Roboto Mono"/>
        </w:rPr>
      </w:pPr>
      <w:r w:rsidRPr="00CB03C5">
        <w:rPr>
          <w:rFonts w:ascii="Roboto Mono" w:hAnsi="Roboto Mono"/>
        </w:rPr>
        <w:pict w14:anchorId="0D67407F">
          <v:rect id="_x0000_i1156" style="width:0;height:1.5pt" o:hralign="center" o:hrstd="t" o:hr="t" fillcolor="#a0a0a0" stroked="f"/>
        </w:pict>
      </w:r>
    </w:p>
    <w:p w14:paraId="6288CA20" w14:textId="77777777" w:rsidR="00CB03C5" w:rsidRDefault="00CB03C5" w:rsidP="00CB03C5">
      <w:pPr>
        <w:pStyle w:val="Heading3"/>
      </w:pPr>
      <w:r w:rsidRPr="00CB03C5">
        <w:t>Silver Standard</w:t>
      </w:r>
    </w:p>
    <w:p w14:paraId="3CFED85B" w14:textId="17BEE8D6"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BF1314" w14:textId="77777777" w:rsidR="00CB03C5" w:rsidRPr="00CB03C5" w:rsidRDefault="00CB03C5" w:rsidP="00CB03C5">
      <w:pPr>
        <w:rPr>
          <w:rFonts w:ascii="Roboto Mono" w:hAnsi="Roboto Mono"/>
        </w:rPr>
      </w:pPr>
      <w:r w:rsidRPr="00CB03C5">
        <w:rPr>
          <w:rFonts w:ascii="Roboto Mono" w:hAnsi="Roboto Mono"/>
        </w:rPr>
        <w:t>Some countries historically based their currency on:</w:t>
      </w:r>
    </w:p>
    <w:p w14:paraId="214BBDDC" w14:textId="77777777" w:rsidR="00CB03C5" w:rsidRPr="00CB03C5" w:rsidRDefault="00CB03C5" w:rsidP="00CB03C5">
      <w:pPr>
        <w:numPr>
          <w:ilvl w:val="0"/>
          <w:numId w:val="7"/>
        </w:numPr>
        <w:rPr>
          <w:rFonts w:ascii="Roboto Mono" w:hAnsi="Roboto Mono"/>
        </w:rPr>
      </w:pPr>
      <w:r w:rsidRPr="00CB03C5">
        <w:rPr>
          <w:rFonts w:ascii="Roboto Mono" w:hAnsi="Roboto Mono"/>
        </w:rPr>
        <w:t>Silver reserves</w:t>
      </w:r>
    </w:p>
    <w:p w14:paraId="71BF615C" w14:textId="77777777" w:rsidR="00CB03C5" w:rsidRPr="00CB03C5" w:rsidRDefault="00CB03C5" w:rsidP="00CB03C5">
      <w:pPr>
        <w:rPr>
          <w:rFonts w:ascii="Roboto Mono" w:hAnsi="Roboto Mono"/>
        </w:rPr>
      </w:pPr>
      <w:r w:rsidRPr="00CB03C5">
        <w:rPr>
          <w:rFonts w:ascii="Roboto Mono" w:hAnsi="Roboto Mono"/>
        </w:rPr>
        <w:pict w14:anchorId="4D220B6C">
          <v:rect id="_x0000_i1157" style="width:0;height:1.5pt" o:hralign="center" o:hrstd="t" o:hr="t" fillcolor="#a0a0a0" stroked="f"/>
        </w:pict>
      </w:r>
    </w:p>
    <w:p w14:paraId="5606E85A" w14:textId="77777777" w:rsidR="00CB03C5" w:rsidRDefault="00CB03C5" w:rsidP="00CB03C5">
      <w:pPr>
        <w:pStyle w:val="Heading3"/>
      </w:pPr>
      <w:r w:rsidRPr="00CB03C5">
        <w:t>Ancient Commodity Money</w:t>
      </w:r>
    </w:p>
    <w:p w14:paraId="613306D5" w14:textId="7D9A074C"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0CAE1E" w14:textId="77777777" w:rsidR="00CB03C5" w:rsidRPr="00CB03C5" w:rsidRDefault="00CB03C5" w:rsidP="00CB03C5">
      <w:pPr>
        <w:rPr>
          <w:rFonts w:ascii="Roboto Mono" w:hAnsi="Roboto Mono"/>
        </w:rPr>
      </w:pPr>
      <w:r w:rsidRPr="00CB03C5">
        <w:rPr>
          <w:rFonts w:ascii="Roboto Mono" w:hAnsi="Roboto Mono"/>
        </w:rPr>
        <w:t>Before standardized coins and banknotes, many societies used valuable goods directly as money, including:</w:t>
      </w:r>
    </w:p>
    <w:p w14:paraId="1B80A48B" w14:textId="77777777" w:rsidR="00CB03C5" w:rsidRPr="00CB03C5" w:rsidRDefault="00CB03C5" w:rsidP="00CB03C5">
      <w:pPr>
        <w:numPr>
          <w:ilvl w:val="0"/>
          <w:numId w:val="8"/>
        </w:numPr>
        <w:rPr>
          <w:rFonts w:ascii="Roboto Mono" w:hAnsi="Roboto Mono"/>
        </w:rPr>
      </w:pPr>
      <w:r w:rsidRPr="00CB03C5">
        <w:rPr>
          <w:rFonts w:ascii="Roboto Mono" w:hAnsi="Roboto Mono"/>
        </w:rPr>
        <w:t>Salt</w:t>
      </w:r>
    </w:p>
    <w:p w14:paraId="313534B3" w14:textId="77777777" w:rsidR="00CB03C5" w:rsidRPr="00CB03C5" w:rsidRDefault="00CB03C5" w:rsidP="00CB03C5">
      <w:pPr>
        <w:numPr>
          <w:ilvl w:val="0"/>
          <w:numId w:val="8"/>
        </w:numPr>
        <w:rPr>
          <w:rFonts w:ascii="Roboto Mono" w:hAnsi="Roboto Mono"/>
        </w:rPr>
      </w:pPr>
      <w:r w:rsidRPr="00CB03C5">
        <w:rPr>
          <w:rFonts w:ascii="Roboto Mono" w:hAnsi="Roboto Mono"/>
        </w:rPr>
        <w:t>Grain</w:t>
      </w:r>
    </w:p>
    <w:p w14:paraId="61338673" w14:textId="77777777" w:rsidR="00CB03C5" w:rsidRPr="00CB03C5" w:rsidRDefault="00CB03C5" w:rsidP="00CB03C5">
      <w:pPr>
        <w:numPr>
          <w:ilvl w:val="0"/>
          <w:numId w:val="8"/>
        </w:numPr>
        <w:rPr>
          <w:rFonts w:ascii="Roboto Mono" w:hAnsi="Roboto Mono"/>
        </w:rPr>
      </w:pPr>
      <w:r w:rsidRPr="00CB03C5">
        <w:rPr>
          <w:rFonts w:ascii="Roboto Mono" w:hAnsi="Roboto Mono"/>
        </w:rPr>
        <w:t>Livestock</w:t>
      </w:r>
    </w:p>
    <w:p w14:paraId="10B9D84D" w14:textId="77777777" w:rsidR="00CB03C5" w:rsidRPr="00CB03C5" w:rsidRDefault="00CB03C5" w:rsidP="00CB03C5">
      <w:pPr>
        <w:numPr>
          <w:ilvl w:val="0"/>
          <w:numId w:val="8"/>
        </w:numPr>
        <w:rPr>
          <w:rFonts w:ascii="Roboto Mono" w:hAnsi="Roboto Mono"/>
        </w:rPr>
      </w:pPr>
      <w:r w:rsidRPr="00CB03C5">
        <w:rPr>
          <w:rFonts w:ascii="Roboto Mono" w:hAnsi="Roboto Mono"/>
        </w:rPr>
        <w:t>Precious metals</w:t>
      </w:r>
    </w:p>
    <w:p w14:paraId="44ABB260" w14:textId="77777777" w:rsidR="00CB03C5" w:rsidRPr="00CB03C5" w:rsidRDefault="00CB03C5" w:rsidP="00CB03C5">
      <w:pPr>
        <w:rPr>
          <w:rFonts w:ascii="Roboto Mono" w:hAnsi="Roboto Mono"/>
        </w:rPr>
      </w:pPr>
      <w:r w:rsidRPr="00CB03C5">
        <w:rPr>
          <w:rFonts w:ascii="Roboto Mono" w:hAnsi="Roboto Mono"/>
        </w:rPr>
        <w:pict w14:anchorId="2E1D0C6C">
          <v:rect id="_x0000_i1158" style="width:0;height:1.5pt" o:hralign="center" o:hrstd="t" o:hr="t" fillcolor="#a0a0a0" stroked="f"/>
        </w:pict>
      </w:r>
    </w:p>
    <w:p w14:paraId="09E6F3C1" w14:textId="77777777" w:rsidR="00CB03C5" w:rsidRDefault="00CB03C5" w:rsidP="00CB03C5">
      <w:pPr>
        <w:pStyle w:val="Heading2"/>
      </w:pPr>
      <w:r w:rsidRPr="00CB03C5">
        <w:lastRenderedPageBreak/>
        <w:t>Advantages</w:t>
      </w:r>
    </w:p>
    <w:p w14:paraId="15EE0A69" w14:textId="6812107F"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C21F5A5" w14:textId="77777777" w:rsidR="00CB03C5" w:rsidRPr="00CB03C5" w:rsidRDefault="00CB03C5" w:rsidP="00CB03C5">
      <w:pPr>
        <w:rPr>
          <w:rFonts w:ascii="Roboto Mono" w:hAnsi="Roboto Mono"/>
        </w:rPr>
      </w:pPr>
      <w:r w:rsidRPr="00CB03C5">
        <w:rPr>
          <w:rFonts w:ascii="Roboto Mono" w:hAnsi="Roboto Mono"/>
        </w:rPr>
        <w:t>Commodity currency offers:</w:t>
      </w:r>
    </w:p>
    <w:p w14:paraId="3DD9C689" w14:textId="77777777" w:rsidR="00CB03C5" w:rsidRPr="00CB03C5" w:rsidRDefault="00CB03C5" w:rsidP="00CB03C5">
      <w:pPr>
        <w:numPr>
          <w:ilvl w:val="0"/>
          <w:numId w:val="9"/>
        </w:numPr>
        <w:rPr>
          <w:rFonts w:ascii="Roboto Mono" w:hAnsi="Roboto Mono"/>
        </w:rPr>
      </w:pPr>
      <w:r w:rsidRPr="00CB03C5">
        <w:rPr>
          <w:rFonts w:ascii="Roboto Mono" w:hAnsi="Roboto Mono"/>
        </w:rPr>
        <w:t>Intrinsic value through the underlying commodity.</w:t>
      </w:r>
    </w:p>
    <w:p w14:paraId="66A23887" w14:textId="77777777" w:rsidR="00CB03C5" w:rsidRPr="00CB03C5" w:rsidRDefault="00CB03C5" w:rsidP="00CB03C5">
      <w:pPr>
        <w:numPr>
          <w:ilvl w:val="0"/>
          <w:numId w:val="9"/>
        </w:numPr>
        <w:rPr>
          <w:rFonts w:ascii="Roboto Mono" w:hAnsi="Roboto Mono"/>
        </w:rPr>
      </w:pPr>
      <w:r w:rsidRPr="00CB03C5">
        <w:rPr>
          <w:rFonts w:ascii="Roboto Mono" w:hAnsi="Roboto Mono"/>
        </w:rPr>
        <w:t>Greater protection against excessive money creation.</w:t>
      </w:r>
    </w:p>
    <w:p w14:paraId="785F8D2C" w14:textId="77777777" w:rsidR="00CB03C5" w:rsidRPr="00CB03C5" w:rsidRDefault="00CB03C5" w:rsidP="00CB03C5">
      <w:pPr>
        <w:numPr>
          <w:ilvl w:val="0"/>
          <w:numId w:val="9"/>
        </w:numPr>
        <w:rPr>
          <w:rFonts w:ascii="Roboto Mono" w:hAnsi="Roboto Mono"/>
        </w:rPr>
      </w:pPr>
      <w:r w:rsidRPr="00CB03C5">
        <w:rPr>
          <w:rFonts w:ascii="Roboto Mono" w:hAnsi="Roboto Mono"/>
        </w:rPr>
        <w:t>Historically lower long-term inflation under well-managed systems.</w:t>
      </w:r>
    </w:p>
    <w:p w14:paraId="04B7D40A" w14:textId="77777777" w:rsidR="00CB03C5" w:rsidRPr="00CB03C5" w:rsidRDefault="00CB03C5" w:rsidP="00CB03C5">
      <w:pPr>
        <w:numPr>
          <w:ilvl w:val="0"/>
          <w:numId w:val="9"/>
        </w:numPr>
        <w:rPr>
          <w:rFonts w:ascii="Roboto Mono" w:hAnsi="Roboto Mono"/>
        </w:rPr>
      </w:pPr>
      <w:r w:rsidRPr="00CB03C5">
        <w:rPr>
          <w:rFonts w:ascii="Roboto Mono" w:hAnsi="Roboto Mono"/>
        </w:rPr>
        <w:t>Public confidence based on tangible reserves.</w:t>
      </w:r>
    </w:p>
    <w:p w14:paraId="1B4E2B46" w14:textId="77777777" w:rsidR="00CB03C5" w:rsidRPr="00CB03C5" w:rsidRDefault="00CB03C5" w:rsidP="00CB03C5">
      <w:pPr>
        <w:rPr>
          <w:rFonts w:ascii="Roboto Mono" w:hAnsi="Roboto Mono"/>
        </w:rPr>
      </w:pPr>
      <w:r w:rsidRPr="00CB03C5">
        <w:rPr>
          <w:rFonts w:ascii="Roboto Mono" w:hAnsi="Roboto Mono"/>
        </w:rPr>
        <w:pict w14:anchorId="2B724B13">
          <v:rect id="_x0000_i1159" style="width:0;height:1.5pt" o:hralign="center" o:hrstd="t" o:hr="t" fillcolor="#a0a0a0" stroked="f"/>
        </w:pict>
      </w:r>
    </w:p>
    <w:p w14:paraId="20DED348" w14:textId="77777777" w:rsidR="00CB03C5" w:rsidRDefault="00CB03C5" w:rsidP="00CB03C5">
      <w:pPr>
        <w:pStyle w:val="Heading2"/>
      </w:pPr>
      <w:r w:rsidRPr="00CB03C5">
        <w:t>Limitations</w:t>
      </w:r>
    </w:p>
    <w:p w14:paraId="3919B7BA" w14:textId="2AAA21FB"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5C2323" w14:textId="77777777" w:rsidR="00CB03C5" w:rsidRPr="00CB03C5" w:rsidRDefault="00CB03C5" w:rsidP="00CB03C5">
      <w:pPr>
        <w:rPr>
          <w:rFonts w:ascii="Roboto Mono" w:hAnsi="Roboto Mono"/>
        </w:rPr>
      </w:pPr>
      <w:r w:rsidRPr="00CB03C5">
        <w:rPr>
          <w:rFonts w:ascii="Roboto Mono" w:hAnsi="Roboto Mono"/>
        </w:rPr>
        <w:t>Commodity currency:</w:t>
      </w:r>
    </w:p>
    <w:p w14:paraId="2CBCAF1D" w14:textId="77777777" w:rsidR="00CB03C5" w:rsidRPr="00CB03C5" w:rsidRDefault="00CB03C5" w:rsidP="00CB03C5">
      <w:pPr>
        <w:numPr>
          <w:ilvl w:val="0"/>
          <w:numId w:val="10"/>
        </w:numPr>
        <w:rPr>
          <w:rFonts w:ascii="Roboto Mono" w:hAnsi="Roboto Mono"/>
        </w:rPr>
      </w:pPr>
      <w:r w:rsidRPr="00CB03C5">
        <w:rPr>
          <w:rFonts w:ascii="Roboto Mono" w:hAnsi="Roboto Mono"/>
        </w:rPr>
        <w:t>Limits monetary flexibility because the money supply depends on available reserves.</w:t>
      </w:r>
    </w:p>
    <w:p w14:paraId="5D96A441" w14:textId="77777777" w:rsidR="00CB03C5" w:rsidRPr="00CB03C5" w:rsidRDefault="00CB03C5" w:rsidP="00CB03C5">
      <w:pPr>
        <w:numPr>
          <w:ilvl w:val="0"/>
          <w:numId w:val="10"/>
        </w:numPr>
        <w:rPr>
          <w:rFonts w:ascii="Roboto Mono" w:hAnsi="Roboto Mono"/>
        </w:rPr>
      </w:pPr>
      <w:r w:rsidRPr="00CB03C5">
        <w:rPr>
          <w:rFonts w:ascii="Roboto Mono" w:hAnsi="Roboto Mono"/>
        </w:rPr>
        <w:t>Can restrict economic growth if commodity production does not keep pace with demand.</w:t>
      </w:r>
    </w:p>
    <w:p w14:paraId="77283EB5" w14:textId="77777777" w:rsidR="00CB03C5" w:rsidRPr="00CB03C5" w:rsidRDefault="00CB03C5" w:rsidP="00CB03C5">
      <w:pPr>
        <w:numPr>
          <w:ilvl w:val="0"/>
          <w:numId w:val="10"/>
        </w:numPr>
        <w:rPr>
          <w:rFonts w:ascii="Roboto Mono" w:hAnsi="Roboto Mono"/>
        </w:rPr>
      </w:pPr>
      <w:r w:rsidRPr="00CB03C5">
        <w:rPr>
          <w:rFonts w:ascii="Roboto Mono" w:hAnsi="Roboto Mono"/>
        </w:rPr>
        <w:t>May be affected by changes in the market value of the commodity.</w:t>
      </w:r>
    </w:p>
    <w:p w14:paraId="5DFA9193" w14:textId="77777777" w:rsidR="00CB03C5" w:rsidRPr="00CB03C5" w:rsidRDefault="00CB03C5" w:rsidP="00CB03C5">
      <w:pPr>
        <w:numPr>
          <w:ilvl w:val="0"/>
          <w:numId w:val="10"/>
        </w:numPr>
        <w:rPr>
          <w:rFonts w:ascii="Roboto Mono" w:hAnsi="Roboto Mono"/>
        </w:rPr>
      </w:pPr>
      <w:r w:rsidRPr="00CB03C5">
        <w:rPr>
          <w:rFonts w:ascii="Roboto Mono" w:hAnsi="Roboto Mono"/>
        </w:rPr>
        <w:t>Requires storing and protecting physical reserves.</w:t>
      </w:r>
    </w:p>
    <w:p w14:paraId="70AF9CED" w14:textId="77777777" w:rsidR="00CB03C5" w:rsidRPr="00CB03C5" w:rsidRDefault="00CB03C5" w:rsidP="00CB03C5">
      <w:pPr>
        <w:rPr>
          <w:rFonts w:ascii="Roboto Mono" w:hAnsi="Roboto Mono"/>
        </w:rPr>
      </w:pPr>
      <w:r w:rsidRPr="00CB03C5">
        <w:rPr>
          <w:rFonts w:ascii="Roboto Mono" w:hAnsi="Roboto Mono"/>
        </w:rPr>
        <w:pict w14:anchorId="5AB6E873">
          <v:rect id="_x0000_i1160" style="width:0;height:1.5pt" o:hralign="center" o:hrstd="t" o:hr="t" fillcolor="#a0a0a0" stroked="f"/>
        </w:pict>
      </w:r>
    </w:p>
    <w:p w14:paraId="1C2418DA" w14:textId="77777777" w:rsidR="00CB03C5" w:rsidRDefault="00CB03C5" w:rsidP="00CB03C5">
      <w:pPr>
        <w:pStyle w:val="Heading2"/>
      </w:pPr>
      <w:r w:rsidRPr="00CB03C5">
        <w:t>Commodity Currency vs. Fiat Currency</w:t>
      </w:r>
    </w:p>
    <w:p w14:paraId="7DE3CB64" w14:textId="26FEA401" w:rsidR="00CB03C5" w:rsidRDefault="00CB03C5" w:rsidP="00CB03C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BB7AB7" w14:textId="49406E67" w:rsidR="00E64C57" w:rsidRPr="00CB03C5" w:rsidRDefault="00E64C57" w:rsidP="00CB03C5">
      <w:r>
        <w:rPr>
          <w:noProof/>
        </w:rPr>
        <w:lastRenderedPageBreak/>
        <w:drawing>
          <wp:inline distT="0" distB="0" distL="0" distR="0" wp14:anchorId="263E2E1D" wp14:editId="15435331">
            <wp:extent cx="5943600" cy="1734185"/>
            <wp:effectExtent l="0" t="0" r="0" b="0"/>
            <wp:docPr id="1526808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34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482"/>
        <w:gridCol w:w="4437"/>
      </w:tblGrid>
      <w:tr w:rsidR="00CB03C5" w:rsidRPr="00CB03C5" w14:paraId="7D600678" w14:textId="77777777">
        <w:trPr>
          <w:tblHeader/>
          <w:tblCellSpacing w:w="15" w:type="dxa"/>
        </w:trPr>
        <w:tc>
          <w:tcPr>
            <w:tcW w:w="0" w:type="auto"/>
            <w:vAlign w:val="center"/>
            <w:hideMark/>
          </w:tcPr>
          <w:p w14:paraId="2FDA1446" w14:textId="77777777" w:rsidR="00CB03C5" w:rsidRPr="00CB03C5" w:rsidRDefault="00CB03C5" w:rsidP="00CB03C5">
            <w:pPr>
              <w:rPr>
                <w:rFonts w:ascii="Roboto Mono" w:hAnsi="Roboto Mono"/>
                <w:b/>
                <w:bCs/>
              </w:rPr>
            </w:pPr>
            <w:r w:rsidRPr="00CB03C5">
              <w:rPr>
                <w:rFonts w:ascii="Roboto Mono" w:hAnsi="Roboto Mono"/>
                <w:b/>
                <w:bCs/>
              </w:rPr>
              <w:t>Feature</w:t>
            </w:r>
          </w:p>
        </w:tc>
        <w:tc>
          <w:tcPr>
            <w:tcW w:w="0" w:type="auto"/>
            <w:vAlign w:val="center"/>
            <w:hideMark/>
          </w:tcPr>
          <w:p w14:paraId="5C489A4B" w14:textId="77777777" w:rsidR="00CB03C5" w:rsidRPr="00CB03C5" w:rsidRDefault="00CB03C5" w:rsidP="00CB03C5">
            <w:pPr>
              <w:rPr>
                <w:rFonts w:ascii="Roboto Mono" w:hAnsi="Roboto Mono"/>
                <w:b/>
                <w:bCs/>
              </w:rPr>
            </w:pPr>
            <w:r w:rsidRPr="00CB03C5">
              <w:rPr>
                <w:rFonts w:ascii="Roboto Mono" w:hAnsi="Roboto Mono"/>
                <w:b/>
                <w:bCs/>
              </w:rPr>
              <w:t>Commodity Currency</w:t>
            </w:r>
          </w:p>
        </w:tc>
        <w:tc>
          <w:tcPr>
            <w:tcW w:w="0" w:type="auto"/>
            <w:vAlign w:val="center"/>
            <w:hideMark/>
          </w:tcPr>
          <w:p w14:paraId="6854196B" w14:textId="77777777" w:rsidR="00CB03C5" w:rsidRPr="00CB03C5" w:rsidRDefault="00CB03C5" w:rsidP="00CB03C5">
            <w:pPr>
              <w:rPr>
                <w:rFonts w:ascii="Roboto Mono" w:hAnsi="Roboto Mono"/>
                <w:b/>
                <w:bCs/>
              </w:rPr>
            </w:pPr>
            <w:r w:rsidRPr="00CB03C5">
              <w:rPr>
                <w:rFonts w:ascii="Roboto Mono" w:hAnsi="Roboto Mono"/>
                <w:b/>
                <w:bCs/>
              </w:rPr>
              <w:t>Fiat Currency</w:t>
            </w:r>
          </w:p>
        </w:tc>
      </w:tr>
      <w:tr w:rsidR="00CB03C5" w:rsidRPr="00CB03C5" w14:paraId="0223E9DF" w14:textId="77777777">
        <w:trPr>
          <w:tblCellSpacing w:w="15" w:type="dxa"/>
        </w:trPr>
        <w:tc>
          <w:tcPr>
            <w:tcW w:w="0" w:type="auto"/>
            <w:vAlign w:val="center"/>
            <w:hideMark/>
          </w:tcPr>
          <w:p w14:paraId="67E5194F" w14:textId="77777777" w:rsidR="00CB03C5" w:rsidRPr="00CB03C5" w:rsidRDefault="00CB03C5" w:rsidP="00CB03C5">
            <w:pPr>
              <w:rPr>
                <w:rFonts w:ascii="Roboto Mono" w:hAnsi="Roboto Mono"/>
              </w:rPr>
            </w:pPr>
            <w:r w:rsidRPr="00CB03C5">
              <w:rPr>
                <w:rFonts w:ascii="Roboto Mono" w:hAnsi="Roboto Mono"/>
              </w:rPr>
              <w:t>Backed by Physical Commodity</w:t>
            </w:r>
          </w:p>
        </w:tc>
        <w:tc>
          <w:tcPr>
            <w:tcW w:w="0" w:type="auto"/>
            <w:vAlign w:val="center"/>
            <w:hideMark/>
          </w:tcPr>
          <w:p w14:paraId="5B08E54E" w14:textId="77777777" w:rsidR="00CB03C5" w:rsidRPr="00CB03C5" w:rsidRDefault="00CB03C5" w:rsidP="00CB03C5">
            <w:pPr>
              <w:rPr>
                <w:rFonts w:ascii="Roboto Mono" w:hAnsi="Roboto Mono"/>
              </w:rPr>
            </w:pPr>
            <w:r w:rsidRPr="00CB03C5">
              <w:rPr>
                <w:rFonts w:ascii="Segoe UI Symbol" w:hAnsi="Segoe UI Symbol" w:cs="Segoe UI Symbol"/>
              </w:rPr>
              <w:t>✔</w:t>
            </w:r>
            <w:r w:rsidRPr="00CB03C5">
              <w:rPr>
                <w:rFonts w:ascii="Roboto Mono" w:hAnsi="Roboto Mono"/>
              </w:rPr>
              <w:t xml:space="preserve"> Yes</w:t>
            </w:r>
          </w:p>
        </w:tc>
        <w:tc>
          <w:tcPr>
            <w:tcW w:w="0" w:type="auto"/>
            <w:vAlign w:val="center"/>
            <w:hideMark/>
          </w:tcPr>
          <w:p w14:paraId="7F51D9F8" w14:textId="77777777" w:rsidR="00CB03C5" w:rsidRPr="00CB03C5" w:rsidRDefault="00CB03C5" w:rsidP="00CB03C5">
            <w:pPr>
              <w:rPr>
                <w:rFonts w:ascii="Roboto Mono" w:hAnsi="Roboto Mono"/>
              </w:rPr>
            </w:pPr>
            <w:r w:rsidRPr="00CB03C5">
              <w:rPr>
                <w:rFonts w:ascii="Segoe UI Symbol" w:hAnsi="Segoe UI Symbol" w:cs="Segoe UI Symbol"/>
              </w:rPr>
              <w:t>✘</w:t>
            </w:r>
            <w:r w:rsidRPr="00CB03C5">
              <w:rPr>
                <w:rFonts w:ascii="Roboto Mono" w:hAnsi="Roboto Mono"/>
              </w:rPr>
              <w:t xml:space="preserve"> No</w:t>
            </w:r>
          </w:p>
        </w:tc>
      </w:tr>
      <w:tr w:rsidR="00CB03C5" w:rsidRPr="00CB03C5" w14:paraId="29FD7CB7" w14:textId="77777777">
        <w:trPr>
          <w:tblCellSpacing w:w="15" w:type="dxa"/>
        </w:trPr>
        <w:tc>
          <w:tcPr>
            <w:tcW w:w="0" w:type="auto"/>
            <w:vAlign w:val="center"/>
            <w:hideMark/>
          </w:tcPr>
          <w:p w14:paraId="36CFBD58" w14:textId="77777777" w:rsidR="00CB03C5" w:rsidRPr="00CB03C5" w:rsidRDefault="00CB03C5" w:rsidP="00CB03C5">
            <w:pPr>
              <w:rPr>
                <w:rFonts w:ascii="Roboto Mono" w:hAnsi="Roboto Mono"/>
              </w:rPr>
            </w:pPr>
            <w:r w:rsidRPr="00CB03C5">
              <w:rPr>
                <w:rFonts w:ascii="Roboto Mono" w:hAnsi="Roboto Mono"/>
              </w:rPr>
              <w:t>Intrinsic Value</w:t>
            </w:r>
          </w:p>
        </w:tc>
        <w:tc>
          <w:tcPr>
            <w:tcW w:w="0" w:type="auto"/>
            <w:vAlign w:val="center"/>
            <w:hideMark/>
          </w:tcPr>
          <w:p w14:paraId="5A9FAEB0" w14:textId="77777777" w:rsidR="00CB03C5" w:rsidRPr="00CB03C5" w:rsidRDefault="00CB03C5" w:rsidP="00CB03C5">
            <w:pPr>
              <w:rPr>
                <w:rFonts w:ascii="Roboto Mono" w:hAnsi="Roboto Mono"/>
              </w:rPr>
            </w:pPr>
            <w:r w:rsidRPr="00CB03C5">
              <w:rPr>
                <w:rFonts w:ascii="Segoe UI Symbol" w:hAnsi="Segoe UI Symbol" w:cs="Segoe UI Symbol"/>
              </w:rPr>
              <w:t>✔</w:t>
            </w:r>
            <w:r w:rsidRPr="00CB03C5">
              <w:rPr>
                <w:rFonts w:ascii="Roboto Mono" w:hAnsi="Roboto Mono"/>
              </w:rPr>
              <w:t xml:space="preserve"> Yes</w:t>
            </w:r>
          </w:p>
        </w:tc>
        <w:tc>
          <w:tcPr>
            <w:tcW w:w="0" w:type="auto"/>
            <w:vAlign w:val="center"/>
            <w:hideMark/>
          </w:tcPr>
          <w:p w14:paraId="3AFD7EFD" w14:textId="77777777" w:rsidR="00CB03C5" w:rsidRPr="00CB03C5" w:rsidRDefault="00CB03C5" w:rsidP="00CB03C5">
            <w:pPr>
              <w:rPr>
                <w:rFonts w:ascii="Roboto Mono" w:hAnsi="Roboto Mono"/>
              </w:rPr>
            </w:pPr>
            <w:r w:rsidRPr="00CB03C5">
              <w:rPr>
                <w:rFonts w:ascii="Segoe UI Symbol" w:hAnsi="Segoe UI Symbol" w:cs="Segoe UI Symbol"/>
              </w:rPr>
              <w:t>✘</w:t>
            </w:r>
            <w:r w:rsidRPr="00CB03C5">
              <w:rPr>
                <w:rFonts w:ascii="Roboto Mono" w:hAnsi="Roboto Mono"/>
              </w:rPr>
              <w:t xml:space="preserve"> No (value comes mainly from legal status and public trust)</w:t>
            </w:r>
          </w:p>
        </w:tc>
      </w:tr>
      <w:tr w:rsidR="00CB03C5" w:rsidRPr="00CB03C5" w14:paraId="016E821E" w14:textId="77777777">
        <w:trPr>
          <w:tblCellSpacing w:w="15" w:type="dxa"/>
        </w:trPr>
        <w:tc>
          <w:tcPr>
            <w:tcW w:w="0" w:type="auto"/>
            <w:vAlign w:val="center"/>
            <w:hideMark/>
          </w:tcPr>
          <w:p w14:paraId="7CA632EC" w14:textId="77777777" w:rsidR="00CB03C5" w:rsidRPr="00CB03C5" w:rsidRDefault="00CB03C5" w:rsidP="00CB03C5">
            <w:pPr>
              <w:rPr>
                <w:rFonts w:ascii="Roboto Mono" w:hAnsi="Roboto Mono"/>
              </w:rPr>
            </w:pPr>
            <w:r w:rsidRPr="00CB03C5">
              <w:rPr>
                <w:rFonts w:ascii="Roboto Mono" w:hAnsi="Roboto Mono"/>
              </w:rPr>
              <w:t>Money Supply</w:t>
            </w:r>
          </w:p>
        </w:tc>
        <w:tc>
          <w:tcPr>
            <w:tcW w:w="0" w:type="auto"/>
            <w:vAlign w:val="center"/>
            <w:hideMark/>
          </w:tcPr>
          <w:p w14:paraId="0EFC7BA7" w14:textId="77777777" w:rsidR="00CB03C5" w:rsidRPr="00CB03C5" w:rsidRDefault="00CB03C5" w:rsidP="00CB03C5">
            <w:pPr>
              <w:rPr>
                <w:rFonts w:ascii="Roboto Mono" w:hAnsi="Roboto Mono"/>
              </w:rPr>
            </w:pPr>
            <w:r w:rsidRPr="00CB03C5">
              <w:rPr>
                <w:rFonts w:ascii="Roboto Mono" w:hAnsi="Roboto Mono"/>
              </w:rPr>
              <w:t>Limited by commodity reserves</w:t>
            </w:r>
          </w:p>
        </w:tc>
        <w:tc>
          <w:tcPr>
            <w:tcW w:w="0" w:type="auto"/>
            <w:vAlign w:val="center"/>
            <w:hideMark/>
          </w:tcPr>
          <w:p w14:paraId="07206926" w14:textId="77777777" w:rsidR="00CB03C5" w:rsidRPr="00CB03C5" w:rsidRDefault="00CB03C5" w:rsidP="00CB03C5">
            <w:pPr>
              <w:rPr>
                <w:rFonts w:ascii="Roboto Mono" w:hAnsi="Roboto Mono"/>
              </w:rPr>
            </w:pPr>
            <w:r w:rsidRPr="00CB03C5">
              <w:rPr>
                <w:rFonts w:ascii="Roboto Mono" w:hAnsi="Roboto Mono"/>
              </w:rPr>
              <w:t>Managed by monetary authorities</w:t>
            </w:r>
          </w:p>
        </w:tc>
      </w:tr>
      <w:tr w:rsidR="00CB03C5" w:rsidRPr="00CB03C5" w14:paraId="2173B469" w14:textId="77777777">
        <w:trPr>
          <w:tblCellSpacing w:w="15" w:type="dxa"/>
        </w:trPr>
        <w:tc>
          <w:tcPr>
            <w:tcW w:w="0" w:type="auto"/>
            <w:vAlign w:val="center"/>
            <w:hideMark/>
          </w:tcPr>
          <w:p w14:paraId="07826BEE" w14:textId="77777777" w:rsidR="00CB03C5" w:rsidRPr="00CB03C5" w:rsidRDefault="00CB03C5" w:rsidP="00CB03C5">
            <w:pPr>
              <w:rPr>
                <w:rFonts w:ascii="Roboto Mono" w:hAnsi="Roboto Mono"/>
              </w:rPr>
            </w:pPr>
            <w:r w:rsidRPr="00CB03C5">
              <w:rPr>
                <w:rFonts w:ascii="Roboto Mono" w:hAnsi="Roboto Mono"/>
              </w:rPr>
              <w:t>Common Today</w:t>
            </w:r>
          </w:p>
        </w:tc>
        <w:tc>
          <w:tcPr>
            <w:tcW w:w="0" w:type="auto"/>
            <w:vAlign w:val="center"/>
            <w:hideMark/>
          </w:tcPr>
          <w:p w14:paraId="31733153" w14:textId="77777777" w:rsidR="00CB03C5" w:rsidRPr="00CB03C5" w:rsidRDefault="00CB03C5" w:rsidP="00CB03C5">
            <w:pPr>
              <w:rPr>
                <w:rFonts w:ascii="Roboto Mono" w:hAnsi="Roboto Mono"/>
              </w:rPr>
            </w:pPr>
            <w:r w:rsidRPr="00CB03C5">
              <w:rPr>
                <w:rFonts w:ascii="Roboto Mono" w:hAnsi="Roboto Mono"/>
              </w:rPr>
              <w:t>Rare</w:t>
            </w:r>
          </w:p>
        </w:tc>
        <w:tc>
          <w:tcPr>
            <w:tcW w:w="0" w:type="auto"/>
            <w:vAlign w:val="center"/>
            <w:hideMark/>
          </w:tcPr>
          <w:p w14:paraId="2B381468" w14:textId="77777777" w:rsidR="00CB03C5" w:rsidRPr="00CB03C5" w:rsidRDefault="00CB03C5" w:rsidP="00CB03C5">
            <w:pPr>
              <w:rPr>
                <w:rFonts w:ascii="Roboto Mono" w:hAnsi="Roboto Mono"/>
              </w:rPr>
            </w:pPr>
            <w:r w:rsidRPr="00CB03C5">
              <w:rPr>
                <w:rFonts w:ascii="Roboto Mono" w:hAnsi="Roboto Mono"/>
              </w:rPr>
              <w:t>Very common</w:t>
            </w:r>
          </w:p>
        </w:tc>
      </w:tr>
    </w:tbl>
    <w:p w14:paraId="6EDCDB13" w14:textId="77777777" w:rsidR="00CB03C5" w:rsidRPr="00CB03C5" w:rsidRDefault="00CB03C5" w:rsidP="00CB03C5">
      <w:pPr>
        <w:rPr>
          <w:rFonts w:ascii="Roboto Mono" w:hAnsi="Roboto Mono"/>
        </w:rPr>
      </w:pPr>
      <w:r w:rsidRPr="00CB03C5">
        <w:rPr>
          <w:rFonts w:ascii="Roboto Mono" w:hAnsi="Roboto Mono"/>
        </w:rPr>
        <w:pict w14:anchorId="360067BC">
          <v:rect id="_x0000_i1161" style="width:0;height:1.5pt" o:hralign="center" o:hrstd="t" o:hr="t" fillcolor="#a0a0a0" stroked="f"/>
        </w:pict>
      </w:r>
    </w:p>
    <w:p w14:paraId="29CD4F91" w14:textId="77777777" w:rsidR="00CB03C5" w:rsidRDefault="00CB03C5" w:rsidP="00CB03C5">
      <w:pPr>
        <w:pStyle w:val="Heading2"/>
      </w:pPr>
      <w:r w:rsidRPr="00CB03C5">
        <w:t>Commodity Currency vs. Representative Money</w:t>
      </w:r>
    </w:p>
    <w:p w14:paraId="258B5286" w14:textId="6CE9953A"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4723FDF" w14:textId="77777777" w:rsidR="00CB03C5" w:rsidRDefault="00CB03C5" w:rsidP="00CB03C5">
      <w:pPr>
        <w:rPr>
          <w:rFonts w:ascii="Roboto Mono" w:hAnsi="Roboto Mono"/>
        </w:rPr>
      </w:pPr>
      <w:r w:rsidRPr="00CB03C5">
        <w:rPr>
          <w:rFonts w:ascii="Roboto Mono" w:hAnsi="Roboto Mono"/>
        </w:rPr>
        <w:t>Although the terms are closely related, they are not identical.</w:t>
      </w:r>
    </w:p>
    <w:p w14:paraId="51968429" w14:textId="44813F24" w:rsidR="001C0863" w:rsidRPr="00CB03C5" w:rsidRDefault="001C0863" w:rsidP="00CB03C5">
      <w:pPr>
        <w:rPr>
          <w:rFonts w:ascii="Roboto Mono" w:hAnsi="Roboto Mono"/>
        </w:rPr>
      </w:pPr>
      <w:r>
        <w:rPr>
          <w:noProof/>
        </w:rPr>
        <w:drawing>
          <wp:inline distT="0" distB="0" distL="0" distR="0" wp14:anchorId="4023CAC9" wp14:editId="74727787">
            <wp:extent cx="5943600" cy="530225"/>
            <wp:effectExtent l="0" t="0" r="0" b="3175"/>
            <wp:docPr id="268747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30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2"/>
        <w:gridCol w:w="5668"/>
      </w:tblGrid>
      <w:tr w:rsidR="00CB03C5" w:rsidRPr="00CB03C5" w14:paraId="45ABCC92" w14:textId="77777777">
        <w:trPr>
          <w:tblHeader/>
          <w:tblCellSpacing w:w="15" w:type="dxa"/>
        </w:trPr>
        <w:tc>
          <w:tcPr>
            <w:tcW w:w="0" w:type="auto"/>
            <w:vAlign w:val="center"/>
            <w:hideMark/>
          </w:tcPr>
          <w:p w14:paraId="6E0931D0" w14:textId="77777777" w:rsidR="00CB03C5" w:rsidRPr="00CB03C5" w:rsidRDefault="00CB03C5" w:rsidP="00CB03C5">
            <w:pPr>
              <w:rPr>
                <w:rFonts w:ascii="Roboto Mono" w:hAnsi="Roboto Mono"/>
                <w:b/>
                <w:bCs/>
              </w:rPr>
            </w:pPr>
            <w:r w:rsidRPr="00CB03C5">
              <w:rPr>
                <w:rFonts w:ascii="Roboto Mono" w:hAnsi="Roboto Mono"/>
                <w:b/>
                <w:bCs/>
              </w:rPr>
              <w:t>Commodity Currency</w:t>
            </w:r>
          </w:p>
        </w:tc>
        <w:tc>
          <w:tcPr>
            <w:tcW w:w="0" w:type="auto"/>
            <w:vAlign w:val="center"/>
            <w:hideMark/>
          </w:tcPr>
          <w:p w14:paraId="71C8F6AA" w14:textId="77777777" w:rsidR="00CB03C5" w:rsidRPr="00CB03C5" w:rsidRDefault="00CB03C5" w:rsidP="00CB03C5">
            <w:pPr>
              <w:rPr>
                <w:rFonts w:ascii="Roboto Mono" w:hAnsi="Roboto Mono"/>
                <w:b/>
                <w:bCs/>
              </w:rPr>
            </w:pPr>
            <w:r w:rsidRPr="00CB03C5">
              <w:rPr>
                <w:rFonts w:ascii="Roboto Mono" w:hAnsi="Roboto Mono"/>
                <w:b/>
                <w:bCs/>
              </w:rPr>
              <w:t>Representative Money</w:t>
            </w:r>
          </w:p>
        </w:tc>
      </w:tr>
      <w:tr w:rsidR="00CB03C5" w:rsidRPr="00CB03C5" w14:paraId="73F96E9F" w14:textId="77777777">
        <w:trPr>
          <w:tblCellSpacing w:w="15" w:type="dxa"/>
        </w:trPr>
        <w:tc>
          <w:tcPr>
            <w:tcW w:w="0" w:type="auto"/>
            <w:vAlign w:val="center"/>
            <w:hideMark/>
          </w:tcPr>
          <w:p w14:paraId="6AD3DDC5" w14:textId="77777777" w:rsidR="00CB03C5" w:rsidRPr="00CB03C5" w:rsidRDefault="00CB03C5" w:rsidP="00CB03C5">
            <w:pPr>
              <w:rPr>
                <w:rFonts w:ascii="Roboto Mono" w:hAnsi="Roboto Mono"/>
              </w:rPr>
            </w:pPr>
            <w:r w:rsidRPr="00CB03C5">
              <w:rPr>
                <w:rFonts w:ascii="Roboto Mono" w:hAnsi="Roboto Mono"/>
              </w:rPr>
              <w:t>Value is tied directly to a commodity.</w:t>
            </w:r>
          </w:p>
        </w:tc>
        <w:tc>
          <w:tcPr>
            <w:tcW w:w="0" w:type="auto"/>
            <w:vAlign w:val="center"/>
            <w:hideMark/>
          </w:tcPr>
          <w:p w14:paraId="5CEFBB83" w14:textId="77777777" w:rsidR="00CB03C5" w:rsidRPr="00CB03C5" w:rsidRDefault="00CB03C5" w:rsidP="00CB03C5">
            <w:pPr>
              <w:rPr>
                <w:rFonts w:ascii="Roboto Mono" w:hAnsi="Roboto Mono"/>
              </w:rPr>
            </w:pPr>
            <w:r w:rsidRPr="00CB03C5">
              <w:rPr>
                <w:rFonts w:ascii="Roboto Mono" w:hAnsi="Roboto Mono"/>
              </w:rPr>
              <w:t>A certificate or note representing ownership of a commodity.</w:t>
            </w:r>
          </w:p>
        </w:tc>
      </w:tr>
    </w:tbl>
    <w:p w14:paraId="4315C864" w14:textId="77777777" w:rsidR="00CB03C5" w:rsidRPr="00CB03C5" w:rsidRDefault="00CB03C5" w:rsidP="00CB03C5">
      <w:pPr>
        <w:rPr>
          <w:rFonts w:ascii="Roboto Mono" w:hAnsi="Roboto Mono"/>
        </w:rPr>
      </w:pPr>
      <w:r w:rsidRPr="00CB03C5">
        <w:rPr>
          <w:rFonts w:ascii="Roboto Mono" w:hAnsi="Roboto Mono"/>
        </w:rPr>
        <w:lastRenderedPageBreak/>
        <w:t xml:space="preserve">Historically, paper notes redeemable for gold were a form of </w:t>
      </w:r>
      <w:r w:rsidRPr="00CB03C5">
        <w:rPr>
          <w:rFonts w:ascii="Roboto Mono" w:hAnsi="Roboto Mono"/>
          <w:b/>
          <w:bCs/>
        </w:rPr>
        <w:t>representative money</w:t>
      </w:r>
      <w:r w:rsidRPr="00CB03C5">
        <w:rPr>
          <w:rFonts w:ascii="Roboto Mono" w:hAnsi="Roboto Mono"/>
        </w:rPr>
        <w:t xml:space="preserve"> used within a commodity-based monetary system.</w:t>
      </w:r>
    </w:p>
    <w:p w14:paraId="35B57D45" w14:textId="77777777" w:rsidR="00CB03C5" w:rsidRPr="00CB03C5" w:rsidRDefault="00CB03C5" w:rsidP="00CB03C5">
      <w:pPr>
        <w:rPr>
          <w:rFonts w:ascii="Roboto Mono" w:hAnsi="Roboto Mono"/>
        </w:rPr>
      </w:pPr>
      <w:r w:rsidRPr="00CB03C5">
        <w:rPr>
          <w:rFonts w:ascii="Roboto Mono" w:hAnsi="Roboto Mono"/>
        </w:rPr>
        <w:pict w14:anchorId="4898569C">
          <v:rect id="_x0000_i1162" style="width:0;height:1.5pt" o:hralign="center" o:hrstd="t" o:hr="t" fillcolor="#a0a0a0" stroked="f"/>
        </w:pict>
      </w:r>
    </w:p>
    <w:p w14:paraId="0E938AD9" w14:textId="77777777" w:rsidR="00CB03C5" w:rsidRDefault="00CB03C5" w:rsidP="00CB03C5">
      <w:pPr>
        <w:pStyle w:val="Heading2"/>
      </w:pPr>
      <w:r w:rsidRPr="00CB03C5">
        <w:t>Applications</w:t>
      </w:r>
    </w:p>
    <w:p w14:paraId="6A3BE278" w14:textId="166BF667"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4264F2" w14:textId="77777777" w:rsidR="00CB03C5" w:rsidRPr="00CB03C5" w:rsidRDefault="00CB03C5" w:rsidP="00CB03C5">
      <w:pPr>
        <w:rPr>
          <w:rFonts w:ascii="Roboto Mono" w:hAnsi="Roboto Mono"/>
        </w:rPr>
      </w:pPr>
      <w:r w:rsidRPr="00CB03C5">
        <w:rPr>
          <w:rFonts w:ascii="Roboto Mono" w:hAnsi="Roboto Mono"/>
        </w:rPr>
        <w:t>Commodity-backed monetary systems were historically used for:</w:t>
      </w:r>
    </w:p>
    <w:p w14:paraId="07278803" w14:textId="77777777" w:rsidR="00CB03C5" w:rsidRPr="00CB03C5" w:rsidRDefault="00CB03C5" w:rsidP="00CB03C5">
      <w:pPr>
        <w:numPr>
          <w:ilvl w:val="0"/>
          <w:numId w:val="11"/>
        </w:numPr>
        <w:rPr>
          <w:rFonts w:ascii="Roboto Mono" w:hAnsi="Roboto Mono"/>
        </w:rPr>
      </w:pPr>
      <w:r w:rsidRPr="00CB03C5">
        <w:rPr>
          <w:rFonts w:ascii="Roboto Mono" w:hAnsi="Roboto Mono"/>
        </w:rPr>
        <w:t>National currencies</w:t>
      </w:r>
    </w:p>
    <w:p w14:paraId="12998461" w14:textId="77777777" w:rsidR="00CB03C5" w:rsidRPr="00CB03C5" w:rsidRDefault="00CB03C5" w:rsidP="00CB03C5">
      <w:pPr>
        <w:numPr>
          <w:ilvl w:val="0"/>
          <w:numId w:val="11"/>
        </w:numPr>
        <w:rPr>
          <w:rFonts w:ascii="Roboto Mono" w:hAnsi="Roboto Mono"/>
        </w:rPr>
      </w:pPr>
      <w:r w:rsidRPr="00CB03C5">
        <w:rPr>
          <w:rFonts w:ascii="Roboto Mono" w:hAnsi="Roboto Mono"/>
        </w:rPr>
        <w:t>International trade</w:t>
      </w:r>
    </w:p>
    <w:p w14:paraId="267833F0" w14:textId="77777777" w:rsidR="00CB03C5" w:rsidRPr="00CB03C5" w:rsidRDefault="00CB03C5" w:rsidP="00CB03C5">
      <w:pPr>
        <w:numPr>
          <w:ilvl w:val="0"/>
          <w:numId w:val="11"/>
        </w:numPr>
        <w:rPr>
          <w:rFonts w:ascii="Roboto Mono" w:hAnsi="Roboto Mono"/>
        </w:rPr>
      </w:pPr>
      <w:r w:rsidRPr="00CB03C5">
        <w:rPr>
          <w:rFonts w:ascii="Roboto Mono" w:hAnsi="Roboto Mono"/>
        </w:rPr>
        <w:t>Banking</w:t>
      </w:r>
    </w:p>
    <w:p w14:paraId="6C6D4897" w14:textId="77777777" w:rsidR="00CB03C5" w:rsidRPr="00CB03C5" w:rsidRDefault="00CB03C5" w:rsidP="00CB03C5">
      <w:pPr>
        <w:numPr>
          <w:ilvl w:val="0"/>
          <w:numId w:val="11"/>
        </w:numPr>
        <w:rPr>
          <w:rFonts w:ascii="Roboto Mono" w:hAnsi="Roboto Mono"/>
        </w:rPr>
      </w:pPr>
      <w:r w:rsidRPr="00CB03C5">
        <w:rPr>
          <w:rFonts w:ascii="Roboto Mono" w:hAnsi="Roboto Mono"/>
        </w:rPr>
        <w:t>Long-distance commerce</w:t>
      </w:r>
    </w:p>
    <w:p w14:paraId="3786B0DB" w14:textId="77777777" w:rsidR="00CB03C5" w:rsidRPr="00CB03C5" w:rsidRDefault="00CB03C5" w:rsidP="00CB03C5">
      <w:pPr>
        <w:rPr>
          <w:rFonts w:ascii="Roboto Mono" w:hAnsi="Roboto Mono"/>
        </w:rPr>
      </w:pPr>
      <w:r w:rsidRPr="00CB03C5">
        <w:rPr>
          <w:rFonts w:ascii="Roboto Mono" w:hAnsi="Roboto Mono"/>
        </w:rPr>
        <w:t xml:space="preserve">Today, commodity currencies are uncommon, although commodities such as gold remain important as </w:t>
      </w:r>
      <w:r w:rsidRPr="00CB03C5">
        <w:rPr>
          <w:rFonts w:ascii="Roboto Mono" w:hAnsi="Roboto Mono"/>
          <w:b/>
          <w:bCs/>
        </w:rPr>
        <w:t>investment assets</w:t>
      </w:r>
      <w:r w:rsidRPr="00CB03C5">
        <w:rPr>
          <w:rFonts w:ascii="Roboto Mono" w:hAnsi="Roboto Mono"/>
        </w:rPr>
        <w:t xml:space="preserve"> and </w:t>
      </w:r>
      <w:r w:rsidRPr="00CB03C5">
        <w:rPr>
          <w:rFonts w:ascii="Roboto Mono" w:hAnsi="Roboto Mono"/>
          <w:b/>
          <w:bCs/>
        </w:rPr>
        <w:t>central bank reserves</w:t>
      </w:r>
      <w:r w:rsidRPr="00CB03C5">
        <w:rPr>
          <w:rFonts w:ascii="Roboto Mono" w:hAnsi="Roboto Mono"/>
        </w:rPr>
        <w:t>.</w:t>
      </w:r>
    </w:p>
    <w:p w14:paraId="453B9FE5" w14:textId="77777777" w:rsidR="00CB03C5" w:rsidRPr="00CB03C5" w:rsidRDefault="00CB03C5" w:rsidP="00CB03C5">
      <w:pPr>
        <w:rPr>
          <w:rFonts w:ascii="Roboto Mono" w:hAnsi="Roboto Mono"/>
        </w:rPr>
      </w:pPr>
      <w:r w:rsidRPr="00CB03C5">
        <w:rPr>
          <w:rFonts w:ascii="Roboto Mono" w:hAnsi="Roboto Mono"/>
        </w:rPr>
        <w:pict w14:anchorId="173F8B2C">
          <v:rect id="_x0000_i1163" style="width:0;height:1.5pt" o:hralign="center" o:hrstd="t" o:hr="t" fillcolor="#a0a0a0" stroked="f"/>
        </w:pict>
      </w:r>
    </w:p>
    <w:p w14:paraId="1B71E1F8" w14:textId="77777777" w:rsidR="00CB03C5" w:rsidRDefault="00CB03C5" w:rsidP="00CB03C5">
      <w:pPr>
        <w:pStyle w:val="Heading2"/>
      </w:pPr>
      <w:r w:rsidRPr="00CB03C5">
        <w:t>Common Mistakes</w:t>
      </w:r>
    </w:p>
    <w:p w14:paraId="21988CE1" w14:textId="74615586"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F6AF65" w14:textId="77777777" w:rsidR="00CB03C5" w:rsidRPr="00CB03C5" w:rsidRDefault="00CB03C5" w:rsidP="00CB03C5">
      <w:pPr>
        <w:numPr>
          <w:ilvl w:val="0"/>
          <w:numId w:val="12"/>
        </w:numPr>
        <w:rPr>
          <w:rFonts w:ascii="Roboto Mono" w:hAnsi="Roboto Mono"/>
        </w:rPr>
      </w:pPr>
      <w:r w:rsidRPr="00CB03C5">
        <w:rPr>
          <w:rFonts w:ascii="Roboto Mono" w:hAnsi="Roboto Mono"/>
        </w:rPr>
        <w:t xml:space="preserve">Confusing </w:t>
      </w:r>
      <w:r w:rsidRPr="00CB03C5">
        <w:rPr>
          <w:rFonts w:ascii="Roboto Mono" w:hAnsi="Roboto Mono"/>
          <w:b/>
          <w:bCs/>
        </w:rPr>
        <w:t>commodity currency</w:t>
      </w:r>
      <w:r w:rsidRPr="00CB03C5">
        <w:rPr>
          <w:rFonts w:ascii="Roboto Mono" w:hAnsi="Roboto Mono"/>
        </w:rPr>
        <w:t xml:space="preserve"> with </w:t>
      </w:r>
      <w:r w:rsidRPr="00CB03C5">
        <w:rPr>
          <w:rFonts w:ascii="Roboto Mono" w:hAnsi="Roboto Mono"/>
          <w:b/>
          <w:bCs/>
        </w:rPr>
        <w:t>commodity money</w:t>
      </w:r>
      <w:r w:rsidRPr="00CB03C5">
        <w:rPr>
          <w:rFonts w:ascii="Roboto Mono" w:hAnsi="Roboto Mono"/>
        </w:rPr>
        <w:t>.</w:t>
      </w:r>
    </w:p>
    <w:p w14:paraId="64B3C0C2" w14:textId="77777777" w:rsidR="00CB03C5" w:rsidRPr="00CB03C5" w:rsidRDefault="00CB03C5" w:rsidP="00CB03C5">
      <w:pPr>
        <w:numPr>
          <w:ilvl w:val="1"/>
          <w:numId w:val="12"/>
        </w:numPr>
        <w:rPr>
          <w:rFonts w:ascii="Roboto Mono" w:hAnsi="Roboto Mono"/>
        </w:rPr>
      </w:pPr>
      <w:r w:rsidRPr="00CB03C5">
        <w:rPr>
          <w:rFonts w:ascii="Roboto Mono" w:hAnsi="Roboto Mono"/>
          <w:b/>
          <w:bCs/>
        </w:rPr>
        <w:t>Commodity money</w:t>
      </w:r>
      <w:r w:rsidRPr="00CB03C5">
        <w:rPr>
          <w:rFonts w:ascii="Roboto Mono" w:hAnsi="Roboto Mono"/>
        </w:rPr>
        <w:t xml:space="preserve"> is the commodity itself being used as money (for example, gold coins or salt).</w:t>
      </w:r>
    </w:p>
    <w:p w14:paraId="5EF6B11C" w14:textId="77777777" w:rsidR="00CB03C5" w:rsidRPr="00CB03C5" w:rsidRDefault="00CB03C5" w:rsidP="00CB03C5">
      <w:pPr>
        <w:numPr>
          <w:ilvl w:val="1"/>
          <w:numId w:val="12"/>
        </w:numPr>
        <w:rPr>
          <w:rFonts w:ascii="Roboto Mono" w:hAnsi="Roboto Mono"/>
        </w:rPr>
      </w:pPr>
      <w:r w:rsidRPr="00CB03C5">
        <w:rPr>
          <w:rFonts w:ascii="Roboto Mono" w:hAnsi="Roboto Mono"/>
          <w:b/>
          <w:bCs/>
        </w:rPr>
        <w:t>Commodity currency</w:t>
      </w:r>
      <w:r w:rsidRPr="00CB03C5">
        <w:rPr>
          <w:rFonts w:ascii="Roboto Mono" w:hAnsi="Roboto Mono"/>
        </w:rPr>
        <w:t xml:space="preserve"> is currency whose value is tied to a commodity.</w:t>
      </w:r>
    </w:p>
    <w:p w14:paraId="38F568D2" w14:textId="77777777" w:rsidR="00CB03C5" w:rsidRPr="00CB03C5" w:rsidRDefault="00CB03C5" w:rsidP="00CB03C5">
      <w:pPr>
        <w:numPr>
          <w:ilvl w:val="0"/>
          <w:numId w:val="12"/>
        </w:numPr>
        <w:rPr>
          <w:rFonts w:ascii="Roboto Mono" w:hAnsi="Roboto Mono"/>
        </w:rPr>
      </w:pPr>
      <w:r w:rsidRPr="00CB03C5">
        <w:rPr>
          <w:rFonts w:ascii="Roboto Mono" w:hAnsi="Roboto Mono"/>
        </w:rPr>
        <w:t>Assuming modern national currencies are backed by gold (most are not).</w:t>
      </w:r>
    </w:p>
    <w:p w14:paraId="39C31E7A" w14:textId="77777777" w:rsidR="00CB03C5" w:rsidRPr="00CB03C5" w:rsidRDefault="00CB03C5" w:rsidP="00CB03C5">
      <w:pPr>
        <w:rPr>
          <w:rFonts w:ascii="Roboto Mono" w:hAnsi="Roboto Mono"/>
        </w:rPr>
      </w:pPr>
      <w:r w:rsidRPr="00CB03C5">
        <w:rPr>
          <w:rFonts w:ascii="Roboto Mono" w:hAnsi="Roboto Mono"/>
        </w:rPr>
        <w:pict w14:anchorId="7BCACB0E">
          <v:rect id="_x0000_i1164" style="width:0;height:1.5pt" o:hralign="center" o:hrstd="t" o:hr="t" fillcolor="#a0a0a0" stroked="f"/>
        </w:pict>
      </w:r>
    </w:p>
    <w:p w14:paraId="0D74EE2A" w14:textId="77777777" w:rsidR="00CB03C5" w:rsidRDefault="00CB03C5" w:rsidP="00CB03C5">
      <w:pPr>
        <w:pStyle w:val="Heading2"/>
      </w:pPr>
      <w:r w:rsidRPr="00CB03C5">
        <w:lastRenderedPageBreak/>
        <w:t>Interesting Facts</w:t>
      </w:r>
    </w:p>
    <w:p w14:paraId="2C40326F" w14:textId="35DB8891"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E16B71" w14:textId="77777777" w:rsidR="00CB03C5" w:rsidRPr="00CB03C5" w:rsidRDefault="00CB03C5" w:rsidP="00CB03C5">
      <w:pPr>
        <w:numPr>
          <w:ilvl w:val="0"/>
          <w:numId w:val="13"/>
        </w:numPr>
        <w:rPr>
          <w:rFonts w:ascii="Roboto Mono" w:hAnsi="Roboto Mono"/>
        </w:rPr>
      </w:pPr>
      <w:r w:rsidRPr="00CB03C5">
        <w:rPr>
          <w:rFonts w:ascii="Roboto Mono" w:hAnsi="Roboto Mono"/>
        </w:rPr>
        <w:t xml:space="preserve">For much of the 19th and early 20th centuries, many countries operated under the </w:t>
      </w:r>
      <w:r w:rsidRPr="00CB03C5">
        <w:rPr>
          <w:rFonts w:ascii="Roboto Mono" w:hAnsi="Roboto Mono"/>
          <w:b/>
          <w:bCs/>
        </w:rPr>
        <w:t>Gold Standard</w:t>
      </w:r>
      <w:r w:rsidRPr="00CB03C5">
        <w:rPr>
          <w:rFonts w:ascii="Roboto Mono" w:hAnsi="Roboto Mono"/>
        </w:rPr>
        <w:t>.</w:t>
      </w:r>
    </w:p>
    <w:p w14:paraId="37E3B202" w14:textId="77777777" w:rsidR="00CB03C5" w:rsidRPr="00CB03C5" w:rsidRDefault="00CB03C5" w:rsidP="00CB03C5">
      <w:pPr>
        <w:numPr>
          <w:ilvl w:val="0"/>
          <w:numId w:val="13"/>
        </w:numPr>
        <w:rPr>
          <w:rFonts w:ascii="Roboto Mono" w:hAnsi="Roboto Mono"/>
        </w:rPr>
      </w:pPr>
      <w:r w:rsidRPr="00CB03C5">
        <w:rPr>
          <w:rFonts w:ascii="Roboto Mono" w:hAnsi="Roboto Mono"/>
        </w:rPr>
        <w:t>During the 20th century, most nations gradually abandoned commodity-backed monetary systems in favor of fiat currencies.</w:t>
      </w:r>
    </w:p>
    <w:p w14:paraId="3530B60B" w14:textId="77777777" w:rsidR="00CB03C5" w:rsidRPr="00CB03C5" w:rsidRDefault="00CB03C5" w:rsidP="00CB03C5">
      <w:pPr>
        <w:numPr>
          <w:ilvl w:val="0"/>
          <w:numId w:val="13"/>
        </w:numPr>
        <w:rPr>
          <w:rFonts w:ascii="Roboto Mono" w:hAnsi="Roboto Mono"/>
        </w:rPr>
      </w:pPr>
      <w:r w:rsidRPr="00CB03C5">
        <w:rPr>
          <w:rFonts w:ascii="Roboto Mono" w:hAnsi="Roboto Mono"/>
        </w:rPr>
        <w:t>Gold continues to play an important role as a reserve asset held by many central banks, even though most modern currencies are no longer directly convertible into gold.</w:t>
      </w:r>
    </w:p>
    <w:p w14:paraId="28C48A21" w14:textId="77777777" w:rsidR="00CB03C5" w:rsidRPr="00CB03C5" w:rsidRDefault="00CB03C5" w:rsidP="00CB03C5">
      <w:pPr>
        <w:rPr>
          <w:rFonts w:ascii="Roboto Mono" w:hAnsi="Roboto Mono"/>
        </w:rPr>
      </w:pPr>
      <w:r w:rsidRPr="00CB03C5">
        <w:rPr>
          <w:rFonts w:ascii="Roboto Mono" w:hAnsi="Roboto Mono"/>
        </w:rPr>
        <w:pict w14:anchorId="2DDCE182">
          <v:rect id="_x0000_i1165" style="width:0;height:1.5pt" o:hralign="center" o:hrstd="t" o:hr="t" fillcolor="#a0a0a0" stroked="f"/>
        </w:pict>
      </w:r>
    </w:p>
    <w:p w14:paraId="16F3EE6E" w14:textId="77777777" w:rsidR="00CB03C5" w:rsidRDefault="00CB03C5" w:rsidP="00CB03C5">
      <w:pPr>
        <w:pStyle w:val="Heading2"/>
      </w:pPr>
      <w:r w:rsidRPr="00CB03C5">
        <w:t>Key Points</w:t>
      </w:r>
    </w:p>
    <w:p w14:paraId="1E4E25ED" w14:textId="3711B430"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0EAEA8" w14:textId="77777777" w:rsidR="00CB03C5" w:rsidRPr="00CB03C5" w:rsidRDefault="00CB03C5" w:rsidP="00CB03C5">
      <w:pPr>
        <w:numPr>
          <w:ilvl w:val="0"/>
          <w:numId w:val="14"/>
        </w:numPr>
        <w:rPr>
          <w:rFonts w:ascii="Roboto Mono" w:hAnsi="Roboto Mono"/>
        </w:rPr>
      </w:pPr>
      <w:r w:rsidRPr="00CB03C5">
        <w:rPr>
          <w:rFonts w:ascii="Roboto Mono" w:hAnsi="Roboto Mono"/>
          <w:b/>
          <w:bCs/>
        </w:rPr>
        <w:t>Commodity Currency</w:t>
      </w:r>
      <w:r w:rsidRPr="00CB03C5">
        <w:rPr>
          <w:rFonts w:ascii="Roboto Mono" w:hAnsi="Roboto Mono"/>
        </w:rPr>
        <w:t xml:space="preserve"> is backed by a physical commodity.</w:t>
      </w:r>
    </w:p>
    <w:p w14:paraId="794F1B73" w14:textId="77777777" w:rsidR="00CB03C5" w:rsidRPr="00CB03C5" w:rsidRDefault="00CB03C5" w:rsidP="00CB03C5">
      <w:pPr>
        <w:numPr>
          <w:ilvl w:val="0"/>
          <w:numId w:val="14"/>
        </w:numPr>
        <w:rPr>
          <w:rFonts w:ascii="Roboto Mono" w:hAnsi="Roboto Mono"/>
        </w:rPr>
      </w:pPr>
      <w:r w:rsidRPr="00CB03C5">
        <w:rPr>
          <w:rFonts w:ascii="Roboto Mono" w:hAnsi="Roboto Mono"/>
        </w:rPr>
        <w:t>Gold and silver have historically been the most common backing commodities.</w:t>
      </w:r>
    </w:p>
    <w:p w14:paraId="6ADD025C" w14:textId="77777777" w:rsidR="00CB03C5" w:rsidRPr="00CB03C5" w:rsidRDefault="00CB03C5" w:rsidP="00CB03C5">
      <w:pPr>
        <w:numPr>
          <w:ilvl w:val="0"/>
          <w:numId w:val="14"/>
        </w:numPr>
        <w:rPr>
          <w:rFonts w:ascii="Roboto Mono" w:hAnsi="Roboto Mono"/>
        </w:rPr>
      </w:pPr>
      <w:r w:rsidRPr="00CB03C5">
        <w:rPr>
          <w:rFonts w:ascii="Roboto Mono" w:hAnsi="Roboto Mono"/>
        </w:rPr>
        <w:t>Commodity currencies derive value from tangible assets rather than government declaration alone.</w:t>
      </w:r>
    </w:p>
    <w:p w14:paraId="3BB07FBA" w14:textId="77777777" w:rsidR="00CB03C5" w:rsidRPr="00CB03C5" w:rsidRDefault="00CB03C5" w:rsidP="00CB03C5">
      <w:pPr>
        <w:numPr>
          <w:ilvl w:val="0"/>
          <w:numId w:val="14"/>
        </w:numPr>
        <w:rPr>
          <w:rFonts w:ascii="Roboto Mono" w:hAnsi="Roboto Mono"/>
        </w:rPr>
      </w:pPr>
      <w:r w:rsidRPr="00CB03C5">
        <w:rPr>
          <w:rFonts w:ascii="Roboto Mono" w:hAnsi="Roboto Mono"/>
        </w:rPr>
        <w:t>They provide monetary discipline but limit flexibility in managing the money supply.</w:t>
      </w:r>
    </w:p>
    <w:p w14:paraId="7D20E998" w14:textId="77777777" w:rsidR="00CB03C5" w:rsidRPr="00CB03C5" w:rsidRDefault="00CB03C5" w:rsidP="00CB03C5">
      <w:pPr>
        <w:numPr>
          <w:ilvl w:val="0"/>
          <w:numId w:val="14"/>
        </w:numPr>
        <w:rPr>
          <w:rFonts w:ascii="Roboto Mono" w:hAnsi="Roboto Mono"/>
        </w:rPr>
      </w:pPr>
      <w:r w:rsidRPr="00CB03C5">
        <w:rPr>
          <w:rFonts w:ascii="Roboto Mono" w:hAnsi="Roboto Mono"/>
        </w:rPr>
        <w:t xml:space="preserve">Today, nearly all national currencies are </w:t>
      </w:r>
      <w:r w:rsidRPr="00CB03C5">
        <w:rPr>
          <w:rFonts w:ascii="Roboto Mono" w:hAnsi="Roboto Mono"/>
          <w:b/>
          <w:bCs/>
        </w:rPr>
        <w:t>fiat currencies</w:t>
      </w:r>
      <w:r w:rsidRPr="00CB03C5">
        <w:rPr>
          <w:rFonts w:ascii="Roboto Mono" w:hAnsi="Roboto Mono"/>
        </w:rPr>
        <w:t>, not commodity currencies.</w:t>
      </w:r>
    </w:p>
    <w:p w14:paraId="72AE630D" w14:textId="77777777" w:rsidR="00CB03C5" w:rsidRPr="00CB03C5" w:rsidRDefault="00CB03C5" w:rsidP="00CB03C5">
      <w:pPr>
        <w:rPr>
          <w:rFonts w:ascii="Roboto Mono" w:hAnsi="Roboto Mono"/>
        </w:rPr>
      </w:pPr>
      <w:r w:rsidRPr="00CB03C5">
        <w:rPr>
          <w:rFonts w:ascii="Roboto Mono" w:hAnsi="Roboto Mono"/>
        </w:rPr>
        <w:pict w14:anchorId="0DC3F0CD">
          <v:rect id="_x0000_i1166" style="width:0;height:1.5pt" o:hralign="center" o:hrstd="t" o:hr="t" fillcolor="#a0a0a0" stroked="f"/>
        </w:pict>
      </w:r>
    </w:p>
    <w:p w14:paraId="271AED39" w14:textId="77777777" w:rsidR="00CB03C5" w:rsidRDefault="00CB03C5" w:rsidP="00CB03C5">
      <w:pPr>
        <w:pStyle w:val="Heading2"/>
      </w:pPr>
      <w:r w:rsidRPr="00CB03C5">
        <w:t>Conclusion</w:t>
      </w:r>
    </w:p>
    <w:p w14:paraId="07E8E75D" w14:textId="0D009096" w:rsidR="00CB03C5" w:rsidRPr="00CB03C5" w:rsidRDefault="00CB03C5" w:rsidP="00CB03C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0B7527" w14:textId="77777777" w:rsidR="00CB03C5" w:rsidRPr="00CB03C5" w:rsidRDefault="00CB03C5" w:rsidP="00CB03C5">
      <w:pPr>
        <w:rPr>
          <w:rFonts w:ascii="Roboto Mono" w:hAnsi="Roboto Mono"/>
        </w:rPr>
      </w:pPr>
      <w:r w:rsidRPr="00CB03C5">
        <w:rPr>
          <w:rFonts w:ascii="Roboto Mono" w:hAnsi="Roboto Mono"/>
          <w:b/>
          <w:bCs/>
        </w:rPr>
        <w:t>Commodity Currency</w:t>
      </w:r>
      <w:r w:rsidRPr="00CB03C5">
        <w:rPr>
          <w:rFonts w:ascii="Roboto Mono" w:hAnsi="Roboto Mono"/>
        </w:rPr>
        <w:t xml:space="preserve"> is a form of currency whose value is directly supported by a physical commodity such as gold or silver. </w:t>
      </w:r>
      <w:r w:rsidRPr="00CB03C5">
        <w:rPr>
          <w:rFonts w:ascii="Roboto Mono" w:hAnsi="Roboto Mono"/>
        </w:rPr>
        <w:lastRenderedPageBreak/>
        <w:t>Historically, commodity-backed monetary systems provided stability and public confidence by linking money to tangible assets. However, their dependence on limited commodity reserves reduced monetary flexibility, leading most countries to adopt fiat currencies. Although commodity currencies are now rare, they remain an important part of monetary history and continue to influence discussions about financial stability and the role of precious metals in the global economy.</w:t>
      </w:r>
    </w:p>
    <w:p w14:paraId="3208CDEE" w14:textId="77777777" w:rsidR="00CB03C5" w:rsidRPr="00CB03C5" w:rsidRDefault="00CB03C5" w:rsidP="00CB03C5">
      <w:pPr>
        <w:rPr>
          <w:rFonts w:ascii="Roboto Mono" w:hAnsi="Roboto Mono"/>
        </w:rPr>
      </w:pPr>
    </w:p>
    <w:sectPr w:rsidR="00CB03C5" w:rsidRPr="00CB0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1D2"/>
    <w:multiLevelType w:val="multilevel"/>
    <w:tmpl w:val="C134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A47A0"/>
    <w:multiLevelType w:val="multilevel"/>
    <w:tmpl w:val="350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35C69"/>
    <w:multiLevelType w:val="multilevel"/>
    <w:tmpl w:val="DF3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83113"/>
    <w:multiLevelType w:val="multilevel"/>
    <w:tmpl w:val="DB8E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D5BA9"/>
    <w:multiLevelType w:val="multilevel"/>
    <w:tmpl w:val="666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6694D"/>
    <w:multiLevelType w:val="multilevel"/>
    <w:tmpl w:val="00E6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31BBD"/>
    <w:multiLevelType w:val="multilevel"/>
    <w:tmpl w:val="BB7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96581"/>
    <w:multiLevelType w:val="multilevel"/>
    <w:tmpl w:val="A7B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A3849"/>
    <w:multiLevelType w:val="multilevel"/>
    <w:tmpl w:val="ED4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235F5"/>
    <w:multiLevelType w:val="multilevel"/>
    <w:tmpl w:val="593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11716"/>
    <w:multiLevelType w:val="multilevel"/>
    <w:tmpl w:val="AB00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15AF0"/>
    <w:multiLevelType w:val="multilevel"/>
    <w:tmpl w:val="070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218B1"/>
    <w:multiLevelType w:val="multilevel"/>
    <w:tmpl w:val="DC5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A09A5"/>
    <w:multiLevelType w:val="multilevel"/>
    <w:tmpl w:val="7D1C0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146022">
    <w:abstractNumId w:val="4"/>
  </w:num>
  <w:num w:numId="2" w16cid:durableId="1044062755">
    <w:abstractNumId w:val="0"/>
  </w:num>
  <w:num w:numId="3" w16cid:durableId="41683750">
    <w:abstractNumId w:val="12"/>
  </w:num>
  <w:num w:numId="4" w16cid:durableId="211886313">
    <w:abstractNumId w:val="11"/>
  </w:num>
  <w:num w:numId="5" w16cid:durableId="664551742">
    <w:abstractNumId w:val="8"/>
  </w:num>
  <w:num w:numId="6" w16cid:durableId="1749157972">
    <w:abstractNumId w:val="9"/>
  </w:num>
  <w:num w:numId="7" w16cid:durableId="1841390942">
    <w:abstractNumId w:val="7"/>
  </w:num>
  <w:num w:numId="8" w16cid:durableId="245312409">
    <w:abstractNumId w:val="5"/>
  </w:num>
  <w:num w:numId="9" w16cid:durableId="597299494">
    <w:abstractNumId w:val="10"/>
  </w:num>
  <w:num w:numId="10" w16cid:durableId="134446170">
    <w:abstractNumId w:val="1"/>
  </w:num>
  <w:num w:numId="11" w16cid:durableId="2082211301">
    <w:abstractNumId w:val="6"/>
  </w:num>
  <w:num w:numId="12" w16cid:durableId="744031268">
    <w:abstractNumId w:val="13"/>
  </w:num>
  <w:num w:numId="13" w16cid:durableId="344871077">
    <w:abstractNumId w:val="3"/>
  </w:num>
  <w:num w:numId="14" w16cid:durableId="1819497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F3"/>
    <w:rsid w:val="001C0863"/>
    <w:rsid w:val="002D1F4F"/>
    <w:rsid w:val="00711B4D"/>
    <w:rsid w:val="008952B3"/>
    <w:rsid w:val="009E244D"/>
    <w:rsid w:val="00A70480"/>
    <w:rsid w:val="00CB03C5"/>
    <w:rsid w:val="00D74AF3"/>
    <w:rsid w:val="00E64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0A26"/>
  <w15:chartTrackingRefBased/>
  <w15:docId w15:val="{67C864E5-E9C3-4918-A9BD-ED1B49F1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4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4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AF3"/>
    <w:rPr>
      <w:rFonts w:eastAsiaTheme="majorEastAsia" w:cstheme="majorBidi"/>
      <w:color w:val="272727" w:themeColor="text1" w:themeTint="D8"/>
    </w:rPr>
  </w:style>
  <w:style w:type="paragraph" w:styleId="Title">
    <w:name w:val="Title"/>
    <w:basedOn w:val="Normal"/>
    <w:next w:val="Normal"/>
    <w:link w:val="TitleChar"/>
    <w:uiPriority w:val="10"/>
    <w:qFormat/>
    <w:rsid w:val="00D7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AF3"/>
    <w:pPr>
      <w:spacing w:before="160"/>
      <w:jc w:val="center"/>
    </w:pPr>
    <w:rPr>
      <w:i/>
      <w:iCs/>
      <w:color w:val="404040" w:themeColor="text1" w:themeTint="BF"/>
    </w:rPr>
  </w:style>
  <w:style w:type="character" w:customStyle="1" w:styleId="QuoteChar">
    <w:name w:val="Quote Char"/>
    <w:basedOn w:val="DefaultParagraphFont"/>
    <w:link w:val="Quote"/>
    <w:uiPriority w:val="29"/>
    <w:rsid w:val="00D74AF3"/>
    <w:rPr>
      <w:i/>
      <w:iCs/>
      <w:color w:val="404040" w:themeColor="text1" w:themeTint="BF"/>
    </w:rPr>
  </w:style>
  <w:style w:type="paragraph" w:styleId="ListParagraph">
    <w:name w:val="List Paragraph"/>
    <w:basedOn w:val="Normal"/>
    <w:uiPriority w:val="34"/>
    <w:qFormat/>
    <w:rsid w:val="00D74AF3"/>
    <w:pPr>
      <w:ind w:left="720"/>
      <w:contextualSpacing/>
    </w:pPr>
  </w:style>
  <w:style w:type="character" w:styleId="IntenseEmphasis">
    <w:name w:val="Intense Emphasis"/>
    <w:basedOn w:val="DefaultParagraphFont"/>
    <w:uiPriority w:val="21"/>
    <w:qFormat/>
    <w:rsid w:val="00D74AF3"/>
    <w:rPr>
      <w:i/>
      <w:iCs/>
      <w:color w:val="2F5496" w:themeColor="accent1" w:themeShade="BF"/>
    </w:rPr>
  </w:style>
  <w:style w:type="paragraph" w:styleId="IntenseQuote">
    <w:name w:val="Intense Quote"/>
    <w:basedOn w:val="Normal"/>
    <w:next w:val="Normal"/>
    <w:link w:val="IntenseQuoteChar"/>
    <w:uiPriority w:val="30"/>
    <w:qFormat/>
    <w:rsid w:val="00D74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AF3"/>
    <w:rPr>
      <w:i/>
      <w:iCs/>
      <w:color w:val="2F5496" w:themeColor="accent1" w:themeShade="BF"/>
    </w:rPr>
  </w:style>
  <w:style w:type="character" w:styleId="IntenseReference">
    <w:name w:val="Intense Reference"/>
    <w:basedOn w:val="DefaultParagraphFont"/>
    <w:uiPriority w:val="32"/>
    <w:qFormat/>
    <w:rsid w:val="00D74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1181</Words>
  <Characters>6736</Characters>
  <Application>Microsoft Office Word</Application>
  <DocSecurity>0</DocSecurity>
  <Lines>56</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cp:revision>
  <dcterms:created xsi:type="dcterms:W3CDTF">2026-07-30T07:18:00Z</dcterms:created>
  <dcterms:modified xsi:type="dcterms:W3CDTF">2026-07-30T07:20:00Z</dcterms:modified>
</cp:coreProperties>
</file>