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166F" w14:textId="2B4B039F" w:rsidR="00A70480" w:rsidRDefault="0026422F" w:rsidP="0026422F">
      <w:pPr>
        <w:pStyle w:val="Heading1"/>
      </w:pPr>
      <w:r w:rsidRPr="0026422F">
        <w:t>International Standards</w:t>
      </w:r>
    </w:p>
    <w:p w14:paraId="1AB12438" w14:textId="18C73C9B" w:rsidR="0026422F" w:rsidRDefault="0026422F" w:rsidP="0026422F">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5E9AF7A" w14:textId="720A92DD" w:rsidR="0026422F" w:rsidRPr="0026422F" w:rsidRDefault="0026422F" w:rsidP="0026422F">
      <w:pPr>
        <w:rPr>
          <w:rFonts w:ascii="Roboto Mono" w:hAnsi="Roboto Mono"/>
        </w:rPr>
      </w:pPr>
      <w:r w:rsidRPr="0026422F">
        <w:rPr>
          <w:rFonts w:ascii="Roboto Mono" w:hAnsi="Roboto Mono"/>
          <w:b/>
          <w:bCs/>
        </w:rPr>
        <w:t>International Standards</w:t>
      </w:r>
      <w:r w:rsidRPr="0026422F">
        <w:rPr>
          <w:rFonts w:ascii="Roboto Mono" w:hAnsi="Roboto Mono"/>
        </w:rPr>
        <w:t xml:space="preserve"> are the </w:t>
      </w:r>
      <w:r w:rsidRPr="0026422F">
        <w:rPr>
          <w:rFonts w:ascii="Roboto Mono" w:hAnsi="Roboto Mono"/>
          <w:b/>
          <w:bCs/>
        </w:rPr>
        <w:t>highest-level measurement standards</w:t>
      </w:r>
      <w:r w:rsidRPr="0026422F">
        <w:rPr>
          <w:rFonts w:ascii="Roboto Mono" w:hAnsi="Roboto Mono"/>
        </w:rPr>
        <w:t xml:space="preserve"> recognized worldwide. They define and preserve the values of measurement units through international agreement, ensuring that measurements made in different countries are </w:t>
      </w:r>
      <w:r w:rsidRPr="0026422F">
        <w:rPr>
          <w:rFonts w:ascii="Roboto Mono" w:hAnsi="Roboto Mono"/>
          <w:b/>
          <w:bCs/>
        </w:rPr>
        <w:t>accurate, consistent, comparable, and traceable</w:t>
      </w:r>
      <w:r w:rsidRPr="0026422F">
        <w:rPr>
          <w:rFonts w:ascii="Roboto Mono" w:hAnsi="Roboto Mono"/>
        </w:rPr>
        <w:t>.</w:t>
      </w:r>
    </w:p>
    <w:p w14:paraId="10FDA308" w14:textId="77777777" w:rsidR="0026422F" w:rsidRPr="0026422F" w:rsidRDefault="0026422F" w:rsidP="0026422F">
      <w:pPr>
        <w:rPr>
          <w:rFonts w:ascii="Roboto Mono" w:hAnsi="Roboto Mono"/>
        </w:rPr>
      </w:pPr>
      <w:r w:rsidRPr="0026422F">
        <w:rPr>
          <w:rFonts w:ascii="Roboto Mono" w:hAnsi="Roboto Mono"/>
        </w:rPr>
        <w:t>These standards form the top of the global measurement hierarchy and provide the reference for all national, primary, secondary, and working standards.</w:t>
      </w:r>
    </w:p>
    <w:p w14:paraId="6D6416DC" w14:textId="77777777" w:rsidR="0026422F" w:rsidRPr="0026422F" w:rsidRDefault="0026422F" w:rsidP="0026422F">
      <w:pPr>
        <w:rPr>
          <w:rFonts w:ascii="Roboto Mono" w:hAnsi="Roboto Mono"/>
        </w:rPr>
      </w:pPr>
      <w:r w:rsidRPr="0026422F">
        <w:rPr>
          <w:rFonts w:ascii="Roboto Mono" w:hAnsi="Roboto Mono"/>
        </w:rPr>
        <w:pict w14:anchorId="52AC4D85">
          <v:rect id="_x0000_i1151" style="width:0;height:1.5pt" o:hralign="center" o:hrstd="t" o:hr="t" fillcolor="#a0a0a0" stroked="f"/>
        </w:pict>
      </w:r>
    </w:p>
    <w:p w14:paraId="33CDF587" w14:textId="77777777" w:rsidR="0026422F" w:rsidRDefault="0026422F" w:rsidP="0026422F">
      <w:pPr>
        <w:pStyle w:val="Heading2"/>
      </w:pPr>
      <w:r w:rsidRPr="0026422F">
        <w:t>Definition</w:t>
      </w:r>
    </w:p>
    <w:p w14:paraId="2F8F730A" w14:textId="2D3D0772"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50FC67" w14:textId="77777777" w:rsidR="0026422F" w:rsidRPr="0026422F" w:rsidRDefault="0026422F" w:rsidP="0026422F">
      <w:pPr>
        <w:rPr>
          <w:rFonts w:ascii="Roboto Mono" w:hAnsi="Roboto Mono"/>
        </w:rPr>
      </w:pPr>
      <w:r w:rsidRPr="0026422F">
        <w:rPr>
          <w:rFonts w:ascii="Roboto Mono" w:hAnsi="Roboto Mono"/>
        </w:rPr>
        <w:t xml:space="preserve">An </w:t>
      </w:r>
      <w:r w:rsidRPr="0026422F">
        <w:rPr>
          <w:rFonts w:ascii="Roboto Mono" w:hAnsi="Roboto Mono"/>
          <w:b/>
          <w:bCs/>
        </w:rPr>
        <w:t>International Standard</w:t>
      </w:r>
      <w:r w:rsidRPr="0026422F">
        <w:rPr>
          <w:rFonts w:ascii="Roboto Mono" w:hAnsi="Roboto Mono"/>
        </w:rPr>
        <w:t xml:space="preserve"> is a measurement standard that is </w:t>
      </w:r>
      <w:r w:rsidRPr="0026422F">
        <w:rPr>
          <w:rFonts w:ascii="Roboto Mono" w:hAnsi="Roboto Mono"/>
          <w:b/>
          <w:bCs/>
        </w:rPr>
        <w:t>recognized by international agreement</w:t>
      </w:r>
      <w:r w:rsidRPr="0026422F">
        <w:rPr>
          <w:rFonts w:ascii="Roboto Mono" w:hAnsi="Roboto Mono"/>
        </w:rPr>
        <w:t xml:space="preserve"> and serves as the </w:t>
      </w:r>
      <w:r w:rsidRPr="0026422F">
        <w:rPr>
          <w:rFonts w:ascii="Roboto Mono" w:hAnsi="Roboto Mono"/>
          <w:b/>
          <w:bCs/>
        </w:rPr>
        <w:t>ultimate worldwide reference</w:t>
      </w:r>
      <w:r w:rsidRPr="0026422F">
        <w:rPr>
          <w:rFonts w:ascii="Roboto Mono" w:hAnsi="Roboto Mono"/>
        </w:rPr>
        <w:t xml:space="preserve"> for a measurement unit.</w:t>
      </w:r>
    </w:p>
    <w:p w14:paraId="60EFFCBE" w14:textId="77777777" w:rsidR="0026422F" w:rsidRPr="0026422F" w:rsidRDefault="0026422F" w:rsidP="0026422F">
      <w:pPr>
        <w:rPr>
          <w:rFonts w:ascii="Roboto Mono" w:hAnsi="Roboto Mono"/>
        </w:rPr>
      </w:pPr>
      <w:r w:rsidRPr="0026422F">
        <w:rPr>
          <w:rFonts w:ascii="Roboto Mono" w:hAnsi="Roboto Mono"/>
        </w:rPr>
        <w:t>It provides the highest level of measurement consistency and is used as the basis for establishing national measurement standards.</w:t>
      </w:r>
    </w:p>
    <w:p w14:paraId="71BFF2A4" w14:textId="77777777" w:rsidR="0026422F" w:rsidRPr="0026422F" w:rsidRDefault="0026422F" w:rsidP="0026422F">
      <w:pPr>
        <w:rPr>
          <w:rFonts w:ascii="Roboto Mono" w:hAnsi="Roboto Mono"/>
        </w:rPr>
      </w:pPr>
      <w:r w:rsidRPr="0026422F">
        <w:rPr>
          <w:rFonts w:ascii="Roboto Mono" w:hAnsi="Roboto Mono"/>
        </w:rPr>
        <w:pict w14:anchorId="3726CA4C">
          <v:rect id="_x0000_i1152" style="width:0;height:1.5pt" o:hralign="center" o:hrstd="t" o:hr="t" fillcolor="#a0a0a0" stroked="f"/>
        </w:pict>
      </w:r>
    </w:p>
    <w:p w14:paraId="6BCC73D0" w14:textId="77777777" w:rsidR="0026422F" w:rsidRDefault="0026422F" w:rsidP="0026422F">
      <w:pPr>
        <w:pStyle w:val="Heading2"/>
      </w:pPr>
      <w:r w:rsidRPr="0026422F">
        <w:t>Purpose</w:t>
      </w:r>
    </w:p>
    <w:p w14:paraId="09888F7C" w14:textId="56F53B5F"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83E4AE" w14:textId="77777777" w:rsidR="0026422F" w:rsidRPr="0026422F" w:rsidRDefault="0026422F" w:rsidP="0026422F">
      <w:pPr>
        <w:rPr>
          <w:rFonts w:ascii="Roboto Mono" w:hAnsi="Roboto Mono"/>
        </w:rPr>
      </w:pPr>
      <w:r w:rsidRPr="0026422F">
        <w:rPr>
          <w:rFonts w:ascii="Roboto Mono" w:hAnsi="Roboto Mono"/>
        </w:rPr>
        <w:t>International standards are designed to:</w:t>
      </w:r>
    </w:p>
    <w:p w14:paraId="67E8B343" w14:textId="77777777" w:rsidR="0026422F" w:rsidRPr="0026422F" w:rsidRDefault="0026422F" w:rsidP="0026422F">
      <w:pPr>
        <w:numPr>
          <w:ilvl w:val="0"/>
          <w:numId w:val="1"/>
        </w:numPr>
        <w:rPr>
          <w:rFonts w:ascii="Roboto Mono" w:hAnsi="Roboto Mono"/>
        </w:rPr>
      </w:pPr>
      <w:r w:rsidRPr="0026422F">
        <w:rPr>
          <w:rFonts w:ascii="Roboto Mono" w:hAnsi="Roboto Mono"/>
        </w:rPr>
        <w:t xml:space="preserve">Define internationally accepted measurement units. </w:t>
      </w:r>
    </w:p>
    <w:p w14:paraId="6531F930" w14:textId="77777777" w:rsidR="0026422F" w:rsidRPr="0026422F" w:rsidRDefault="0026422F" w:rsidP="0026422F">
      <w:pPr>
        <w:numPr>
          <w:ilvl w:val="0"/>
          <w:numId w:val="1"/>
        </w:numPr>
        <w:rPr>
          <w:rFonts w:ascii="Roboto Mono" w:hAnsi="Roboto Mono"/>
        </w:rPr>
      </w:pPr>
      <w:r w:rsidRPr="0026422F">
        <w:rPr>
          <w:rFonts w:ascii="Roboto Mono" w:hAnsi="Roboto Mono"/>
        </w:rPr>
        <w:t xml:space="preserve">Ensure worldwide uniformity of measurements. </w:t>
      </w:r>
    </w:p>
    <w:p w14:paraId="49319D33" w14:textId="77777777" w:rsidR="0026422F" w:rsidRPr="0026422F" w:rsidRDefault="0026422F" w:rsidP="0026422F">
      <w:pPr>
        <w:numPr>
          <w:ilvl w:val="0"/>
          <w:numId w:val="1"/>
        </w:numPr>
        <w:rPr>
          <w:rFonts w:ascii="Roboto Mono" w:hAnsi="Roboto Mono"/>
        </w:rPr>
      </w:pPr>
      <w:r w:rsidRPr="0026422F">
        <w:rPr>
          <w:rFonts w:ascii="Roboto Mono" w:hAnsi="Roboto Mono"/>
        </w:rPr>
        <w:t xml:space="preserve">Support international trade. </w:t>
      </w:r>
    </w:p>
    <w:p w14:paraId="0F68838C" w14:textId="77777777" w:rsidR="0026422F" w:rsidRPr="0026422F" w:rsidRDefault="0026422F" w:rsidP="0026422F">
      <w:pPr>
        <w:numPr>
          <w:ilvl w:val="0"/>
          <w:numId w:val="1"/>
        </w:numPr>
        <w:rPr>
          <w:rFonts w:ascii="Roboto Mono" w:hAnsi="Roboto Mono"/>
        </w:rPr>
      </w:pPr>
      <w:r w:rsidRPr="0026422F">
        <w:rPr>
          <w:rFonts w:ascii="Roboto Mono" w:hAnsi="Roboto Mono"/>
        </w:rPr>
        <w:lastRenderedPageBreak/>
        <w:t xml:space="preserve">Enable scientific collaboration. </w:t>
      </w:r>
    </w:p>
    <w:p w14:paraId="378B596B" w14:textId="77777777" w:rsidR="0026422F" w:rsidRPr="0026422F" w:rsidRDefault="0026422F" w:rsidP="0026422F">
      <w:pPr>
        <w:numPr>
          <w:ilvl w:val="0"/>
          <w:numId w:val="1"/>
        </w:numPr>
        <w:rPr>
          <w:rFonts w:ascii="Roboto Mono" w:hAnsi="Roboto Mono"/>
        </w:rPr>
      </w:pPr>
      <w:r w:rsidRPr="0026422F">
        <w:rPr>
          <w:rFonts w:ascii="Roboto Mono" w:hAnsi="Roboto Mono"/>
        </w:rPr>
        <w:t xml:space="preserve">Provide traceability for national standards. </w:t>
      </w:r>
    </w:p>
    <w:p w14:paraId="77F22340" w14:textId="77777777" w:rsidR="0026422F" w:rsidRPr="0026422F" w:rsidRDefault="0026422F" w:rsidP="0026422F">
      <w:pPr>
        <w:numPr>
          <w:ilvl w:val="0"/>
          <w:numId w:val="1"/>
        </w:numPr>
        <w:rPr>
          <w:rFonts w:ascii="Roboto Mono" w:hAnsi="Roboto Mono"/>
        </w:rPr>
      </w:pPr>
      <w:r w:rsidRPr="0026422F">
        <w:rPr>
          <w:rFonts w:ascii="Roboto Mono" w:hAnsi="Roboto Mono"/>
        </w:rPr>
        <w:t xml:space="preserve">Maintain long-term measurement stability. </w:t>
      </w:r>
    </w:p>
    <w:p w14:paraId="1F3F5619" w14:textId="77777777" w:rsidR="0026422F" w:rsidRPr="0026422F" w:rsidRDefault="0026422F" w:rsidP="0026422F">
      <w:pPr>
        <w:rPr>
          <w:rFonts w:ascii="Roboto Mono" w:hAnsi="Roboto Mono"/>
        </w:rPr>
      </w:pPr>
      <w:r w:rsidRPr="0026422F">
        <w:rPr>
          <w:rFonts w:ascii="Roboto Mono" w:hAnsi="Roboto Mono"/>
        </w:rPr>
        <w:pict w14:anchorId="662B9D6C">
          <v:rect id="_x0000_i1153" style="width:0;height:1.5pt" o:hralign="center" o:hrstd="t" o:hr="t" fillcolor="#a0a0a0" stroked="f"/>
        </w:pict>
      </w:r>
    </w:p>
    <w:p w14:paraId="5BD6BCB2" w14:textId="77777777" w:rsidR="0026422F" w:rsidRDefault="0026422F" w:rsidP="0026422F">
      <w:pPr>
        <w:pStyle w:val="Heading2"/>
      </w:pPr>
      <w:r w:rsidRPr="0026422F">
        <w:t>Characteristics</w:t>
      </w:r>
    </w:p>
    <w:p w14:paraId="7B37C1D0" w14:textId="25134C10"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11DAAB" w14:textId="77777777" w:rsidR="0026422F" w:rsidRPr="0026422F" w:rsidRDefault="0026422F" w:rsidP="0026422F">
      <w:pPr>
        <w:rPr>
          <w:rFonts w:ascii="Roboto Mono" w:hAnsi="Roboto Mono"/>
        </w:rPr>
      </w:pPr>
      <w:r w:rsidRPr="0026422F">
        <w:rPr>
          <w:rFonts w:ascii="Roboto Mono" w:hAnsi="Roboto Mono"/>
        </w:rPr>
        <w:t>International standards are:</w:t>
      </w:r>
    </w:p>
    <w:p w14:paraId="3FFEC270" w14:textId="77777777" w:rsidR="0026422F" w:rsidRPr="0026422F" w:rsidRDefault="0026422F" w:rsidP="0026422F">
      <w:pPr>
        <w:numPr>
          <w:ilvl w:val="0"/>
          <w:numId w:val="2"/>
        </w:numPr>
        <w:rPr>
          <w:rFonts w:ascii="Roboto Mono" w:hAnsi="Roboto Mono"/>
        </w:rPr>
      </w:pPr>
      <w:r w:rsidRPr="0026422F">
        <w:rPr>
          <w:rFonts w:ascii="Roboto Mono" w:hAnsi="Roboto Mono"/>
        </w:rPr>
        <w:t xml:space="preserve">Internationally recognized. </w:t>
      </w:r>
    </w:p>
    <w:p w14:paraId="2B76273E" w14:textId="77777777" w:rsidR="0026422F" w:rsidRPr="0026422F" w:rsidRDefault="0026422F" w:rsidP="0026422F">
      <w:pPr>
        <w:numPr>
          <w:ilvl w:val="0"/>
          <w:numId w:val="2"/>
        </w:numPr>
        <w:rPr>
          <w:rFonts w:ascii="Roboto Mono" w:hAnsi="Roboto Mono"/>
        </w:rPr>
      </w:pPr>
      <w:r w:rsidRPr="0026422F">
        <w:rPr>
          <w:rFonts w:ascii="Roboto Mono" w:hAnsi="Roboto Mono"/>
        </w:rPr>
        <w:t xml:space="preserve">Highly accurate. </w:t>
      </w:r>
    </w:p>
    <w:p w14:paraId="6ECC4638" w14:textId="77777777" w:rsidR="0026422F" w:rsidRPr="0026422F" w:rsidRDefault="0026422F" w:rsidP="0026422F">
      <w:pPr>
        <w:numPr>
          <w:ilvl w:val="0"/>
          <w:numId w:val="2"/>
        </w:numPr>
        <w:rPr>
          <w:rFonts w:ascii="Roboto Mono" w:hAnsi="Roboto Mono"/>
        </w:rPr>
      </w:pPr>
      <w:r w:rsidRPr="0026422F">
        <w:rPr>
          <w:rFonts w:ascii="Roboto Mono" w:hAnsi="Roboto Mono"/>
        </w:rPr>
        <w:t xml:space="preserve">Stable over long periods. </w:t>
      </w:r>
    </w:p>
    <w:p w14:paraId="2DAEC43C" w14:textId="77777777" w:rsidR="0026422F" w:rsidRPr="0026422F" w:rsidRDefault="0026422F" w:rsidP="0026422F">
      <w:pPr>
        <w:numPr>
          <w:ilvl w:val="0"/>
          <w:numId w:val="2"/>
        </w:numPr>
        <w:rPr>
          <w:rFonts w:ascii="Roboto Mono" w:hAnsi="Roboto Mono"/>
        </w:rPr>
      </w:pPr>
      <w:r w:rsidRPr="0026422F">
        <w:rPr>
          <w:rFonts w:ascii="Roboto Mono" w:hAnsi="Roboto Mono"/>
        </w:rPr>
        <w:t xml:space="preserve">Maintained through international cooperation. </w:t>
      </w:r>
    </w:p>
    <w:p w14:paraId="24AB0F3C" w14:textId="77777777" w:rsidR="0026422F" w:rsidRPr="0026422F" w:rsidRDefault="0026422F" w:rsidP="0026422F">
      <w:pPr>
        <w:numPr>
          <w:ilvl w:val="0"/>
          <w:numId w:val="2"/>
        </w:numPr>
        <w:rPr>
          <w:rFonts w:ascii="Roboto Mono" w:hAnsi="Roboto Mono"/>
        </w:rPr>
      </w:pPr>
      <w:r w:rsidRPr="0026422F">
        <w:rPr>
          <w:rFonts w:ascii="Roboto Mono" w:hAnsi="Roboto Mono"/>
        </w:rPr>
        <w:t xml:space="preserve">Traceable to fundamental physical constants or agreed definitions. </w:t>
      </w:r>
    </w:p>
    <w:p w14:paraId="517437AE" w14:textId="77777777" w:rsidR="0026422F" w:rsidRPr="0026422F" w:rsidRDefault="0026422F" w:rsidP="0026422F">
      <w:pPr>
        <w:numPr>
          <w:ilvl w:val="0"/>
          <w:numId w:val="2"/>
        </w:numPr>
        <w:rPr>
          <w:rFonts w:ascii="Roboto Mono" w:hAnsi="Roboto Mono"/>
        </w:rPr>
      </w:pPr>
      <w:r w:rsidRPr="0026422F">
        <w:rPr>
          <w:rFonts w:ascii="Roboto Mono" w:hAnsi="Roboto Mono"/>
        </w:rPr>
        <w:t xml:space="preserve">Used as the highest reference level. </w:t>
      </w:r>
    </w:p>
    <w:p w14:paraId="7288E19A" w14:textId="77777777" w:rsidR="0026422F" w:rsidRPr="0026422F" w:rsidRDefault="0026422F" w:rsidP="0026422F">
      <w:pPr>
        <w:rPr>
          <w:rFonts w:ascii="Roboto Mono" w:hAnsi="Roboto Mono"/>
        </w:rPr>
      </w:pPr>
      <w:r w:rsidRPr="0026422F">
        <w:rPr>
          <w:rFonts w:ascii="Roboto Mono" w:hAnsi="Roboto Mono"/>
        </w:rPr>
        <w:pict w14:anchorId="324333F1">
          <v:rect id="_x0000_i1154" style="width:0;height:1.5pt" o:hralign="center" o:hrstd="t" o:hr="t" fillcolor="#a0a0a0" stroked="f"/>
        </w:pict>
      </w:r>
    </w:p>
    <w:p w14:paraId="0843D785" w14:textId="77777777" w:rsidR="0026422F" w:rsidRDefault="0026422F" w:rsidP="0026422F">
      <w:pPr>
        <w:pStyle w:val="Heading2"/>
      </w:pPr>
      <w:r w:rsidRPr="0026422F">
        <w:t>Position in the Measurement Hierarchy</w:t>
      </w:r>
    </w:p>
    <w:p w14:paraId="29053790" w14:textId="48314749"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AFC57C" w14:textId="77777777" w:rsidR="0026422F" w:rsidRDefault="0026422F" w:rsidP="0026422F">
      <w:pPr>
        <w:rPr>
          <w:rFonts w:ascii="Roboto Mono" w:hAnsi="Roboto Mono"/>
        </w:rPr>
      </w:pPr>
      <w:r w:rsidRPr="0026422F">
        <w:rPr>
          <w:rFonts w:ascii="Roboto Mono" w:hAnsi="Roboto Mono"/>
        </w:rPr>
        <w:t>International standards occupy the highest position in the calibration chain.</w:t>
      </w:r>
    </w:p>
    <w:p w14:paraId="42F94B1C" w14:textId="4ECDF282" w:rsidR="00397A9A" w:rsidRPr="0026422F" w:rsidRDefault="00397A9A" w:rsidP="0026422F">
      <w:pPr>
        <w:rPr>
          <w:rFonts w:ascii="Roboto Mono" w:hAnsi="Roboto Mono"/>
        </w:rPr>
      </w:pPr>
      <w:r>
        <w:rPr>
          <w:noProof/>
        </w:rPr>
        <w:lastRenderedPageBreak/>
        <w:drawing>
          <wp:inline distT="0" distB="0" distL="0" distR="0" wp14:anchorId="3CD1649C" wp14:editId="253C2917">
            <wp:extent cx="5943600" cy="2233295"/>
            <wp:effectExtent l="0" t="0" r="0" b="0"/>
            <wp:docPr id="77989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33295"/>
                    </a:xfrm>
                    <a:prstGeom prst="rect">
                      <a:avLst/>
                    </a:prstGeom>
                    <a:noFill/>
                    <a:ln>
                      <a:noFill/>
                    </a:ln>
                  </pic:spPr>
                </pic:pic>
              </a:graphicData>
            </a:graphic>
          </wp:inline>
        </w:drawing>
      </w:r>
    </w:p>
    <w:p w14:paraId="4B37FA6A" w14:textId="77777777" w:rsidR="0026422F" w:rsidRPr="0026422F" w:rsidRDefault="0026422F" w:rsidP="0026422F">
      <w:pPr>
        <w:rPr>
          <w:rFonts w:ascii="Roboto Mono" w:hAnsi="Roboto Mono"/>
        </w:rPr>
      </w:pPr>
      <w:r w:rsidRPr="0026422F">
        <w:rPr>
          <w:rFonts w:ascii="Roboto Mono" w:hAnsi="Roboto Mono"/>
        </w:rPr>
        <w:t>International Standard</w:t>
      </w:r>
    </w:p>
    <w:p w14:paraId="3D8EA294"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MS Gothic" w:eastAsia="MS Gothic" w:hAnsi="MS Gothic" w:cs="MS Gothic" w:hint="eastAsia"/>
        </w:rPr>
        <w:t>│</w:t>
      </w:r>
    </w:p>
    <w:p w14:paraId="23FFDB17"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2984B43C" w14:textId="77777777" w:rsidR="0026422F" w:rsidRPr="0026422F" w:rsidRDefault="0026422F" w:rsidP="0026422F">
      <w:pPr>
        <w:rPr>
          <w:rFonts w:ascii="Roboto Mono" w:hAnsi="Roboto Mono"/>
        </w:rPr>
      </w:pPr>
      <w:r w:rsidRPr="0026422F">
        <w:rPr>
          <w:rFonts w:ascii="Roboto Mono" w:hAnsi="Roboto Mono"/>
        </w:rPr>
        <w:t>Primary Standard</w:t>
      </w:r>
    </w:p>
    <w:p w14:paraId="63032215"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MS Gothic" w:eastAsia="MS Gothic" w:hAnsi="MS Gothic" w:cs="MS Gothic" w:hint="eastAsia"/>
        </w:rPr>
        <w:t>│</w:t>
      </w:r>
    </w:p>
    <w:p w14:paraId="0A3F79FE"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4037AA23" w14:textId="77777777" w:rsidR="0026422F" w:rsidRPr="0026422F" w:rsidRDefault="0026422F" w:rsidP="0026422F">
      <w:pPr>
        <w:rPr>
          <w:rFonts w:ascii="Roboto Mono" w:hAnsi="Roboto Mono"/>
        </w:rPr>
      </w:pPr>
      <w:r w:rsidRPr="0026422F">
        <w:rPr>
          <w:rFonts w:ascii="Roboto Mono" w:hAnsi="Roboto Mono"/>
        </w:rPr>
        <w:t>Secondary Standard</w:t>
      </w:r>
    </w:p>
    <w:p w14:paraId="3286E8A4"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MS Gothic" w:eastAsia="MS Gothic" w:hAnsi="MS Gothic" w:cs="MS Gothic" w:hint="eastAsia"/>
        </w:rPr>
        <w:t>│</w:t>
      </w:r>
    </w:p>
    <w:p w14:paraId="7C97B2F1"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62B8BFCF" w14:textId="77777777" w:rsidR="0026422F" w:rsidRPr="0026422F" w:rsidRDefault="0026422F" w:rsidP="0026422F">
      <w:pPr>
        <w:rPr>
          <w:rFonts w:ascii="Roboto Mono" w:hAnsi="Roboto Mono"/>
        </w:rPr>
      </w:pPr>
      <w:r w:rsidRPr="0026422F">
        <w:rPr>
          <w:rFonts w:ascii="Roboto Mono" w:hAnsi="Roboto Mono"/>
        </w:rPr>
        <w:t>Reference Standard</w:t>
      </w:r>
    </w:p>
    <w:p w14:paraId="64A35691"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MS Gothic" w:eastAsia="MS Gothic" w:hAnsi="MS Gothic" w:cs="MS Gothic" w:hint="eastAsia"/>
        </w:rPr>
        <w:t>│</w:t>
      </w:r>
    </w:p>
    <w:p w14:paraId="693CE7DE"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60981EC4" w14:textId="77777777" w:rsidR="0026422F" w:rsidRPr="0026422F" w:rsidRDefault="0026422F" w:rsidP="0026422F">
      <w:pPr>
        <w:rPr>
          <w:rFonts w:ascii="Roboto Mono" w:hAnsi="Roboto Mono"/>
        </w:rPr>
      </w:pPr>
      <w:r w:rsidRPr="0026422F">
        <w:rPr>
          <w:rFonts w:ascii="Roboto Mono" w:hAnsi="Roboto Mono"/>
        </w:rPr>
        <w:t>Working Standard</w:t>
      </w:r>
    </w:p>
    <w:p w14:paraId="46E12D5A" w14:textId="77777777" w:rsidR="0026422F" w:rsidRPr="0026422F" w:rsidRDefault="0026422F" w:rsidP="0026422F">
      <w:pPr>
        <w:rPr>
          <w:rFonts w:ascii="Roboto Mono" w:hAnsi="Roboto Mono"/>
        </w:rPr>
      </w:pPr>
      <w:r w:rsidRPr="0026422F">
        <w:rPr>
          <w:rFonts w:ascii="Roboto Mono" w:hAnsi="Roboto Mono"/>
        </w:rPr>
        <w:pict w14:anchorId="572C7A1E">
          <v:rect id="_x0000_i1155" style="width:0;height:1.5pt" o:hralign="center" o:hrstd="t" o:hr="t" fillcolor="#a0a0a0" stroked="f"/>
        </w:pict>
      </w:r>
    </w:p>
    <w:p w14:paraId="4795C1F7" w14:textId="77777777" w:rsidR="0026422F" w:rsidRDefault="0026422F" w:rsidP="0026422F">
      <w:pPr>
        <w:pStyle w:val="Heading2"/>
      </w:pPr>
      <w:r w:rsidRPr="0026422F">
        <w:t>Who Maintains International Standards?</w:t>
      </w:r>
    </w:p>
    <w:p w14:paraId="39204D42" w14:textId="2740BFBC"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3F0CA0" w14:textId="77777777" w:rsidR="0026422F" w:rsidRPr="0026422F" w:rsidRDefault="0026422F" w:rsidP="0026422F">
      <w:pPr>
        <w:rPr>
          <w:rFonts w:ascii="Roboto Mono" w:hAnsi="Roboto Mono"/>
        </w:rPr>
      </w:pPr>
      <w:r w:rsidRPr="0026422F">
        <w:rPr>
          <w:rFonts w:ascii="Roboto Mono" w:hAnsi="Roboto Mono"/>
        </w:rPr>
        <w:t>International standards are maintained through international metrology organizations.</w:t>
      </w:r>
    </w:p>
    <w:p w14:paraId="28D4458C" w14:textId="77777777" w:rsidR="0026422F" w:rsidRPr="0026422F" w:rsidRDefault="0026422F" w:rsidP="0026422F">
      <w:pPr>
        <w:rPr>
          <w:rFonts w:ascii="Roboto Mono" w:hAnsi="Roboto Mono"/>
          <w:b/>
          <w:bCs/>
        </w:rPr>
      </w:pPr>
      <w:r w:rsidRPr="0026422F">
        <w:rPr>
          <w:rFonts w:ascii="Roboto Mono" w:hAnsi="Roboto Mono"/>
          <w:b/>
          <w:bCs/>
        </w:rPr>
        <w:lastRenderedPageBreak/>
        <w:t>International Bureau of Weights and Measures (BIPM)</w:t>
      </w:r>
    </w:p>
    <w:p w14:paraId="727CC327" w14:textId="77777777" w:rsidR="0026422F" w:rsidRPr="0026422F" w:rsidRDefault="0026422F" w:rsidP="0026422F">
      <w:pPr>
        <w:rPr>
          <w:rFonts w:ascii="Roboto Mono" w:hAnsi="Roboto Mono"/>
        </w:rPr>
      </w:pPr>
      <w:r w:rsidRPr="0026422F">
        <w:rPr>
          <w:rFonts w:ascii="Roboto Mono" w:hAnsi="Roboto Mono"/>
        </w:rPr>
        <w:t xml:space="preserve">The </w:t>
      </w:r>
      <w:r w:rsidRPr="0026422F">
        <w:rPr>
          <w:rFonts w:ascii="Roboto Mono" w:hAnsi="Roboto Mono"/>
          <w:b/>
          <w:bCs/>
        </w:rPr>
        <w:t>International Bureau of Weights and Measures (BIPM)</w:t>
      </w:r>
      <w:r w:rsidRPr="0026422F">
        <w:rPr>
          <w:rFonts w:ascii="Roboto Mono" w:hAnsi="Roboto Mono"/>
        </w:rPr>
        <w:t xml:space="preserve"> coordinates worldwide measurement standards and maintains the International System of Units (SI).</w:t>
      </w:r>
    </w:p>
    <w:p w14:paraId="3757B152" w14:textId="77777777" w:rsidR="0026422F" w:rsidRPr="0026422F" w:rsidRDefault="0026422F" w:rsidP="0026422F">
      <w:pPr>
        <w:rPr>
          <w:rFonts w:ascii="Roboto Mono" w:hAnsi="Roboto Mono"/>
        </w:rPr>
      </w:pPr>
      <w:r w:rsidRPr="0026422F">
        <w:rPr>
          <w:rFonts w:ascii="Roboto Mono" w:hAnsi="Roboto Mono"/>
        </w:rPr>
        <w:t>Responsibilities include:</w:t>
      </w:r>
    </w:p>
    <w:p w14:paraId="3A3A5DE6" w14:textId="77777777" w:rsidR="0026422F" w:rsidRPr="0026422F" w:rsidRDefault="0026422F" w:rsidP="0026422F">
      <w:pPr>
        <w:numPr>
          <w:ilvl w:val="0"/>
          <w:numId w:val="3"/>
        </w:numPr>
        <w:rPr>
          <w:rFonts w:ascii="Roboto Mono" w:hAnsi="Roboto Mono"/>
        </w:rPr>
      </w:pPr>
      <w:r w:rsidRPr="0026422F">
        <w:rPr>
          <w:rFonts w:ascii="Roboto Mono" w:hAnsi="Roboto Mono"/>
        </w:rPr>
        <w:t xml:space="preserve">Maintaining international references. </w:t>
      </w:r>
    </w:p>
    <w:p w14:paraId="6C31027D" w14:textId="77777777" w:rsidR="0026422F" w:rsidRPr="0026422F" w:rsidRDefault="0026422F" w:rsidP="0026422F">
      <w:pPr>
        <w:numPr>
          <w:ilvl w:val="0"/>
          <w:numId w:val="3"/>
        </w:numPr>
        <w:rPr>
          <w:rFonts w:ascii="Roboto Mono" w:hAnsi="Roboto Mono"/>
        </w:rPr>
      </w:pPr>
      <w:r w:rsidRPr="0026422F">
        <w:rPr>
          <w:rFonts w:ascii="Roboto Mono" w:hAnsi="Roboto Mono"/>
        </w:rPr>
        <w:t xml:space="preserve">Coordinating comparisons between countries. </w:t>
      </w:r>
    </w:p>
    <w:p w14:paraId="2F396F9F" w14:textId="77777777" w:rsidR="0026422F" w:rsidRPr="0026422F" w:rsidRDefault="0026422F" w:rsidP="0026422F">
      <w:pPr>
        <w:numPr>
          <w:ilvl w:val="0"/>
          <w:numId w:val="3"/>
        </w:numPr>
        <w:rPr>
          <w:rFonts w:ascii="Roboto Mono" w:hAnsi="Roboto Mono"/>
        </w:rPr>
      </w:pPr>
      <w:r w:rsidRPr="0026422F">
        <w:rPr>
          <w:rFonts w:ascii="Roboto Mono" w:hAnsi="Roboto Mono"/>
        </w:rPr>
        <w:t xml:space="preserve">Supporting global measurement consistency. </w:t>
      </w:r>
    </w:p>
    <w:p w14:paraId="497BE421" w14:textId="77777777" w:rsidR="0026422F" w:rsidRPr="0026422F" w:rsidRDefault="0026422F" w:rsidP="0026422F">
      <w:pPr>
        <w:rPr>
          <w:rFonts w:ascii="Roboto Mono" w:hAnsi="Roboto Mono"/>
        </w:rPr>
      </w:pPr>
      <w:r w:rsidRPr="0026422F">
        <w:rPr>
          <w:rFonts w:ascii="Roboto Mono" w:hAnsi="Roboto Mono"/>
        </w:rPr>
        <w:pict w14:anchorId="6055BB5F">
          <v:rect id="_x0000_i1156" style="width:0;height:1.5pt" o:hralign="center" o:hrstd="t" o:hr="t" fillcolor="#a0a0a0" stroked="f"/>
        </w:pict>
      </w:r>
    </w:p>
    <w:p w14:paraId="30EB96C3" w14:textId="77777777" w:rsidR="0026422F" w:rsidRDefault="0026422F" w:rsidP="0026422F">
      <w:pPr>
        <w:pStyle w:val="Heading2"/>
      </w:pPr>
      <w:r w:rsidRPr="0026422F">
        <w:t>General Conference on Weights and Measures (CGPM)</w:t>
      </w:r>
    </w:p>
    <w:p w14:paraId="451B8F84" w14:textId="4D5DA5E0"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038956" w14:textId="77777777" w:rsidR="0026422F" w:rsidRPr="0026422F" w:rsidRDefault="0026422F" w:rsidP="0026422F">
      <w:pPr>
        <w:rPr>
          <w:rFonts w:ascii="Roboto Mono" w:hAnsi="Roboto Mono"/>
        </w:rPr>
      </w:pPr>
      <w:r w:rsidRPr="0026422F">
        <w:rPr>
          <w:rFonts w:ascii="Roboto Mono" w:hAnsi="Roboto Mono"/>
        </w:rPr>
        <w:t xml:space="preserve">The </w:t>
      </w:r>
      <w:r w:rsidRPr="0026422F">
        <w:rPr>
          <w:rFonts w:ascii="Roboto Mono" w:hAnsi="Roboto Mono"/>
          <w:b/>
          <w:bCs/>
        </w:rPr>
        <w:t>CGPM</w:t>
      </w:r>
      <w:r w:rsidRPr="0026422F">
        <w:rPr>
          <w:rFonts w:ascii="Roboto Mono" w:hAnsi="Roboto Mono"/>
        </w:rPr>
        <w:t xml:space="preserve"> is the international authority that adopts and updates the SI system.</w:t>
      </w:r>
    </w:p>
    <w:p w14:paraId="77B8818E" w14:textId="77777777" w:rsidR="0026422F" w:rsidRPr="0026422F" w:rsidRDefault="0026422F" w:rsidP="0026422F">
      <w:pPr>
        <w:rPr>
          <w:rFonts w:ascii="Roboto Mono" w:hAnsi="Roboto Mono"/>
        </w:rPr>
      </w:pPr>
      <w:r w:rsidRPr="0026422F">
        <w:rPr>
          <w:rFonts w:ascii="Roboto Mono" w:hAnsi="Roboto Mono"/>
        </w:rPr>
        <w:t>Responsibilities include:</w:t>
      </w:r>
    </w:p>
    <w:p w14:paraId="7C4F1234" w14:textId="77777777" w:rsidR="0026422F" w:rsidRPr="0026422F" w:rsidRDefault="0026422F" w:rsidP="0026422F">
      <w:pPr>
        <w:numPr>
          <w:ilvl w:val="0"/>
          <w:numId w:val="4"/>
        </w:numPr>
        <w:rPr>
          <w:rFonts w:ascii="Roboto Mono" w:hAnsi="Roboto Mono"/>
        </w:rPr>
      </w:pPr>
      <w:r w:rsidRPr="0026422F">
        <w:rPr>
          <w:rFonts w:ascii="Roboto Mono" w:hAnsi="Roboto Mono"/>
        </w:rPr>
        <w:t xml:space="preserve">Approving SI definitions. </w:t>
      </w:r>
    </w:p>
    <w:p w14:paraId="007A4B35" w14:textId="77777777" w:rsidR="0026422F" w:rsidRPr="0026422F" w:rsidRDefault="0026422F" w:rsidP="0026422F">
      <w:pPr>
        <w:numPr>
          <w:ilvl w:val="0"/>
          <w:numId w:val="4"/>
        </w:numPr>
        <w:rPr>
          <w:rFonts w:ascii="Roboto Mono" w:hAnsi="Roboto Mono"/>
        </w:rPr>
      </w:pPr>
      <w:r w:rsidRPr="0026422F">
        <w:rPr>
          <w:rFonts w:ascii="Roboto Mono" w:hAnsi="Roboto Mono"/>
        </w:rPr>
        <w:t xml:space="preserve">Revising measurement standards. </w:t>
      </w:r>
    </w:p>
    <w:p w14:paraId="6EA3DC89" w14:textId="77777777" w:rsidR="0026422F" w:rsidRPr="0026422F" w:rsidRDefault="0026422F" w:rsidP="0026422F">
      <w:pPr>
        <w:numPr>
          <w:ilvl w:val="0"/>
          <w:numId w:val="4"/>
        </w:numPr>
        <w:rPr>
          <w:rFonts w:ascii="Roboto Mono" w:hAnsi="Roboto Mono"/>
        </w:rPr>
      </w:pPr>
      <w:r w:rsidRPr="0026422F">
        <w:rPr>
          <w:rFonts w:ascii="Roboto Mono" w:hAnsi="Roboto Mono"/>
        </w:rPr>
        <w:t xml:space="preserve">Coordinating international measurement policy. </w:t>
      </w:r>
    </w:p>
    <w:p w14:paraId="1F505B06" w14:textId="77777777" w:rsidR="0026422F" w:rsidRPr="0026422F" w:rsidRDefault="0026422F" w:rsidP="0026422F">
      <w:pPr>
        <w:rPr>
          <w:rFonts w:ascii="Roboto Mono" w:hAnsi="Roboto Mono"/>
        </w:rPr>
      </w:pPr>
      <w:r w:rsidRPr="0026422F">
        <w:rPr>
          <w:rFonts w:ascii="Roboto Mono" w:hAnsi="Roboto Mono"/>
        </w:rPr>
        <w:pict w14:anchorId="5402099F">
          <v:rect id="_x0000_i1157" style="width:0;height:1.5pt" o:hralign="center" o:hrstd="t" o:hr="t" fillcolor="#a0a0a0" stroked="f"/>
        </w:pict>
      </w:r>
    </w:p>
    <w:p w14:paraId="68C0BFBB" w14:textId="77777777" w:rsidR="0026422F" w:rsidRDefault="0026422F" w:rsidP="0026422F">
      <w:pPr>
        <w:pStyle w:val="Heading2"/>
      </w:pPr>
      <w:r w:rsidRPr="0026422F">
        <w:t>International Committee for Weights and Measures (CIPM)</w:t>
      </w:r>
    </w:p>
    <w:p w14:paraId="56B35F48" w14:textId="3A5B2832"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885EDF" w14:textId="77777777" w:rsidR="0026422F" w:rsidRPr="0026422F" w:rsidRDefault="0026422F" w:rsidP="0026422F">
      <w:pPr>
        <w:rPr>
          <w:rFonts w:ascii="Roboto Mono" w:hAnsi="Roboto Mono"/>
        </w:rPr>
      </w:pPr>
      <w:r w:rsidRPr="0026422F">
        <w:rPr>
          <w:rFonts w:ascii="Roboto Mono" w:hAnsi="Roboto Mono"/>
        </w:rPr>
        <w:t xml:space="preserve">The </w:t>
      </w:r>
      <w:r w:rsidRPr="0026422F">
        <w:rPr>
          <w:rFonts w:ascii="Roboto Mono" w:hAnsi="Roboto Mono"/>
          <w:b/>
          <w:bCs/>
        </w:rPr>
        <w:t>CIPM</w:t>
      </w:r>
      <w:r w:rsidRPr="0026422F">
        <w:rPr>
          <w:rFonts w:ascii="Roboto Mono" w:hAnsi="Roboto Mono"/>
        </w:rPr>
        <w:t xml:space="preserve"> supervises scientific work related to international measurement standards.</w:t>
      </w:r>
    </w:p>
    <w:p w14:paraId="1BAC671B" w14:textId="77777777" w:rsidR="0026422F" w:rsidRPr="0026422F" w:rsidRDefault="0026422F" w:rsidP="0026422F">
      <w:pPr>
        <w:rPr>
          <w:rFonts w:ascii="Roboto Mono" w:hAnsi="Roboto Mono"/>
        </w:rPr>
      </w:pPr>
      <w:r w:rsidRPr="0026422F">
        <w:rPr>
          <w:rFonts w:ascii="Roboto Mono" w:hAnsi="Roboto Mono"/>
        </w:rPr>
        <w:t>Responsibilities include:</w:t>
      </w:r>
    </w:p>
    <w:p w14:paraId="3FFC4555" w14:textId="77777777" w:rsidR="0026422F" w:rsidRPr="0026422F" w:rsidRDefault="0026422F" w:rsidP="0026422F">
      <w:pPr>
        <w:numPr>
          <w:ilvl w:val="0"/>
          <w:numId w:val="5"/>
        </w:numPr>
        <w:rPr>
          <w:rFonts w:ascii="Roboto Mono" w:hAnsi="Roboto Mono"/>
        </w:rPr>
      </w:pPr>
      <w:r w:rsidRPr="0026422F">
        <w:rPr>
          <w:rFonts w:ascii="Roboto Mono" w:hAnsi="Roboto Mono"/>
        </w:rPr>
        <w:t xml:space="preserve">Advising the CGPM. </w:t>
      </w:r>
    </w:p>
    <w:p w14:paraId="4BFCB581" w14:textId="77777777" w:rsidR="0026422F" w:rsidRPr="0026422F" w:rsidRDefault="0026422F" w:rsidP="0026422F">
      <w:pPr>
        <w:numPr>
          <w:ilvl w:val="0"/>
          <w:numId w:val="5"/>
        </w:numPr>
        <w:rPr>
          <w:rFonts w:ascii="Roboto Mono" w:hAnsi="Roboto Mono"/>
        </w:rPr>
      </w:pPr>
      <w:r w:rsidRPr="0026422F">
        <w:rPr>
          <w:rFonts w:ascii="Roboto Mono" w:hAnsi="Roboto Mono"/>
        </w:rPr>
        <w:t xml:space="preserve">Monitoring international comparisons. </w:t>
      </w:r>
    </w:p>
    <w:p w14:paraId="38CBF7B8" w14:textId="77777777" w:rsidR="0026422F" w:rsidRPr="0026422F" w:rsidRDefault="0026422F" w:rsidP="0026422F">
      <w:pPr>
        <w:numPr>
          <w:ilvl w:val="0"/>
          <w:numId w:val="5"/>
        </w:numPr>
        <w:rPr>
          <w:rFonts w:ascii="Roboto Mono" w:hAnsi="Roboto Mono"/>
        </w:rPr>
      </w:pPr>
      <w:r w:rsidRPr="0026422F">
        <w:rPr>
          <w:rFonts w:ascii="Roboto Mono" w:hAnsi="Roboto Mono"/>
        </w:rPr>
        <w:lastRenderedPageBreak/>
        <w:t xml:space="preserve">Supporting the BIPM. </w:t>
      </w:r>
    </w:p>
    <w:p w14:paraId="03EB303B" w14:textId="77777777" w:rsidR="0026422F" w:rsidRPr="0026422F" w:rsidRDefault="0026422F" w:rsidP="0026422F">
      <w:pPr>
        <w:rPr>
          <w:rFonts w:ascii="Roboto Mono" w:hAnsi="Roboto Mono"/>
        </w:rPr>
      </w:pPr>
      <w:r w:rsidRPr="0026422F">
        <w:rPr>
          <w:rFonts w:ascii="Roboto Mono" w:hAnsi="Roboto Mono"/>
        </w:rPr>
        <w:pict w14:anchorId="6D37F7FE">
          <v:rect id="_x0000_i1158" style="width:0;height:1.5pt" o:hralign="center" o:hrstd="t" o:hr="t" fillcolor="#a0a0a0" stroked="f"/>
        </w:pict>
      </w:r>
    </w:p>
    <w:p w14:paraId="70A5E780" w14:textId="77777777" w:rsidR="0026422F" w:rsidRDefault="0026422F" w:rsidP="0026422F">
      <w:pPr>
        <w:pStyle w:val="Heading2"/>
      </w:pPr>
      <w:r w:rsidRPr="0026422F">
        <w:t>Modern International Standards</w:t>
      </w:r>
    </w:p>
    <w:p w14:paraId="3CC92446" w14:textId="0B816115"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AF0FD0" w14:textId="77777777" w:rsidR="0026422F" w:rsidRPr="0026422F" w:rsidRDefault="0026422F" w:rsidP="0026422F">
      <w:pPr>
        <w:rPr>
          <w:rFonts w:ascii="Roboto Mono" w:hAnsi="Roboto Mono"/>
        </w:rPr>
      </w:pPr>
      <w:r w:rsidRPr="0026422F">
        <w:rPr>
          <w:rFonts w:ascii="Roboto Mono" w:hAnsi="Roboto Mono"/>
        </w:rPr>
        <w:t xml:space="preserve">Modern international standards are no longer based primarily on physical artifacts. Instead, they are defined using </w:t>
      </w:r>
      <w:r w:rsidRPr="0026422F">
        <w:rPr>
          <w:rFonts w:ascii="Roboto Mono" w:hAnsi="Roboto Mono"/>
          <w:b/>
          <w:bCs/>
        </w:rPr>
        <w:t>fundamental constants of nature</w:t>
      </w:r>
      <w:r w:rsidRPr="0026422F">
        <w:rPr>
          <w:rFonts w:ascii="Roboto Mono" w:hAnsi="Roboto Mono"/>
        </w:rPr>
        <w:t>, making them more stable and universally reproducible.</w:t>
      </w:r>
    </w:p>
    <w:p w14:paraId="01FE7136" w14:textId="77777777" w:rsidR="0026422F" w:rsidRDefault="0026422F" w:rsidP="0026422F">
      <w:pPr>
        <w:rPr>
          <w:rFonts w:ascii="Roboto Mono" w:hAnsi="Roboto Mono"/>
        </w:rPr>
      </w:pPr>
      <w:r w:rsidRPr="0026422F">
        <w:rPr>
          <w:rFonts w:ascii="Roboto Mono" w:hAnsi="Roboto Mono"/>
        </w:rPr>
        <w:t>Examples include:</w:t>
      </w:r>
    </w:p>
    <w:p w14:paraId="7548C088" w14:textId="1FE4EE1C" w:rsidR="00E66B6F" w:rsidRPr="0026422F" w:rsidRDefault="00E66B6F" w:rsidP="0026422F">
      <w:pPr>
        <w:rPr>
          <w:rFonts w:ascii="Roboto Mono" w:hAnsi="Roboto Mono"/>
        </w:rPr>
      </w:pPr>
      <w:r>
        <w:rPr>
          <w:noProof/>
        </w:rPr>
        <w:drawing>
          <wp:inline distT="0" distB="0" distL="0" distR="0" wp14:anchorId="3D85F3C7" wp14:editId="042E9CCC">
            <wp:extent cx="5943600" cy="2595880"/>
            <wp:effectExtent l="0" t="0" r="0" b="0"/>
            <wp:docPr id="258183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95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798"/>
      </w:tblGrid>
      <w:tr w:rsidR="0026422F" w:rsidRPr="0026422F" w14:paraId="027D1127" w14:textId="77777777">
        <w:trPr>
          <w:tblHeader/>
          <w:tblCellSpacing w:w="15" w:type="dxa"/>
        </w:trPr>
        <w:tc>
          <w:tcPr>
            <w:tcW w:w="0" w:type="auto"/>
            <w:vAlign w:val="center"/>
            <w:hideMark/>
          </w:tcPr>
          <w:p w14:paraId="1949E582" w14:textId="77777777" w:rsidR="0026422F" w:rsidRPr="0026422F" w:rsidRDefault="0026422F" w:rsidP="0026422F">
            <w:pPr>
              <w:rPr>
                <w:rFonts w:ascii="Roboto Mono" w:hAnsi="Roboto Mono"/>
                <w:b/>
                <w:bCs/>
              </w:rPr>
            </w:pPr>
            <w:r w:rsidRPr="0026422F">
              <w:rPr>
                <w:rFonts w:ascii="Roboto Mono" w:hAnsi="Roboto Mono"/>
                <w:b/>
                <w:bCs/>
              </w:rPr>
              <w:t>Quantity</w:t>
            </w:r>
          </w:p>
        </w:tc>
        <w:tc>
          <w:tcPr>
            <w:tcW w:w="0" w:type="auto"/>
            <w:vAlign w:val="center"/>
            <w:hideMark/>
          </w:tcPr>
          <w:p w14:paraId="42F66B3E" w14:textId="77777777" w:rsidR="0026422F" w:rsidRPr="0026422F" w:rsidRDefault="0026422F" w:rsidP="0026422F">
            <w:pPr>
              <w:rPr>
                <w:rFonts w:ascii="Roboto Mono" w:hAnsi="Roboto Mono"/>
                <w:b/>
                <w:bCs/>
              </w:rPr>
            </w:pPr>
            <w:r w:rsidRPr="0026422F">
              <w:rPr>
                <w:rFonts w:ascii="Roboto Mono" w:hAnsi="Roboto Mono"/>
                <w:b/>
                <w:bCs/>
              </w:rPr>
              <w:t>Modern International Definition</w:t>
            </w:r>
          </w:p>
        </w:tc>
      </w:tr>
      <w:tr w:rsidR="0026422F" w:rsidRPr="0026422F" w14:paraId="0DBFB0BB" w14:textId="77777777">
        <w:trPr>
          <w:tblCellSpacing w:w="15" w:type="dxa"/>
        </w:trPr>
        <w:tc>
          <w:tcPr>
            <w:tcW w:w="0" w:type="auto"/>
            <w:vAlign w:val="center"/>
            <w:hideMark/>
          </w:tcPr>
          <w:p w14:paraId="1307C0AA" w14:textId="77777777" w:rsidR="0026422F" w:rsidRPr="0026422F" w:rsidRDefault="0026422F" w:rsidP="0026422F">
            <w:pPr>
              <w:rPr>
                <w:rFonts w:ascii="Roboto Mono" w:hAnsi="Roboto Mono"/>
              </w:rPr>
            </w:pPr>
            <w:r w:rsidRPr="0026422F">
              <w:rPr>
                <w:rFonts w:ascii="Roboto Mono" w:hAnsi="Roboto Mono"/>
              </w:rPr>
              <w:t>Length</w:t>
            </w:r>
          </w:p>
        </w:tc>
        <w:tc>
          <w:tcPr>
            <w:tcW w:w="0" w:type="auto"/>
            <w:vAlign w:val="center"/>
            <w:hideMark/>
          </w:tcPr>
          <w:p w14:paraId="2B76F5C8" w14:textId="77777777" w:rsidR="0026422F" w:rsidRPr="0026422F" w:rsidRDefault="0026422F" w:rsidP="0026422F">
            <w:pPr>
              <w:rPr>
                <w:rFonts w:ascii="Roboto Mono" w:hAnsi="Roboto Mono"/>
              </w:rPr>
            </w:pPr>
            <w:r w:rsidRPr="0026422F">
              <w:rPr>
                <w:rFonts w:ascii="Roboto Mono" w:hAnsi="Roboto Mono"/>
              </w:rPr>
              <w:t>Defined using the speed of light</w:t>
            </w:r>
          </w:p>
        </w:tc>
      </w:tr>
      <w:tr w:rsidR="0026422F" w:rsidRPr="0026422F" w14:paraId="438336FF" w14:textId="77777777">
        <w:trPr>
          <w:tblCellSpacing w:w="15" w:type="dxa"/>
        </w:trPr>
        <w:tc>
          <w:tcPr>
            <w:tcW w:w="0" w:type="auto"/>
            <w:vAlign w:val="center"/>
            <w:hideMark/>
          </w:tcPr>
          <w:p w14:paraId="0DEBBCD2" w14:textId="77777777" w:rsidR="0026422F" w:rsidRPr="0026422F" w:rsidRDefault="0026422F" w:rsidP="0026422F">
            <w:pPr>
              <w:rPr>
                <w:rFonts w:ascii="Roboto Mono" w:hAnsi="Roboto Mono"/>
              </w:rPr>
            </w:pPr>
            <w:r w:rsidRPr="0026422F">
              <w:rPr>
                <w:rFonts w:ascii="Roboto Mono" w:hAnsi="Roboto Mono"/>
              </w:rPr>
              <w:t>Time</w:t>
            </w:r>
          </w:p>
        </w:tc>
        <w:tc>
          <w:tcPr>
            <w:tcW w:w="0" w:type="auto"/>
            <w:vAlign w:val="center"/>
            <w:hideMark/>
          </w:tcPr>
          <w:p w14:paraId="27B77153" w14:textId="77777777" w:rsidR="0026422F" w:rsidRPr="0026422F" w:rsidRDefault="0026422F" w:rsidP="0026422F">
            <w:pPr>
              <w:rPr>
                <w:rFonts w:ascii="Roboto Mono" w:hAnsi="Roboto Mono"/>
              </w:rPr>
            </w:pPr>
            <w:r w:rsidRPr="0026422F">
              <w:rPr>
                <w:rFonts w:ascii="Roboto Mono" w:hAnsi="Roboto Mono"/>
              </w:rPr>
              <w:t>Defined using the cesium-133 atomic transition frequency</w:t>
            </w:r>
          </w:p>
        </w:tc>
      </w:tr>
      <w:tr w:rsidR="0026422F" w:rsidRPr="0026422F" w14:paraId="5EC497FA" w14:textId="77777777">
        <w:trPr>
          <w:tblCellSpacing w:w="15" w:type="dxa"/>
        </w:trPr>
        <w:tc>
          <w:tcPr>
            <w:tcW w:w="0" w:type="auto"/>
            <w:vAlign w:val="center"/>
            <w:hideMark/>
          </w:tcPr>
          <w:p w14:paraId="1BE1B72C" w14:textId="77777777" w:rsidR="0026422F" w:rsidRPr="0026422F" w:rsidRDefault="0026422F" w:rsidP="0026422F">
            <w:pPr>
              <w:rPr>
                <w:rFonts w:ascii="Roboto Mono" w:hAnsi="Roboto Mono"/>
              </w:rPr>
            </w:pPr>
            <w:r w:rsidRPr="0026422F">
              <w:rPr>
                <w:rFonts w:ascii="Roboto Mono" w:hAnsi="Roboto Mono"/>
              </w:rPr>
              <w:t>Mass</w:t>
            </w:r>
          </w:p>
        </w:tc>
        <w:tc>
          <w:tcPr>
            <w:tcW w:w="0" w:type="auto"/>
            <w:vAlign w:val="center"/>
            <w:hideMark/>
          </w:tcPr>
          <w:p w14:paraId="3D3CC0FE" w14:textId="77777777" w:rsidR="0026422F" w:rsidRPr="0026422F" w:rsidRDefault="0026422F" w:rsidP="0026422F">
            <w:pPr>
              <w:rPr>
                <w:rFonts w:ascii="Roboto Mono" w:hAnsi="Roboto Mono"/>
              </w:rPr>
            </w:pPr>
            <w:r w:rsidRPr="0026422F">
              <w:rPr>
                <w:rFonts w:ascii="Roboto Mono" w:hAnsi="Roboto Mono"/>
              </w:rPr>
              <w:t>Defined using the Planck constant</w:t>
            </w:r>
          </w:p>
        </w:tc>
      </w:tr>
      <w:tr w:rsidR="0026422F" w:rsidRPr="0026422F" w14:paraId="48AE6519" w14:textId="77777777">
        <w:trPr>
          <w:tblCellSpacing w:w="15" w:type="dxa"/>
        </w:trPr>
        <w:tc>
          <w:tcPr>
            <w:tcW w:w="0" w:type="auto"/>
            <w:vAlign w:val="center"/>
            <w:hideMark/>
          </w:tcPr>
          <w:p w14:paraId="37074B81" w14:textId="77777777" w:rsidR="0026422F" w:rsidRPr="0026422F" w:rsidRDefault="0026422F" w:rsidP="0026422F">
            <w:pPr>
              <w:rPr>
                <w:rFonts w:ascii="Roboto Mono" w:hAnsi="Roboto Mono"/>
              </w:rPr>
            </w:pPr>
            <w:r w:rsidRPr="0026422F">
              <w:rPr>
                <w:rFonts w:ascii="Roboto Mono" w:hAnsi="Roboto Mono"/>
              </w:rPr>
              <w:t>Electric current</w:t>
            </w:r>
          </w:p>
        </w:tc>
        <w:tc>
          <w:tcPr>
            <w:tcW w:w="0" w:type="auto"/>
            <w:vAlign w:val="center"/>
            <w:hideMark/>
          </w:tcPr>
          <w:p w14:paraId="2DE86D1B" w14:textId="77777777" w:rsidR="0026422F" w:rsidRPr="0026422F" w:rsidRDefault="0026422F" w:rsidP="0026422F">
            <w:pPr>
              <w:rPr>
                <w:rFonts w:ascii="Roboto Mono" w:hAnsi="Roboto Mono"/>
              </w:rPr>
            </w:pPr>
            <w:r w:rsidRPr="0026422F">
              <w:rPr>
                <w:rFonts w:ascii="Roboto Mono" w:hAnsi="Roboto Mono"/>
              </w:rPr>
              <w:t>Defined using the elementary charge</w:t>
            </w:r>
          </w:p>
        </w:tc>
      </w:tr>
      <w:tr w:rsidR="0026422F" w:rsidRPr="0026422F" w14:paraId="5AB28FB3" w14:textId="77777777">
        <w:trPr>
          <w:tblCellSpacing w:w="15" w:type="dxa"/>
        </w:trPr>
        <w:tc>
          <w:tcPr>
            <w:tcW w:w="0" w:type="auto"/>
            <w:vAlign w:val="center"/>
            <w:hideMark/>
          </w:tcPr>
          <w:p w14:paraId="65694413" w14:textId="77777777" w:rsidR="0026422F" w:rsidRPr="0026422F" w:rsidRDefault="0026422F" w:rsidP="0026422F">
            <w:pPr>
              <w:rPr>
                <w:rFonts w:ascii="Roboto Mono" w:hAnsi="Roboto Mono"/>
              </w:rPr>
            </w:pPr>
            <w:r w:rsidRPr="0026422F">
              <w:rPr>
                <w:rFonts w:ascii="Roboto Mono" w:hAnsi="Roboto Mono"/>
              </w:rPr>
              <w:t>Temperature</w:t>
            </w:r>
          </w:p>
        </w:tc>
        <w:tc>
          <w:tcPr>
            <w:tcW w:w="0" w:type="auto"/>
            <w:vAlign w:val="center"/>
            <w:hideMark/>
          </w:tcPr>
          <w:p w14:paraId="12657E7F" w14:textId="77777777" w:rsidR="0026422F" w:rsidRPr="0026422F" w:rsidRDefault="0026422F" w:rsidP="0026422F">
            <w:pPr>
              <w:rPr>
                <w:rFonts w:ascii="Roboto Mono" w:hAnsi="Roboto Mono"/>
              </w:rPr>
            </w:pPr>
            <w:r w:rsidRPr="0026422F">
              <w:rPr>
                <w:rFonts w:ascii="Roboto Mono" w:hAnsi="Roboto Mono"/>
              </w:rPr>
              <w:t>Defined using the Boltzmann constant</w:t>
            </w:r>
          </w:p>
        </w:tc>
      </w:tr>
      <w:tr w:rsidR="0026422F" w:rsidRPr="0026422F" w14:paraId="2D5E51CA" w14:textId="77777777">
        <w:trPr>
          <w:tblCellSpacing w:w="15" w:type="dxa"/>
        </w:trPr>
        <w:tc>
          <w:tcPr>
            <w:tcW w:w="0" w:type="auto"/>
            <w:vAlign w:val="center"/>
            <w:hideMark/>
          </w:tcPr>
          <w:p w14:paraId="0F3F9D66" w14:textId="77777777" w:rsidR="0026422F" w:rsidRPr="0026422F" w:rsidRDefault="0026422F" w:rsidP="0026422F">
            <w:pPr>
              <w:rPr>
                <w:rFonts w:ascii="Roboto Mono" w:hAnsi="Roboto Mono"/>
              </w:rPr>
            </w:pPr>
            <w:r w:rsidRPr="0026422F">
              <w:rPr>
                <w:rFonts w:ascii="Roboto Mono" w:hAnsi="Roboto Mono"/>
              </w:rPr>
              <w:lastRenderedPageBreak/>
              <w:t>Amount of substance</w:t>
            </w:r>
          </w:p>
        </w:tc>
        <w:tc>
          <w:tcPr>
            <w:tcW w:w="0" w:type="auto"/>
            <w:vAlign w:val="center"/>
            <w:hideMark/>
          </w:tcPr>
          <w:p w14:paraId="1685FD97" w14:textId="77777777" w:rsidR="0026422F" w:rsidRPr="0026422F" w:rsidRDefault="0026422F" w:rsidP="0026422F">
            <w:pPr>
              <w:rPr>
                <w:rFonts w:ascii="Roboto Mono" w:hAnsi="Roboto Mono"/>
              </w:rPr>
            </w:pPr>
            <w:r w:rsidRPr="0026422F">
              <w:rPr>
                <w:rFonts w:ascii="Roboto Mono" w:hAnsi="Roboto Mono"/>
              </w:rPr>
              <w:t>Defined using the Avogadro constant</w:t>
            </w:r>
          </w:p>
        </w:tc>
      </w:tr>
      <w:tr w:rsidR="0026422F" w:rsidRPr="0026422F" w14:paraId="665F5D9D" w14:textId="77777777">
        <w:trPr>
          <w:tblCellSpacing w:w="15" w:type="dxa"/>
        </w:trPr>
        <w:tc>
          <w:tcPr>
            <w:tcW w:w="0" w:type="auto"/>
            <w:vAlign w:val="center"/>
            <w:hideMark/>
          </w:tcPr>
          <w:p w14:paraId="1674743F" w14:textId="77777777" w:rsidR="0026422F" w:rsidRPr="0026422F" w:rsidRDefault="0026422F" w:rsidP="0026422F">
            <w:pPr>
              <w:rPr>
                <w:rFonts w:ascii="Roboto Mono" w:hAnsi="Roboto Mono"/>
              </w:rPr>
            </w:pPr>
            <w:r w:rsidRPr="0026422F">
              <w:rPr>
                <w:rFonts w:ascii="Roboto Mono" w:hAnsi="Roboto Mono"/>
              </w:rPr>
              <w:t>Luminous intensity</w:t>
            </w:r>
          </w:p>
        </w:tc>
        <w:tc>
          <w:tcPr>
            <w:tcW w:w="0" w:type="auto"/>
            <w:vAlign w:val="center"/>
            <w:hideMark/>
          </w:tcPr>
          <w:p w14:paraId="0C9C61C4" w14:textId="77777777" w:rsidR="0026422F" w:rsidRPr="0026422F" w:rsidRDefault="0026422F" w:rsidP="0026422F">
            <w:pPr>
              <w:rPr>
                <w:rFonts w:ascii="Roboto Mono" w:hAnsi="Roboto Mono"/>
              </w:rPr>
            </w:pPr>
            <w:r w:rsidRPr="0026422F">
              <w:rPr>
                <w:rFonts w:ascii="Roboto Mono" w:hAnsi="Roboto Mono"/>
              </w:rPr>
              <w:t>Defined using a specified luminous efficacy value</w:t>
            </w:r>
          </w:p>
        </w:tc>
      </w:tr>
    </w:tbl>
    <w:p w14:paraId="73973FD3" w14:textId="77777777" w:rsidR="0026422F" w:rsidRPr="0026422F" w:rsidRDefault="0026422F" w:rsidP="0026422F">
      <w:pPr>
        <w:rPr>
          <w:rFonts w:ascii="Roboto Mono" w:hAnsi="Roboto Mono"/>
        </w:rPr>
      </w:pPr>
      <w:r w:rsidRPr="0026422F">
        <w:rPr>
          <w:rFonts w:ascii="Roboto Mono" w:hAnsi="Roboto Mono"/>
        </w:rPr>
        <w:pict w14:anchorId="1731C64F">
          <v:rect id="_x0000_i1159" style="width:0;height:1.5pt" o:hralign="center" o:hrstd="t" o:hr="t" fillcolor="#a0a0a0" stroked="f"/>
        </w:pict>
      </w:r>
    </w:p>
    <w:p w14:paraId="0C788228" w14:textId="77777777" w:rsidR="0026422F" w:rsidRDefault="0026422F" w:rsidP="0026422F">
      <w:pPr>
        <w:pStyle w:val="Heading2"/>
      </w:pPr>
      <w:r w:rsidRPr="0026422F">
        <w:t>Examples of International Standards</w:t>
      </w:r>
    </w:p>
    <w:p w14:paraId="5C609630" w14:textId="34FEE18A"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25FFCB" w14:textId="77777777" w:rsidR="0026422F" w:rsidRPr="0026422F" w:rsidRDefault="0026422F" w:rsidP="0026422F">
      <w:pPr>
        <w:rPr>
          <w:rFonts w:ascii="Roboto Mono" w:hAnsi="Roboto Mono"/>
          <w:b/>
          <w:bCs/>
        </w:rPr>
      </w:pPr>
      <w:r w:rsidRPr="0026422F">
        <w:rPr>
          <w:rFonts w:ascii="Roboto Mono" w:hAnsi="Roboto Mono"/>
          <w:b/>
          <w:bCs/>
        </w:rPr>
        <w:t>Length</w:t>
      </w:r>
    </w:p>
    <w:p w14:paraId="7AD2B841" w14:textId="77777777" w:rsidR="0026422F" w:rsidRPr="0026422F" w:rsidRDefault="0026422F" w:rsidP="0026422F">
      <w:pPr>
        <w:rPr>
          <w:rFonts w:ascii="Roboto Mono" w:hAnsi="Roboto Mono"/>
        </w:rPr>
      </w:pPr>
      <w:r w:rsidRPr="0026422F">
        <w:rPr>
          <w:rFonts w:ascii="Roboto Mono" w:hAnsi="Roboto Mono"/>
        </w:rPr>
        <w:t xml:space="preserve">The </w:t>
      </w:r>
      <w:r w:rsidRPr="0026422F">
        <w:rPr>
          <w:rFonts w:ascii="Roboto Mono" w:hAnsi="Roboto Mono"/>
          <w:b/>
          <w:bCs/>
        </w:rPr>
        <w:t>meter</w:t>
      </w:r>
      <w:r w:rsidRPr="0026422F">
        <w:rPr>
          <w:rFonts w:ascii="Roboto Mono" w:hAnsi="Roboto Mono"/>
        </w:rPr>
        <w:t xml:space="preserve"> is internationally defined as:</w:t>
      </w:r>
    </w:p>
    <w:p w14:paraId="00F38795" w14:textId="77777777" w:rsidR="0026422F" w:rsidRPr="0026422F" w:rsidRDefault="0026422F" w:rsidP="0026422F">
      <w:pPr>
        <w:rPr>
          <w:rFonts w:ascii="Roboto Mono" w:hAnsi="Roboto Mono"/>
        </w:rPr>
      </w:pPr>
      <w:r w:rsidRPr="0026422F">
        <w:rPr>
          <w:rFonts w:ascii="Roboto Mono" w:hAnsi="Roboto Mono"/>
        </w:rPr>
        <w:t xml:space="preserve">The distance traveled by light in a vacuum during </w:t>
      </w:r>
      <w:r w:rsidRPr="0026422F">
        <w:rPr>
          <w:rFonts w:ascii="Roboto Mono" w:hAnsi="Roboto Mono"/>
          <w:b/>
          <w:bCs/>
        </w:rPr>
        <w:t>1/299,792,458 of a second</w:t>
      </w:r>
      <w:r w:rsidRPr="0026422F">
        <w:rPr>
          <w:rFonts w:ascii="Roboto Mono" w:hAnsi="Roboto Mono"/>
        </w:rPr>
        <w:t>.</w:t>
      </w:r>
    </w:p>
    <w:p w14:paraId="19A51D3F" w14:textId="77777777" w:rsidR="0026422F" w:rsidRPr="0026422F" w:rsidRDefault="0026422F" w:rsidP="0026422F">
      <w:pPr>
        <w:rPr>
          <w:rFonts w:ascii="Roboto Mono" w:hAnsi="Roboto Mono"/>
        </w:rPr>
      </w:pPr>
      <w:r w:rsidRPr="0026422F">
        <w:rPr>
          <w:rFonts w:ascii="Roboto Mono" w:hAnsi="Roboto Mono"/>
        </w:rPr>
        <w:pict w14:anchorId="6B918210">
          <v:rect id="_x0000_i1160" style="width:0;height:1.5pt" o:hralign="center" o:hrstd="t" o:hr="t" fillcolor="#a0a0a0" stroked="f"/>
        </w:pict>
      </w:r>
    </w:p>
    <w:p w14:paraId="6E5FC39D" w14:textId="77777777" w:rsidR="0026422F" w:rsidRPr="0026422F" w:rsidRDefault="0026422F" w:rsidP="0026422F">
      <w:pPr>
        <w:rPr>
          <w:rFonts w:ascii="Roboto Mono" w:hAnsi="Roboto Mono"/>
          <w:b/>
          <w:bCs/>
        </w:rPr>
      </w:pPr>
      <w:r w:rsidRPr="0026422F">
        <w:rPr>
          <w:rFonts w:ascii="Roboto Mono" w:hAnsi="Roboto Mono"/>
          <w:b/>
          <w:bCs/>
        </w:rPr>
        <w:t>Time</w:t>
      </w:r>
    </w:p>
    <w:p w14:paraId="6AE05F8C" w14:textId="77777777" w:rsidR="0026422F" w:rsidRPr="0026422F" w:rsidRDefault="0026422F" w:rsidP="0026422F">
      <w:pPr>
        <w:rPr>
          <w:rFonts w:ascii="Roboto Mono" w:hAnsi="Roboto Mono"/>
        </w:rPr>
      </w:pPr>
      <w:r w:rsidRPr="0026422F">
        <w:rPr>
          <w:rFonts w:ascii="Roboto Mono" w:hAnsi="Roboto Mono"/>
        </w:rPr>
        <w:t xml:space="preserve">The </w:t>
      </w:r>
      <w:r w:rsidRPr="0026422F">
        <w:rPr>
          <w:rFonts w:ascii="Roboto Mono" w:hAnsi="Roboto Mono"/>
          <w:b/>
          <w:bCs/>
        </w:rPr>
        <w:t>second</w:t>
      </w:r>
      <w:r w:rsidRPr="0026422F">
        <w:rPr>
          <w:rFonts w:ascii="Roboto Mono" w:hAnsi="Roboto Mono"/>
        </w:rPr>
        <w:t xml:space="preserve"> is defined as:</w:t>
      </w:r>
    </w:p>
    <w:p w14:paraId="3CBE69AF" w14:textId="77777777" w:rsidR="0026422F" w:rsidRPr="0026422F" w:rsidRDefault="0026422F" w:rsidP="0026422F">
      <w:pPr>
        <w:rPr>
          <w:rFonts w:ascii="Roboto Mono" w:hAnsi="Roboto Mono"/>
        </w:rPr>
      </w:pPr>
      <w:r w:rsidRPr="0026422F">
        <w:rPr>
          <w:rFonts w:ascii="Roboto Mono" w:hAnsi="Roboto Mono"/>
        </w:rPr>
        <w:t xml:space="preserve">The duration of </w:t>
      </w:r>
      <w:r w:rsidRPr="0026422F">
        <w:rPr>
          <w:rFonts w:ascii="Roboto Mono" w:hAnsi="Roboto Mono"/>
          <w:b/>
          <w:bCs/>
        </w:rPr>
        <w:t>9,192,631,770</w:t>
      </w:r>
      <w:r w:rsidRPr="0026422F">
        <w:rPr>
          <w:rFonts w:ascii="Roboto Mono" w:hAnsi="Roboto Mono"/>
        </w:rPr>
        <w:t xml:space="preserve"> periods of the radiation corresponding to the transition between two hyperfine energy levels of the ground state of the cesium-133 atom.</w:t>
      </w:r>
    </w:p>
    <w:p w14:paraId="6FE920BC" w14:textId="77777777" w:rsidR="0026422F" w:rsidRPr="0026422F" w:rsidRDefault="0026422F" w:rsidP="0026422F">
      <w:pPr>
        <w:rPr>
          <w:rFonts w:ascii="Roboto Mono" w:hAnsi="Roboto Mono"/>
        </w:rPr>
      </w:pPr>
      <w:r w:rsidRPr="0026422F">
        <w:rPr>
          <w:rFonts w:ascii="Roboto Mono" w:hAnsi="Roboto Mono"/>
        </w:rPr>
        <w:pict w14:anchorId="483796F3">
          <v:rect id="_x0000_i1161" style="width:0;height:1.5pt" o:hralign="center" o:hrstd="t" o:hr="t" fillcolor="#a0a0a0" stroked="f"/>
        </w:pict>
      </w:r>
    </w:p>
    <w:p w14:paraId="5D99B50C" w14:textId="77777777" w:rsidR="0026422F" w:rsidRPr="0026422F" w:rsidRDefault="0026422F" w:rsidP="0026422F">
      <w:pPr>
        <w:rPr>
          <w:rFonts w:ascii="Roboto Mono" w:hAnsi="Roboto Mono"/>
          <w:b/>
          <w:bCs/>
        </w:rPr>
      </w:pPr>
      <w:r w:rsidRPr="0026422F">
        <w:rPr>
          <w:rFonts w:ascii="Roboto Mono" w:hAnsi="Roboto Mono"/>
          <w:b/>
          <w:bCs/>
        </w:rPr>
        <w:t>Mass</w:t>
      </w:r>
    </w:p>
    <w:p w14:paraId="6CC364CC" w14:textId="77777777" w:rsidR="0026422F" w:rsidRPr="0026422F" w:rsidRDefault="0026422F" w:rsidP="0026422F">
      <w:pPr>
        <w:rPr>
          <w:rFonts w:ascii="Roboto Mono" w:hAnsi="Roboto Mono"/>
        </w:rPr>
      </w:pPr>
      <w:r w:rsidRPr="0026422F">
        <w:rPr>
          <w:rFonts w:ascii="Roboto Mono" w:hAnsi="Roboto Mono"/>
        </w:rPr>
        <w:t xml:space="preserve">Since </w:t>
      </w:r>
      <w:r w:rsidRPr="0026422F">
        <w:rPr>
          <w:rFonts w:ascii="Roboto Mono" w:hAnsi="Roboto Mono"/>
          <w:b/>
          <w:bCs/>
        </w:rPr>
        <w:t>2019</w:t>
      </w:r>
      <w:r w:rsidRPr="0026422F">
        <w:rPr>
          <w:rFonts w:ascii="Roboto Mono" w:hAnsi="Roboto Mono"/>
        </w:rPr>
        <w:t xml:space="preserve">, the </w:t>
      </w:r>
      <w:r w:rsidRPr="0026422F">
        <w:rPr>
          <w:rFonts w:ascii="Roboto Mono" w:hAnsi="Roboto Mono"/>
          <w:b/>
          <w:bCs/>
        </w:rPr>
        <w:t>kilogram</w:t>
      </w:r>
      <w:r w:rsidRPr="0026422F">
        <w:rPr>
          <w:rFonts w:ascii="Roboto Mono" w:hAnsi="Roboto Mono"/>
        </w:rPr>
        <w:t xml:space="preserve"> has been defined by fixing the numerical value of the </w:t>
      </w:r>
      <w:r w:rsidRPr="0026422F">
        <w:rPr>
          <w:rFonts w:ascii="Roboto Mono" w:hAnsi="Roboto Mono"/>
          <w:b/>
          <w:bCs/>
        </w:rPr>
        <w:t>Planck constant</w:t>
      </w:r>
      <w:r w:rsidRPr="0026422F">
        <w:rPr>
          <w:rFonts w:ascii="Roboto Mono" w:hAnsi="Roboto Mono"/>
        </w:rPr>
        <w:t>, replacing the former platinum-iridium prototype.</w:t>
      </w:r>
    </w:p>
    <w:p w14:paraId="1EFEE557" w14:textId="77777777" w:rsidR="0026422F" w:rsidRPr="0026422F" w:rsidRDefault="0026422F" w:rsidP="0026422F">
      <w:pPr>
        <w:rPr>
          <w:rFonts w:ascii="Roboto Mono" w:hAnsi="Roboto Mono"/>
        </w:rPr>
      </w:pPr>
      <w:r w:rsidRPr="0026422F">
        <w:rPr>
          <w:rFonts w:ascii="Roboto Mono" w:hAnsi="Roboto Mono"/>
        </w:rPr>
        <w:pict w14:anchorId="17A6BAED">
          <v:rect id="_x0000_i1162" style="width:0;height:1.5pt" o:hralign="center" o:hrstd="t" o:hr="t" fillcolor="#a0a0a0" stroked="f"/>
        </w:pict>
      </w:r>
    </w:p>
    <w:p w14:paraId="33B0FE91" w14:textId="77777777" w:rsidR="0026422F" w:rsidRDefault="0026422F" w:rsidP="0026422F">
      <w:pPr>
        <w:pStyle w:val="Heading2"/>
      </w:pPr>
      <w:r w:rsidRPr="0026422F">
        <w:t>Functions of International Standards</w:t>
      </w:r>
    </w:p>
    <w:p w14:paraId="75817DA7" w14:textId="03BE5FFD"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22D0DA" w14:textId="77777777" w:rsidR="0026422F" w:rsidRPr="0026422F" w:rsidRDefault="0026422F" w:rsidP="0026422F">
      <w:pPr>
        <w:rPr>
          <w:rFonts w:ascii="Roboto Mono" w:hAnsi="Roboto Mono"/>
        </w:rPr>
      </w:pPr>
      <w:r w:rsidRPr="0026422F">
        <w:rPr>
          <w:rFonts w:ascii="Roboto Mono" w:hAnsi="Roboto Mono"/>
        </w:rPr>
        <w:lastRenderedPageBreak/>
        <w:t>International standards are used to:</w:t>
      </w:r>
    </w:p>
    <w:p w14:paraId="5AB2FC4F" w14:textId="77777777" w:rsidR="0026422F" w:rsidRPr="0026422F" w:rsidRDefault="0026422F" w:rsidP="0026422F">
      <w:pPr>
        <w:numPr>
          <w:ilvl w:val="0"/>
          <w:numId w:val="6"/>
        </w:numPr>
        <w:rPr>
          <w:rFonts w:ascii="Roboto Mono" w:hAnsi="Roboto Mono"/>
        </w:rPr>
      </w:pPr>
      <w:r w:rsidRPr="0026422F">
        <w:rPr>
          <w:rFonts w:ascii="Roboto Mono" w:hAnsi="Roboto Mono"/>
        </w:rPr>
        <w:t xml:space="preserve">Define SI units. </w:t>
      </w:r>
    </w:p>
    <w:p w14:paraId="1F86369F" w14:textId="77777777" w:rsidR="0026422F" w:rsidRPr="0026422F" w:rsidRDefault="0026422F" w:rsidP="0026422F">
      <w:pPr>
        <w:numPr>
          <w:ilvl w:val="0"/>
          <w:numId w:val="6"/>
        </w:numPr>
        <w:rPr>
          <w:rFonts w:ascii="Roboto Mono" w:hAnsi="Roboto Mono"/>
        </w:rPr>
      </w:pPr>
      <w:r w:rsidRPr="0026422F">
        <w:rPr>
          <w:rFonts w:ascii="Roboto Mono" w:hAnsi="Roboto Mono"/>
        </w:rPr>
        <w:t xml:space="preserve">Establish national primary standards. </w:t>
      </w:r>
    </w:p>
    <w:p w14:paraId="7AEA3605" w14:textId="77777777" w:rsidR="0026422F" w:rsidRPr="0026422F" w:rsidRDefault="0026422F" w:rsidP="0026422F">
      <w:pPr>
        <w:numPr>
          <w:ilvl w:val="0"/>
          <w:numId w:val="6"/>
        </w:numPr>
        <w:rPr>
          <w:rFonts w:ascii="Roboto Mono" w:hAnsi="Roboto Mono"/>
        </w:rPr>
      </w:pPr>
      <w:r w:rsidRPr="0026422F">
        <w:rPr>
          <w:rFonts w:ascii="Roboto Mono" w:hAnsi="Roboto Mono"/>
        </w:rPr>
        <w:t xml:space="preserve">Support calibration laboratories. </w:t>
      </w:r>
    </w:p>
    <w:p w14:paraId="062749DE" w14:textId="77777777" w:rsidR="0026422F" w:rsidRPr="0026422F" w:rsidRDefault="0026422F" w:rsidP="0026422F">
      <w:pPr>
        <w:numPr>
          <w:ilvl w:val="0"/>
          <w:numId w:val="6"/>
        </w:numPr>
        <w:rPr>
          <w:rFonts w:ascii="Roboto Mono" w:hAnsi="Roboto Mono"/>
        </w:rPr>
      </w:pPr>
      <w:r w:rsidRPr="0026422F">
        <w:rPr>
          <w:rFonts w:ascii="Roboto Mono" w:hAnsi="Roboto Mono"/>
        </w:rPr>
        <w:t xml:space="preserve">Ensure measurement traceability. </w:t>
      </w:r>
    </w:p>
    <w:p w14:paraId="2C497A6E" w14:textId="77777777" w:rsidR="0026422F" w:rsidRPr="0026422F" w:rsidRDefault="0026422F" w:rsidP="0026422F">
      <w:pPr>
        <w:numPr>
          <w:ilvl w:val="0"/>
          <w:numId w:val="6"/>
        </w:numPr>
        <w:rPr>
          <w:rFonts w:ascii="Roboto Mono" w:hAnsi="Roboto Mono"/>
        </w:rPr>
      </w:pPr>
      <w:r w:rsidRPr="0026422F">
        <w:rPr>
          <w:rFonts w:ascii="Roboto Mono" w:hAnsi="Roboto Mono"/>
        </w:rPr>
        <w:t xml:space="preserve">Maintain worldwide consistency. </w:t>
      </w:r>
    </w:p>
    <w:p w14:paraId="19EA8AF5" w14:textId="77777777" w:rsidR="0026422F" w:rsidRPr="0026422F" w:rsidRDefault="0026422F" w:rsidP="0026422F">
      <w:pPr>
        <w:numPr>
          <w:ilvl w:val="0"/>
          <w:numId w:val="6"/>
        </w:numPr>
        <w:rPr>
          <w:rFonts w:ascii="Roboto Mono" w:hAnsi="Roboto Mono"/>
        </w:rPr>
      </w:pPr>
      <w:r w:rsidRPr="0026422F">
        <w:rPr>
          <w:rFonts w:ascii="Roboto Mono" w:hAnsi="Roboto Mono"/>
        </w:rPr>
        <w:t xml:space="preserve">Facilitate scientific research. </w:t>
      </w:r>
    </w:p>
    <w:p w14:paraId="55E186EF" w14:textId="77777777" w:rsidR="0026422F" w:rsidRPr="0026422F" w:rsidRDefault="0026422F" w:rsidP="0026422F">
      <w:pPr>
        <w:rPr>
          <w:rFonts w:ascii="Roboto Mono" w:hAnsi="Roboto Mono"/>
        </w:rPr>
      </w:pPr>
      <w:r w:rsidRPr="0026422F">
        <w:rPr>
          <w:rFonts w:ascii="Roboto Mono" w:hAnsi="Roboto Mono"/>
        </w:rPr>
        <w:pict w14:anchorId="725DD6FC">
          <v:rect id="_x0000_i1163" style="width:0;height:1.5pt" o:hralign="center" o:hrstd="t" o:hr="t" fillcolor="#a0a0a0" stroked="f"/>
        </w:pict>
      </w:r>
    </w:p>
    <w:p w14:paraId="480265ED" w14:textId="77777777" w:rsidR="0026422F" w:rsidRDefault="0026422F" w:rsidP="0026422F">
      <w:pPr>
        <w:pStyle w:val="Heading2"/>
      </w:pPr>
      <w:r w:rsidRPr="0026422F">
        <w:t>Traceability</w:t>
      </w:r>
    </w:p>
    <w:p w14:paraId="08DC1FD5" w14:textId="7FBDD9AF"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0D0C8B" w14:textId="77777777" w:rsidR="0026422F" w:rsidRDefault="0026422F" w:rsidP="0026422F">
      <w:pPr>
        <w:rPr>
          <w:rFonts w:ascii="Roboto Mono" w:hAnsi="Roboto Mono"/>
        </w:rPr>
      </w:pPr>
      <w:r w:rsidRPr="0026422F">
        <w:rPr>
          <w:rFonts w:ascii="Roboto Mono" w:hAnsi="Roboto Mono"/>
        </w:rPr>
        <w:t>Every accurate measurement should be traceable to an international standard through an uninterrupted chain of calibrations.</w:t>
      </w:r>
    </w:p>
    <w:p w14:paraId="460EFDD8" w14:textId="1B85F206" w:rsidR="006F5A53" w:rsidRPr="0026422F" w:rsidRDefault="006F5A53" w:rsidP="0026422F">
      <w:pPr>
        <w:rPr>
          <w:rFonts w:ascii="Roboto Mono" w:hAnsi="Roboto Mono"/>
        </w:rPr>
      </w:pPr>
      <w:r>
        <w:rPr>
          <w:noProof/>
        </w:rPr>
        <w:drawing>
          <wp:inline distT="0" distB="0" distL="0" distR="0" wp14:anchorId="48EC4C5B" wp14:editId="3351762D">
            <wp:extent cx="5943600" cy="2646680"/>
            <wp:effectExtent l="0" t="0" r="0" b="1270"/>
            <wp:docPr id="436911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46680"/>
                    </a:xfrm>
                    <a:prstGeom prst="rect">
                      <a:avLst/>
                    </a:prstGeom>
                    <a:noFill/>
                    <a:ln>
                      <a:noFill/>
                    </a:ln>
                  </pic:spPr>
                </pic:pic>
              </a:graphicData>
            </a:graphic>
          </wp:inline>
        </w:drawing>
      </w:r>
    </w:p>
    <w:p w14:paraId="52A6E2FF" w14:textId="77777777" w:rsidR="0026422F" w:rsidRPr="0026422F" w:rsidRDefault="0026422F" w:rsidP="0026422F">
      <w:pPr>
        <w:rPr>
          <w:rFonts w:ascii="Roboto Mono" w:hAnsi="Roboto Mono"/>
        </w:rPr>
      </w:pPr>
      <w:r w:rsidRPr="0026422F">
        <w:rPr>
          <w:rFonts w:ascii="Roboto Mono" w:hAnsi="Roboto Mono"/>
        </w:rPr>
        <w:t>Measured Instrument</w:t>
      </w:r>
    </w:p>
    <w:p w14:paraId="675F3ACF"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MS Gothic" w:eastAsia="MS Gothic" w:hAnsi="MS Gothic" w:cs="MS Gothic" w:hint="eastAsia"/>
        </w:rPr>
        <w:t>│</w:t>
      </w:r>
    </w:p>
    <w:p w14:paraId="4B5FFFCC"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3CE524D4" w14:textId="77777777" w:rsidR="0026422F" w:rsidRPr="0026422F" w:rsidRDefault="0026422F" w:rsidP="0026422F">
      <w:pPr>
        <w:rPr>
          <w:rFonts w:ascii="Roboto Mono" w:hAnsi="Roboto Mono"/>
        </w:rPr>
      </w:pPr>
      <w:r w:rsidRPr="0026422F">
        <w:rPr>
          <w:rFonts w:ascii="Roboto Mono" w:hAnsi="Roboto Mono"/>
        </w:rPr>
        <w:t>Working Standard</w:t>
      </w:r>
    </w:p>
    <w:p w14:paraId="3DC2AC30" w14:textId="77777777" w:rsidR="0026422F" w:rsidRPr="0026422F" w:rsidRDefault="0026422F" w:rsidP="0026422F">
      <w:pPr>
        <w:rPr>
          <w:rFonts w:ascii="Roboto Mono" w:hAnsi="Roboto Mono"/>
        </w:rPr>
      </w:pPr>
      <w:r w:rsidRPr="0026422F">
        <w:rPr>
          <w:rFonts w:ascii="Roboto Mono" w:hAnsi="Roboto Mono"/>
        </w:rPr>
        <w:lastRenderedPageBreak/>
        <w:t xml:space="preserve">        </w:t>
      </w:r>
      <w:r w:rsidRPr="0026422F">
        <w:rPr>
          <w:rFonts w:ascii="MS Gothic" w:eastAsia="MS Gothic" w:hAnsi="MS Gothic" w:cs="MS Gothic" w:hint="eastAsia"/>
        </w:rPr>
        <w:t>│</w:t>
      </w:r>
    </w:p>
    <w:p w14:paraId="705478BD"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73A8D98D" w14:textId="77777777" w:rsidR="0026422F" w:rsidRPr="0026422F" w:rsidRDefault="0026422F" w:rsidP="0026422F">
      <w:pPr>
        <w:rPr>
          <w:rFonts w:ascii="Roboto Mono" w:hAnsi="Roboto Mono"/>
        </w:rPr>
      </w:pPr>
      <w:r w:rsidRPr="0026422F">
        <w:rPr>
          <w:rFonts w:ascii="Roboto Mono" w:hAnsi="Roboto Mono"/>
        </w:rPr>
        <w:t>Reference Standard</w:t>
      </w:r>
    </w:p>
    <w:p w14:paraId="2FAEEFD5"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MS Gothic" w:eastAsia="MS Gothic" w:hAnsi="MS Gothic" w:cs="MS Gothic" w:hint="eastAsia"/>
        </w:rPr>
        <w:t>│</w:t>
      </w:r>
    </w:p>
    <w:p w14:paraId="653390B9"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0643FAF4" w14:textId="77777777" w:rsidR="0026422F" w:rsidRPr="0026422F" w:rsidRDefault="0026422F" w:rsidP="0026422F">
      <w:pPr>
        <w:rPr>
          <w:rFonts w:ascii="Roboto Mono" w:hAnsi="Roboto Mono"/>
        </w:rPr>
      </w:pPr>
      <w:r w:rsidRPr="0026422F">
        <w:rPr>
          <w:rFonts w:ascii="Roboto Mono" w:hAnsi="Roboto Mono"/>
        </w:rPr>
        <w:t>Secondary Standard</w:t>
      </w:r>
    </w:p>
    <w:p w14:paraId="78FF0BC6"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MS Gothic" w:eastAsia="MS Gothic" w:hAnsi="MS Gothic" w:cs="MS Gothic" w:hint="eastAsia"/>
        </w:rPr>
        <w:t>│</w:t>
      </w:r>
    </w:p>
    <w:p w14:paraId="6B73A06A"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4DDDFB84" w14:textId="77777777" w:rsidR="0026422F" w:rsidRPr="0026422F" w:rsidRDefault="0026422F" w:rsidP="0026422F">
      <w:pPr>
        <w:rPr>
          <w:rFonts w:ascii="Roboto Mono" w:hAnsi="Roboto Mono"/>
        </w:rPr>
      </w:pPr>
      <w:r w:rsidRPr="0026422F">
        <w:rPr>
          <w:rFonts w:ascii="Roboto Mono" w:hAnsi="Roboto Mono"/>
        </w:rPr>
        <w:t>Primary Standard</w:t>
      </w:r>
    </w:p>
    <w:p w14:paraId="5806DE47"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MS Gothic" w:eastAsia="MS Gothic" w:hAnsi="MS Gothic" w:cs="MS Gothic" w:hint="eastAsia"/>
        </w:rPr>
        <w:t>│</w:t>
      </w:r>
    </w:p>
    <w:p w14:paraId="1A8A3624" w14:textId="77777777" w:rsidR="0026422F" w:rsidRPr="0026422F" w:rsidRDefault="0026422F" w:rsidP="0026422F">
      <w:pPr>
        <w:rPr>
          <w:rFonts w:ascii="Roboto Mono" w:hAnsi="Roboto Mono"/>
        </w:rPr>
      </w:pPr>
      <w:r w:rsidRPr="0026422F">
        <w:rPr>
          <w:rFonts w:ascii="Roboto Mono" w:hAnsi="Roboto Mono"/>
        </w:rPr>
        <w:t xml:space="preserve">        </w:t>
      </w:r>
      <w:r w:rsidRPr="0026422F">
        <w:rPr>
          <w:rFonts w:ascii="Arial" w:hAnsi="Arial" w:cs="Arial"/>
        </w:rPr>
        <w:t>▼</w:t>
      </w:r>
    </w:p>
    <w:p w14:paraId="434BCF94" w14:textId="77777777" w:rsidR="0026422F" w:rsidRPr="0026422F" w:rsidRDefault="0026422F" w:rsidP="0026422F">
      <w:pPr>
        <w:rPr>
          <w:rFonts w:ascii="Roboto Mono" w:hAnsi="Roboto Mono"/>
        </w:rPr>
      </w:pPr>
      <w:r w:rsidRPr="0026422F">
        <w:rPr>
          <w:rFonts w:ascii="Roboto Mono" w:hAnsi="Roboto Mono"/>
        </w:rPr>
        <w:t>International Standard</w:t>
      </w:r>
    </w:p>
    <w:p w14:paraId="4E674C10" w14:textId="77777777" w:rsidR="0026422F" w:rsidRPr="0026422F" w:rsidRDefault="0026422F" w:rsidP="0026422F">
      <w:pPr>
        <w:rPr>
          <w:rFonts w:ascii="Roboto Mono" w:hAnsi="Roboto Mono"/>
        </w:rPr>
      </w:pPr>
      <w:r w:rsidRPr="0026422F">
        <w:rPr>
          <w:rFonts w:ascii="Roboto Mono" w:hAnsi="Roboto Mono"/>
        </w:rPr>
        <w:pict w14:anchorId="150D66EE">
          <v:rect id="_x0000_i1164" style="width:0;height:1.5pt" o:hralign="center" o:hrstd="t" o:hr="t" fillcolor="#a0a0a0" stroked="f"/>
        </w:pict>
      </w:r>
    </w:p>
    <w:p w14:paraId="6BDDDFD8" w14:textId="77777777" w:rsidR="0026422F" w:rsidRDefault="0026422F" w:rsidP="0026422F">
      <w:pPr>
        <w:pStyle w:val="Heading2"/>
      </w:pPr>
      <w:r w:rsidRPr="0026422F">
        <w:t>Advantages</w:t>
      </w:r>
    </w:p>
    <w:p w14:paraId="00E4D11C" w14:textId="6536BE57"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E16019" w14:textId="77777777" w:rsidR="0026422F" w:rsidRPr="0026422F" w:rsidRDefault="0026422F" w:rsidP="0026422F">
      <w:pPr>
        <w:rPr>
          <w:rFonts w:ascii="Roboto Mono" w:hAnsi="Roboto Mono"/>
        </w:rPr>
      </w:pPr>
      <w:r w:rsidRPr="0026422F">
        <w:rPr>
          <w:rFonts w:ascii="Roboto Mono" w:hAnsi="Roboto Mono"/>
        </w:rPr>
        <w:t>International standards:</w:t>
      </w:r>
    </w:p>
    <w:p w14:paraId="16307806" w14:textId="77777777" w:rsidR="0026422F" w:rsidRPr="0026422F" w:rsidRDefault="0026422F" w:rsidP="0026422F">
      <w:pPr>
        <w:numPr>
          <w:ilvl w:val="0"/>
          <w:numId w:val="7"/>
        </w:numPr>
        <w:rPr>
          <w:rFonts w:ascii="Roboto Mono" w:hAnsi="Roboto Mono"/>
        </w:rPr>
      </w:pPr>
      <w:r w:rsidRPr="0026422F">
        <w:rPr>
          <w:rFonts w:ascii="Roboto Mono" w:hAnsi="Roboto Mono"/>
        </w:rPr>
        <w:t xml:space="preserve">Ensure worldwide measurement consistency. </w:t>
      </w:r>
    </w:p>
    <w:p w14:paraId="5C7948F5" w14:textId="77777777" w:rsidR="0026422F" w:rsidRPr="0026422F" w:rsidRDefault="0026422F" w:rsidP="0026422F">
      <w:pPr>
        <w:numPr>
          <w:ilvl w:val="0"/>
          <w:numId w:val="7"/>
        </w:numPr>
        <w:rPr>
          <w:rFonts w:ascii="Roboto Mono" w:hAnsi="Roboto Mono"/>
        </w:rPr>
      </w:pPr>
      <w:r w:rsidRPr="0026422F">
        <w:rPr>
          <w:rFonts w:ascii="Roboto Mono" w:hAnsi="Roboto Mono"/>
        </w:rPr>
        <w:t xml:space="preserve">Improve scientific accuracy. </w:t>
      </w:r>
    </w:p>
    <w:p w14:paraId="33F0C37C" w14:textId="77777777" w:rsidR="0026422F" w:rsidRPr="0026422F" w:rsidRDefault="0026422F" w:rsidP="0026422F">
      <w:pPr>
        <w:numPr>
          <w:ilvl w:val="0"/>
          <w:numId w:val="7"/>
        </w:numPr>
        <w:rPr>
          <w:rFonts w:ascii="Roboto Mono" w:hAnsi="Roboto Mono"/>
        </w:rPr>
      </w:pPr>
      <w:r w:rsidRPr="0026422F">
        <w:rPr>
          <w:rFonts w:ascii="Roboto Mono" w:hAnsi="Roboto Mono"/>
        </w:rPr>
        <w:t xml:space="preserve">Support international commerce. </w:t>
      </w:r>
    </w:p>
    <w:p w14:paraId="368835C7" w14:textId="77777777" w:rsidR="0026422F" w:rsidRPr="0026422F" w:rsidRDefault="0026422F" w:rsidP="0026422F">
      <w:pPr>
        <w:numPr>
          <w:ilvl w:val="0"/>
          <w:numId w:val="7"/>
        </w:numPr>
        <w:rPr>
          <w:rFonts w:ascii="Roboto Mono" w:hAnsi="Roboto Mono"/>
        </w:rPr>
      </w:pPr>
      <w:r w:rsidRPr="0026422F">
        <w:rPr>
          <w:rFonts w:ascii="Roboto Mono" w:hAnsi="Roboto Mono"/>
        </w:rPr>
        <w:t xml:space="preserve">Reduce measurement uncertainty. </w:t>
      </w:r>
    </w:p>
    <w:p w14:paraId="2283E2F2" w14:textId="77777777" w:rsidR="0026422F" w:rsidRPr="0026422F" w:rsidRDefault="0026422F" w:rsidP="0026422F">
      <w:pPr>
        <w:numPr>
          <w:ilvl w:val="0"/>
          <w:numId w:val="7"/>
        </w:numPr>
        <w:rPr>
          <w:rFonts w:ascii="Roboto Mono" w:hAnsi="Roboto Mono"/>
        </w:rPr>
      </w:pPr>
      <w:r w:rsidRPr="0026422F">
        <w:rPr>
          <w:rFonts w:ascii="Roboto Mono" w:hAnsi="Roboto Mono"/>
        </w:rPr>
        <w:t xml:space="preserve">Enable reliable calibration. </w:t>
      </w:r>
    </w:p>
    <w:p w14:paraId="38A6149D" w14:textId="77777777" w:rsidR="0026422F" w:rsidRPr="0026422F" w:rsidRDefault="0026422F" w:rsidP="0026422F">
      <w:pPr>
        <w:numPr>
          <w:ilvl w:val="0"/>
          <w:numId w:val="7"/>
        </w:numPr>
        <w:rPr>
          <w:rFonts w:ascii="Roboto Mono" w:hAnsi="Roboto Mono"/>
        </w:rPr>
      </w:pPr>
      <w:r w:rsidRPr="0026422F">
        <w:rPr>
          <w:rFonts w:ascii="Roboto Mono" w:hAnsi="Roboto Mono"/>
        </w:rPr>
        <w:t xml:space="preserve">Remain stable over long periods. </w:t>
      </w:r>
    </w:p>
    <w:p w14:paraId="56719570" w14:textId="77777777" w:rsidR="0026422F" w:rsidRPr="0026422F" w:rsidRDefault="0026422F" w:rsidP="0026422F">
      <w:pPr>
        <w:rPr>
          <w:rFonts w:ascii="Roboto Mono" w:hAnsi="Roboto Mono"/>
        </w:rPr>
      </w:pPr>
      <w:r w:rsidRPr="0026422F">
        <w:rPr>
          <w:rFonts w:ascii="Roboto Mono" w:hAnsi="Roboto Mono"/>
        </w:rPr>
        <w:pict w14:anchorId="3E3262CC">
          <v:rect id="_x0000_i1165" style="width:0;height:1.5pt" o:hralign="center" o:hrstd="t" o:hr="t" fillcolor="#a0a0a0" stroked="f"/>
        </w:pict>
      </w:r>
    </w:p>
    <w:p w14:paraId="5E7ED1B0" w14:textId="77777777" w:rsidR="0026422F" w:rsidRDefault="0026422F" w:rsidP="0026422F">
      <w:pPr>
        <w:pStyle w:val="Heading2"/>
      </w:pPr>
      <w:r w:rsidRPr="0026422F">
        <w:lastRenderedPageBreak/>
        <w:t>Applications</w:t>
      </w:r>
    </w:p>
    <w:p w14:paraId="7EF56434" w14:textId="271211D5"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3F2B46" w14:textId="77777777" w:rsidR="0026422F" w:rsidRPr="0026422F" w:rsidRDefault="0026422F" w:rsidP="0026422F">
      <w:pPr>
        <w:rPr>
          <w:rFonts w:ascii="Roboto Mono" w:hAnsi="Roboto Mono"/>
        </w:rPr>
      </w:pPr>
      <w:r w:rsidRPr="0026422F">
        <w:rPr>
          <w:rFonts w:ascii="Roboto Mono" w:hAnsi="Roboto Mono"/>
        </w:rPr>
        <w:t>International standards are essential in:</w:t>
      </w:r>
    </w:p>
    <w:p w14:paraId="0C6BEA35"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Scientific research </w:t>
      </w:r>
    </w:p>
    <w:p w14:paraId="2304BB90"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Engineering </w:t>
      </w:r>
    </w:p>
    <w:p w14:paraId="079C41A8"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Manufacturing </w:t>
      </w:r>
    </w:p>
    <w:p w14:paraId="108F824E"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Aerospace </w:t>
      </w:r>
    </w:p>
    <w:p w14:paraId="6C86AD9F"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Medicine </w:t>
      </w:r>
    </w:p>
    <w:p w14:paraId="05BF8AF3"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Telecommunications </w:t>
      </w:r>
    </w:p>
    <w:p w14:paraId="20424C32"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Navigation </w:t>
      </w:r>
    </w:p>
    <w:p w14:paraId="2A71CB52"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International trade </w:t>
      </w:r>
    </w:p>
    <w:p w14:paraId="6A91C242"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Calibration laboratories </w:t>
      </w:r>
    </w:p>
    <w:p w14:paraId="74D64407" w14:textId="77777777" w:rsidR="0026422F" w:rsidRPr="0026422F" w:rsidRDefault="0026422F" w:rsidP="0026422F">
      <w:pPr>
        <w:numPr>
          <w:ilvl w:val="0"/>
          <w:numId w:val="8"/>
        </w:numPr>
        <w:rPr>
          <w:rFonts w:ascii="Roboto Mono" w:hAnsi="Roboto Mono"/>
        </w:rPr>
      </w:pPr>
      <w:r w:rsidRPr="0026422F">
        <w:rPr>
          <w:rFonts w:ascii="Roboto Mono" w:hAnsi="Roboto Mono"/>
        </w:rPr>
        <w:t xml:space="preserve">National metrology institutes </w:t>
      </w:r>
    </w:p>
    <w:p w14:paraId="5AFCA984" w14:textId="77777777" w:rsidR="0026422F" w:rsidRPr="0026422F" w:rsidRDefault="0026422F" w:rsidP="0026422F">
      <w:pPr>
        <w:rPr>
          <w:rFonts w:ascii="Roboto Mono" w:hAnsi="Roboto Mono"/>
        </w:rPr>
      </w:pPr>
      <w:r w:rsidRPr="0026422F">
        <w:rPr>
          <w:rFonts w:ascii="Roboto Mono" w:hAnsi="Roboto Mono"/>
        </w:rPr>
        <w:pict w14:anchorId="2E04F7A3">
          <v:rect id="_x0000_i1166" style="width:0;height:1.5pt" o:hralign="center" o:hrstd="t" o:hr="t" fillcolor="#a0a0a0" stroked="f"/>
        </w:pict>
      </w:r>
    </w:p>
    <w:p w14:paraId="2A00193A" w14:textId="77777777" w:rsidR="0026422F" w:rsidRDefault="0026422F" w:rsidP="0026422F">
      <w:pPr>
        <w:pStyle w:val="Heading2"/>
      </w:pPr>
      <w:r w:rsidRPr="0026422F">
        <w:t>Everyday Examples</w:t>
      </w:r>
    </w:p>
    <w:p w14:paraId="665CE6AF" w14:textId="150AAE74"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D48B9A" w14:textId="77777777" w:rsidR="0026422F" w:rsidRPr="0026422F" w:rsidRDefault="0026422F" w:rsidP="0026422F">
      <w:pPr>
        <w:rPr>
          <w:rFonts w:ascii="Roboto Mono" w:hAnsi="Roboto Mono"/>
        </w:rPr>
      </w:pPr>
      <w:r w:rsidRPr="0026422F">
        <w:rPr>
          <w:rFonts w:ascii="Roboto Mono" w:hAnsi="Roboto Mono"/>
        </w:rPr>
        <w:t>Although people rarely interact with international standards directly, they affect everyday life through:</w:t>
      </w:r>
    </w:p>
    <w:p w14:paraId="54FC825D" w14:textId="77777777" w:rsidR="0026422F" w:rsidRPr="0026422F" w:rsidRDefault="0026422F" w:rsidP="0026422F">
      <w:pPr>
        <w:numPr>
          <w:ilvl w:val="0"/>
          <w:numId w:val="9"/>
        </w:numPr>
        <w:rPr>
          <w:rFonts w:ascii="Roboto Mono" w:hAnsi="Roboto Mono"/>
        </w:rPr>
      </w:pPr>
      <w:r w:rsidRPr="0026422F">
        <w:rPr>
          <w:rFonts w:ascii="Roboto Mono" w:hAnsi="Roboto Mono"/>
        </w:rPr>
        <w:t xml:space="preserve">Accurate fuel pumps. </w:t>
      </w:r>
    </w:p>
    <w:p w14:paraId="76220771" w14:textId="77777777" w:rsidR="0026422F" w:rsidRPr="0026422F" w:rsidRDefault="0026422F" w:rsidP="0026422F">
      <w:pPr>
        <w:numPr>
          <w:ilvl w:val="0"/>
          <w:numId w:val="9"/>
        </w:numPr>
        <w:rPr>
          <w:rFonts w:ascii="Roboto Mono" w:hAnsi="Roboto Mono"/>
        </w:rPr>
      </w:pPr>
      <w:r w:rsidRPr="0026422F">
        <w:rPr>
          <w:rFonts w:ascii="Roboto Mono" w:hAnsi="Roboto Mono"/>
        </w:rPr>
        <w:t xml:space="preserve">Correct grocery scales. </w:t>
      </w:r>
    </w:p>
    <w:p w14:paraId="12847C34" w14:textId="77777777" w:rsidR="0026422F" w:rsidRPr="0026422F" w:rsidRDefault="0026422F" w:rsidP="0026422F">
      <w:pPr>
        <w:numPr>
          <w:ilvl w:val="0"/>
          <w:numId w:val="9"/>
        </w:numPr>
        <w:rPr>
          <w:rFonts w:ascii="Roboto Mono" w:hAnsi="Roboto Mono"/>
        </w:rPr>
      </w:pPr>
      <w:r w:rsidRPr="0026422F">
        <w:rPr>
          <w:rFonts w:ascii="Roboto Mono" w:hAnsi="Roboto Mono"/>
        </w:rPr>
        <w:t xml:space="preserve">Reliable thermometers. </w:t>
      </w:r>
    </w:p>
    <w:p w14:paraId="7F9D9DFE" w14:textId="77777777" w:rsidR="0026422F" w:rsidRPr="0026422F" w:rsidRDefault="0026422F" w:rsidP="0026422F">
      <w:pPr>
        <w:numPr>
          <w:ilvl w:val="0"/>
          <w:numId w:val="9"/>
        </w:numPr>
        <w:rPr>
          <w:rFonts w:ascii="Roboto Mono" w:hAnsi="Roboto Mono"/>
        </w:rPr>
      </w:pPr>
      <w:r w:rsidRPr="0026422F">
        <w:rPr>
          <w:rFonts w:ascii="Roboto Mono" w:hAnsi="Roboto Mono"/>
        </w:rPr>
        <w:t xml:space="preserve">GPS positioning. </w:t>
      </w:r>
    </w:p>
    <w:p w14:paraId="5CC327EF" w14:textId="77777777" w:rsidR="0026422F" w:rsidRPr="0026422F" w:rsidRDefault="0026422F" w:rsidP="0026422F">
      <w:pPr>
        <w:numPr>
          <w:ilvl w:val="0"/>
          <w:numId w:val="9"/>
        </w:numPr>
        <w:rPr>
          <w:rFonts w:ascii="Roboto Mono" w:hAnsi="Roboto Mono"/>
        </w:rPr>
      </w:pPr>
      <w:r w:rsidRPr="0026422F">
        <w:rPr>
          <w:rFonts w:ascii="Roboto Mono" w:hAnsi="Roboto Mono"/>
        </w:rPr>
        <w:t xml:space="preserve">Medical equipment calibration. </w:t>
      </w:r>
    </w:p>
    <w:p w14:paraId="45DFF608" w14:textId="77777777" w:rsidR="0026422F" w:rsidRPr="0026422F" w:rsidRDefault="0026422F" w:rsidP="0026422F">
      <w:pPr>
        <w:numPr>
          <w:ilvl w:val="0"/>
          <w:numId w:val="9"/>
        </w:numPr>
        <w:rPr>
          <w:rFonts w:ascii="Roboto Mono" w:hAnsi="Roboto Mono"/>
        </w:rPr>
      </w:pPr>
      <w:r w:rsidRPr="0026422F">
        <w:rPr>
          <w:rFonts w:ascii="Roboto Mono" w:hAnsi="Roboto Mono"/>
        </w:rPr>
        <w:t xml:space="preserve">Manufacturing precision. </w:t>
      </w:r>
    </w:p>
    <w:p w14:paraId="3BEE7490" w14:textId="77777777" w:rsidR="0026422F" w:rsidRPr="0026422F" w:rsidRDefault="0026422F" w:rsidP="0026422F">
      <w:pPr>
        <w:numPr>
          <w:ilvl w:val="0"/>
          <w:numId w:val="9"/>
        </w:numPr>
        <w:rPr>
          <w:rFonts w:ascii="Roboto Mono" w:hAnsi="Roboto Mono"/>
        </w:rPr>
      </w:pPr>
      <w:r w:rsidRPr="0026422F">
        <w:rPr>
          <w:rFonts w:ascii="Roboto Mono" w:hAnsi="Roboto Mono"/>
        </w:rPr>
        <w:lastRenderedPageBreak/>
        <w:t xml:space="preserve">Fair commercial transactions. </w:t>
      </w:r>
    </w:p>
    <w:p w14:paraId="45FA821E" w14:textId="77777777" w:rsidR="0026422F" w:rsidRPr="0026422F" w:rsidRDefault="0026422F" w:rsidP="0026422F">
      <w:pPr>
        <w:rPr>
          <w:rFonts w:ascii="Roboto Mono" w:hAnsi="Roboto Mono"/>
        </w:rPr>
      </w:pPr>
      <w:r w:rsidRPr="0026422F">
        <w:rPr>
          <w:rFonts w:ascii="Roboto Mono" w:hAnsi="Roboto Mono"/>
        </w:rPr>
        <w:pict w14:anchorId="0F9D05A7">
          <v:rect id="_x0000_i1167" style="width:0;height:1.5pt" o:hralign="center" o:hrstd="t" o:hr="t" fillcolor="#a0a0a0" stroked="f"/>
        </w:pict>
      </w:r>
    </w:p>
    <w:p w14:paraId="365E8F84" w14:textId="77777777" w:rsidR="0026422F" w:rsidRDefault="0026422F" w:rsidP="0026422F">
      <w:pPr>
        <w:pStyle w:val="Heading2"/>
      </w:pPr>
      <w:r w:rsidRPr="0026422F">
        <w:t>Common Mistakes</w:t>
      </w:r>
    </w:p>
    <w:p w14:paraId="0D93BA33" w14:textId="775AE01C"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4B493E4" w14:textId="77777777" w:rsidR="0026422F" w:rsidRPr="0026422F" w:rsidRDefault="0026422F" w:rsidP="0026422F">
      <w:pPr>
        <w:numPr>
          <w:ilvl w:val="0"/>
          <w:numId w:val="10"/>
        </w:numPr>
        <w:rPr>
          <w:rFonts w:ascii="Roboto Mono" w:hAnsi="Roboto Mono"/>
        </w:rPr>
      </w:pPr>
      <w:r w:rsidRPr="0026422F">
        <w:rPr>
          <w:rFonts w:ascii="Roboto Mono" w:hAnsi="Roboto Mono"/>
        </w:rPr>
        <w:t xml:space="preserve">Confusing </w:t>
      </w:r>
      <w:r w:rsidRPr="0026422F">
        <w:rPr>
          <w:rFonts w:ascii="Roboto Mono" w:hAnsi="Roboto Mono"/>
          <w:b/>
          <w:bCs/>
        </w:rPr>
        <w:t>international standards</w:t>
      </w:r>
      <w:r w:rsidRPr="0026422F">
        <w:rPr>
          <w:rFonts w:ascii="Roboto Mono" w:hAnsi="Roboto Mono"/>
        </w:rPr>
        <w:t xml:space="preserve"> with </w:t>
      </w:r>
      <w:r w:rsidRPr="0026422F">
        <w:rPr>
          <w:rFonts w:ascii="Roboto Mono" w:hAnsi="Roboto Mono"/>
          <w:b/>
          <w:bCs/>
        </w:rPr>
        <w:t>SI units</w:t>
      </w:r>
      <w:r w:rsidRPr="0026422F">
        <w:rPr>
          <w:rFonts w:ascii="Roboto Mono" w:hAnsi="Roboto Mono"/>
        </w:rPr>
        <w:t xml:space="preserve">. (SI units are defined by international standards, but they are not the standards themselves.) </w:t>
      </w:r>
    </w:p>
    <w:p w14:paraId="7E9A82F7" w14:textId="77777777" w:rsidR="0026422F" w:rsidRPr="0026422F" w:rsidRDefault="0026422F" w:rsidP="0026422F">
      <w:pPr>
        <w:numPr>
          <w:ilvl w:val="0"/>
          <w:numId w:val="10"/>
        </w:numPr>
        <w:rPr>
          <w:rFonts w:ascii="Roboto Mono" w:hAnsi="Roboto Mono"/>
        </w:rPr>
      </w:pPr>
      <w:r w:rsidRPr="0026422F">
        <w:rPr>
          <w:rFonts w:ascii="Roboto Mono" w:hAnsi="Roboto Mono"/>
        </w:rPr>
        <w:t xml:space="preserve">Assuming international standards are still physical objects. (Most modern standards are based on physical constants.) </w:t>
      </w:r>
    </w:p>
    <w:p w14:paraId="089F4894" w14:textId="77777777" w:rsidR="0026422F" w:rsidRPr="0026422F" w:rsidRDefault="0026422F" w:rsidP="0026422F">
      <w:pPr>
        <w:numPr>
          <w:ilvl w:val="0"/>
          <w:numId w:val="10"/>
        </w:numPr>
        <w:rPr>
          <w:rFonts w:ascii="Roboto Mono" w:hAnsi="Roboto Mono"/>
        </w:rPr>
      </w:pPr>
      <w:r w:rsidRPr="0026422F">
        <w:rPr>
          <w:rFonts w:ascii="Roboto Mono" w:hAnsi="Roboto Mono"/>
        </w:rPr>
        <w:t xml:space="preserve">Confusing international standards with national standards. </w:t>
      </w:r>
    </w:p>
    <w:p w14:paraId="61AFF934" w14:textId="77777777" w:rsidR="0026422F" w:rsidRPr="0026422F" w:rsidRDefault="0026422F" w:rsidP="0026422F">
      <w:pPr>
        <w:rPr>
          <w:rFonts w:ascii="Roboto Mono" w:hAnsi="Roboto Mono"/>
        </w:rPr>
      </w:pPr>
      <w:r w:rsidRPr="0026422F">
        <w:rPr>
          <w:rFonts w:ascii="Roboto Mono" w:hAnsi="Roboto Mono"/>
        </w:rPr>
        <w:pict w14:anchorId="15EE9E8E">
          <v:rect id="_x0000_i1168" style="width:0;height:1.5pt" o:hralign="center" o:hrstd="t" o:hr="t" fillcolor="#a0a0a0" stroked="f"/>
        </w:pict>
      </w:r>
    </w:p>
    <w:p w14:paraId="36F83CDF" w14:textId="77777777" w:rsidR="0026422F" w:rsidRDefault="0026422F" w:rsidP="0026422F">
      <w:pPr>
        <w:pStyle w:val="Heading2"/>
      </w:pPr>
      <w:r w:rsidRPr="0026422F">
        <w:t>Key Points</w:t>
      </w:r>
    </w:p>
    <w:p w14:paraId="417E612C" w14:textId="2862ADED"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C440FF3" w14:textId="77777777" w:rsidR="0026422F" w:rsidRPr="0026422F" w:rsidRDefault="0026422F" w:rsidP="0026422F">
      <w:pPr>
        <w:numPr>
          <w:ilvl w:val="0"/>
          <w:numId w:val="11"/>
        </w:numPr>
        <w:rPr>
          <w:rFonts w:ascii="Roboto Mono" w:hAnsi="Roboto Mono"/>
        </w:rPr>
      </w:pPr>
      <w:r w:rsidRPr="0026422F">
        <w:rPr>
          <w:rFonts w:ascii="Roboto Mono" w:hAnsi="Roboto Mono"/>
        </w:rPr>
        <w:t xml:space="preserve">International standards are the </w:t>
      </w:r>
      <w:r w:rsidRPr="0026422F">
        <w:rPr>
          <w:rFonts w:ascii="Roboto Mono" w:hAnsi="Roboto Mono"/>
          <w:b/>
          <w:bCs/>
        </w:rPr>
        <w:t>highest-level measurement standards</w:t>
      </w:r>
      <w:r w:rsidRPr="0026422F">
        <w:rPr>
          <w:rFonts w:ascii="Roboto Mono" w:hAnsi="Roboto Mono"/>
        </w:rPr>
        <w:t xml:space="preserve">. </w:t>
      </w:r>
    </w:p>
    <w:p w14:paraId="0A24CE6C" w14:textId="77777777" w:rsidR="0026422F" w:rsidRPr="0026422F" w:rsidRDefault="0026422F" w:rsidP="0026422F">
      <w:pPr>
        <w:numPr>
          <w:ilvl w:val="0"/>
          <w:numId w:val="11"/>
        </w:numPr>
        <w:rPr>
          <w:rFonts w:ascii="Roboto Mono" w:hAnsi="Roboto Mono"/>
        </w:rPr>
      </w:pPr>
      <w:r w:rsidRPr="0026422F">
        <w:rPr>
          <w:rFonts w:ascii="Roboto Mono" w:hAnsi="Roboto Mono"/>
        </w:rPr>
        <w:t xml:space="preserve">They define measurement units recognized worldwide. </w:t>
      </w:r>
    </w:p>
    <w:p w14:paraId="410FC380" w14:textId="77777777" w:rsidR="0026422F" w:rsidRPr="0026422F" w:rsidRDefault="0026422F" w:rsidP="0026422F">
      <w:pPr>
        <w:numPr>
          <w:ilvl w:val="0"/>
          <w:numId w:val="11"/>
        </w:numPr>
        <w:rPr>
          <w:rFonts w:ascii="Roboto Mono" w:hAnsi="Roboto Mono"/>
        </w:rPr>
      </w:pPr>
      <w:r w:rsidRPr="0026422F">
        <w:rPr>
          <w:rFonts w:ascii="Roboto Mono" w:hAnsi="Roboto Mono"/>
        </w:rPr>
        <w:t xml:space="preserve">They provide the reference for all lower-level standards. </w:t>
      </w:r>
    </w:p>
    <w:p w14:paraId="14CBDD2B" w14:textId="77777777" w:rsidR="0026422F" w:rsidRPr="0026422F" w:rsidRDefault="0026422F" w:rsidP="0026422F">
      <w:pPr>
        <w:numPr>
          <w:ilvl w:val="0"/>
          <w:numId w:val="11"/>
        </w:numPr>
        <w:rPr>
          <w:rFonts w:ascii="Roboto Mono" w:hAnsi="Roboto Mono"/>
        </w:rPr>
      </w:pPr>
      <w:r w:rsidRPr="0026422F">
        <w:rPr>
          <w:rFonts w:ascii="Roboto Mono" w:hAnsi="Roboto Mono"/>
        </w:rPr>
        <w:t xml:space="preserve">They are maintained through international metrology organizations. </w:t>
      </w:r>
    </w:p>
    <w:p w14:paraId="6BF08207" w14:textId="77777777" w:rsidR="0026422F" w:rsidRPr="0026422F" w:rsidRDefault="0026422F" w:rsidP="0026422F">
      <w:pPr>
        <w:numPr>
          <w:ilvl w:val="0"/>
          <w:numId w:val="11"/>
        </w:numPr>
        <w:rPr>
          <w:rFonts w:ascii="Roboto Mono" w:hAnsi="Roboto Mono"/>
        </w:rPr>
      </w:pPr>
      <w:r w:rsidRPr="0026422F">
        <w:rPr>
          <w:rFonts w:ascii="Roboto Mono" w:hAnsi="Roboto Mono"/>
        </w:rPr>
        <w:t xml:space="preserve">Modern international standards are based on </w:t>
      </w:r>
      <w:r w:rsidRPr="0026422F">
        <w:rPr>
          <w:rFonts w:ascii="Roboto Mono" w:hAnsi="Roboto Mono"/>
          <w:b/>
          <w:bCs/>
        </w:rPr>
        <w:t>fundamental physical constants</w:t>
      </w:r>
      <w:r w:rsidRPr="0026422F">
        <w:rPr>
          <w:rFonts w:ascii="Roboto Mono" w:hAnsi="Roboto Mono"/>
        </w:rPr>
        <w:t xml:space="preserve"> rather than physical artifacts. </w:t>
      </w:r>
    </w:p>
    <w:p w14:paraId="04B9245B" w14:textId="77777777" w:rsidR="0026422F" w:rsidRPr="0026422F" w:rsidRDefault="0026422F" w:rsidP="0026422F">
      <w:pPr>
        <w:rPr>
          <w:rFonts w:ascii="Roboto Mono" w:hAnsi="Roboto Mono"/>
        </w:rPr>
      </w:pPr>
      <w:r w:rsidRPr="0026422F">
        <w:rPr>
          <w:rFonts w:ascii="Roboto Mono" w:hAnsi="Roboto Mono"/>
        </w:rPr>
        <w:pict w14:anchorId="7E455A9D">
          <v:rect id="_x0000_i1169" style="width:0;height:1.5pt" o:hralign="center" o:hrstd="t" o:hr="t" fillcolor="#a0a0a0" stroked="f"/>
        </w:pict>
      </w:r>
    </w:p>
    <w:p w14:paraId="4DB47A6B" w14:textId="77777777" w:rsidR="0026422F" w:rsidRDefault="0026422F" w:rsidP="0026422F">
      <w:pPr>
        <w:pStyle w:val="Heading2"/>
      </w:pPr>
      <w:r w:rsidRPr="0026422F">
        <w:t>International Standards vs. Primary Standards</w:t>
      </w:r>
    </w:p>
    <w:p w14:paraId="7167DCAB" w14:textId="38898222" w:rsidR="0026422F" w:rsidRDefault="0026422F" w:rsidP="0026422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ACE1EF" w14:textId="5EB3298F" w:rsidR="00F961BC" w:rsidRPr="0026422F" w:rsidRDefault="00F961BC" w:rsidP="0026422F">
      <w:r>
        <w:rPr>
          <w:noProof/>
        </w:rPr>
        <w:lastRenderedPageBreak/>
        <w:drawing>
          <wp:inline distT="0" distB="0" distL="0" distR="0" wp14:anchorId="5959B666" wp14:editId="4C2D61EC">
            <wp:extent cx="5943600" cy="1534795"/>
            <wp:effectExtent l="0" t="0" r="0" b="8255"/>
            <wp:docPr id="779063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34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gridCol w:w="5675"/>
      </w:tblGrid>
      <w:tr w:rsidR="0026422F" w:rsidRPr="0026422F" w14:paraId="440BC343" w14:textId="77777777">
        <w:trPr>
          <w:tblHeader/>
          <w:tblCellSpacing w:w="15" w:type="dxa"/>
        </w:trPr>
        <w:tc>
          <w:tcPr>
            <w:tcW w:w="0" w:type="auto"/>
            <w:vAlign w:val="center"/>
            <w:hideMark/>
          </w:tcPr>
          <w:p w14:paraId="1FC94007" w14:textId="77777777" w:rsidR="0026422F" w:rsidRPr="0026422F" w:rsidRDefault="0026422F" w:rsidP="0026422F">
            <w:pPr>
              <w:rPr>
                <w:rFonts w:ascii="Roboto Mono" w:hAnsi="Roboto Mono"/>
                <w:b/>
                <w:bCs/>
              </w:rPr>
            </w:pPr>
            <w:r w:rsidRPr="0026422F">
              <w:rPr>
                <w:rFonts w:ascii="Roboto Mono" w:hAnsi="Roboto Mono"/>
                <w:b/>
                <w:bCs/>
              </w:rPr>
              <w:t>International Standards</w:t>
            </w:r>
          </w:p>
        </w:tc>
        <w:tc>
          <w:tcPr>
            <w:tcW w:w="0" w:type="auto"/>
            <w:vAlign w:val="center"/>
            <w:hideMark/>
          </w:tcPr>
          <w:p w14:paraId="06AA0844" w14:textId="77777777" w:rsidR="0026422F" w:rsidRPr="0026422F" w:rsidRDefault="0026422F" w:rsidP="0026422F">
            <w:pPr>
              <w:rPr>
                <w:rFonts w:ascii="Roboto Mono" w:hAnsi="Roboto Mono"/>
                <w:b/>
                <w:bCs/>
              </w:rPr>
            </w:pPr>
            <w:r w:rsidRPr="0026422F">
              <w:rPr>
                <w:rFonts w:ascii="Roboto Mono" w:hAnsi="Roboto Mono"/>
                <w:b/>
                <w:bCs/>
              </w:rPr>
              <w:t>Primary Standards</w:t>
            </w:r>
          </w:p>
        </w:tc>
      </w:tr>
      <w:tr w:rsidR="0026422F" w:rsidRPr="0026422F" w14:paraId="4B5CE05E" w14:textId="77777777">
        <w:trPr>
          <w:tblCellSpacing w:w="15" w:type="dxa"/>
        </w:trPr>
        <w:tc>
          <w:tcPr>
            <w:tcW w:w="0" w:type="auto"/>
            <w:vAlign w:val="center"/>
            <w:hideMark/>
          </w:tcPr>
          <w:p w14:paraId="124EC1C7" w14:textId="77777777" w:rsidR="0026422F" w:rsidRPr="0026422F" w:rsidRDefault="0026422F" w:rsidP="0026422F">
            <w:pPr>
              <w:rPr>
                <w:rFonts w:ascii="Roboto Mono" w:hAnsi="Roboto Mono"/>
              </w:rPr>
            </w:pPr>
            <w:r w:rsidRPr="0026422F">
              <w:rPr>
                <w:rFonts w:ascii="Roboto Mono" w:hAnsi="Roboto Mono"/>
              </w:rPr>
              <w:t>Worldwide reference</w:t>
            </w:r>
          </w:p>
        </w:tc>
        <w:tc>
          <w:tcPr>
            <w:tcW w:w="0" w:type="auto"/>
            <w:vAlign w:val="center"/>
            <w:hideMark/>
          </w:tcPr>
          <w:p w14:paraId="726C9A00" w14:textId="77777777" w:rsidR="0026422F" w:rsidRPr="0026422F" w:rsidRDefault="0026422F" w:rsidP="0026422F">
            <w:pPr>
              <w:rPr>
                <w:rFonts w:ascii="Roboto Mono" w:hAnsi="Roboto Mono"/>
              </w:rPr>
            </w:pPr>
            <w:r w:rsidRPr="0026422F">
              <w:rPr>
                <w:rFonts w:ascii="Roboto Mono" w:hAnsi="Roboto Mono"/>
              </w:rPr>
              <w:t>Highest standard within a country or organization</w:t>
            </w:r>
          </w:p>
        </w:tc>
      </w:tr>
      <w:tr w:rsidR="0026422F" w:rsidRPr="0026422F" w14:paraId="5A66703F" w14:textId="77777777">
        <w:trPr>
          <w:tblCellSpacing w:w="15" w:type="dxa"/>
        </w:trPr>
        <w:tc>
          <w:tcPr>
            <w:tcW w:w="0" w:type="auto"/>
            <w:vAlign w:val="center"/>
            <w:hideMark/>
          </w:tcPr>
          <w:p w14:paraId="4518656B" w14:textId="77777777" w:rsidR="0026422F" w:rsidRPr="0026422F" w:rsidRDefault="0026422F" w:rsidP="0026422F">
            <w:pPr>
              <w:rPr>
                <w:rFonts w:ascii="Roboto Mono" w:hAnsi="Roboto Mono"/>
              </w:rPr>
            </w:pPr>
            <w:r w:rsidRPr="0026422F">
              <w:rPr>
                <w:rFonts w:ascii="Roboto Mono" w:hAnsi="Roboto Mono"/>
              </w:rPr>
              <w:t>Maintained internationally</w:t>
            </w:r>
          </w:p>
        </w:tc>
        <w:tc>
          <w:tcPr>
            <w:tcW w:w="0" w:type="auto"/>
            <w:vAlign w:val="center"/>
            <w:hideMark/>
          </w:tcPr>
          <w:p w14:paraId="53F78998" w14:textId="77777777" w:rsidR="0026422F" w:rsidRPr="0026422F" w:rsidRDefault="0026422F" w:rsidP="0026422F">
            <w:pPr>
              <w:rPr>
                <w:rFonts w:ascii="Roboto Mono" w:hAnsi="Roboto Mono"/>
              </w:rPr>
            </w:pPr>
            <w:r w:rsidRPr="0026422F">
              <w:rPr>
                <w:rFonts w:ascii="Roboto Mono" w:hAnsi="Roboto Mono"/>
              </w:rPr>
              <w:t>Maintained by national metrology institutes</w:t>
            </w:r>
          </w:p>
        </w:tc>
      </w:tr>
      <w:tr w:rsidR="0026422F" w:rsidRPr="0026422F" w14:paraId="2CD08D79" w14:textId="77777777">
        <w:trPr>
          <w:tblCellSpacing w:w="15" w:type="dxa"/>
        </w:trPr>
        <w:tc>
          <w:tcPr>
            <w:tcW w:w="0" w:type="auto"/>
            <w:vAlign w:val="center"/>
            <w:hideMark/>
          </w:tcPr>
          <w:p w14:paraId="26ED0D89" w14:textId="77777777" w:rsidR="0026422F" w:rsidRPr="0026422F" w:rsidRDefault="0026422F" w:rsidP="0026422F">
            <w:pPr>
              <w:rPr>
                <w:rFonts w:ascii="Roboto Mono" w:hAnsi="Roboto Mono"/>
              </w:rPr>
            </w:pPr>
            <w:r w:rsidRPr="0026422F">
              <w:rPr>
                <w:rFonts w:ascii="Roboto Mono" w:hAnsi="Roboto Mono"/>
              </w:rPr>
              <w:t>Basis for national standards</w:t>
            </w:r>
          </w:p>
        </w:tc>
        <w:tc>
          <w:tcPr>
            <w:tcW w:w="0" w:type="auto"/>
            <w:vAlign w:val="center"/>
            <w:hideMark/>
          </w:tcPr>
          <w:p w14:paraId="6F2D02C7" w14:textId="77777777" w:rsidR="0026422F" w:rsidRPr="0026422F" w:rsidRDefault="0026422F" w:rsidP="0026422F">
            <w:pPr>
              <w:rPr>
                <w:rFonts w:ascii="Roboto Mono" w:hAnsi="Roboto Mono"/>
              </w:rPr>
            </w:pPr>
            <w:r w:rsidRPr="0026422F">
              <w:rPr>
                <w:rFonts w:ascii="Roboto Mono" w:hAnsi="Roboto Mono"/>
              </w:rPr>
              <w:t>Used to calibrate secondary standards</w:t>
            </w:r>
          </w:p>
        </w:tc>
      </w:tr>
      <w:tr w:rsidR="0026422F" w:rsidRPr="0026422F" w14:paraId="0F9044B8" w14:textId="77777777">
        <w:trPr>
          <w:tblCellSpacing w:w="15" w:type="dxa"/>
        </w:trPr>
        <w:tc>
          <w:tcPr>
            <w:tcW w:w="0" w:type="auto"/>
            <w:vAlign w:val="center"/>
            <w:hideMark/>
          </w:tcPr>
          <w:p w14:paraId="57D01420" w14:textId="77777777" w:rsidR="0026422F" w:rsidRPr="0026422F" w:rsidRDefault="0026422F" w:rsidP="0026422F">
            <w:pPr>
              <w:rPr>
                <w:rFonts w:ascii="Roboto Mono" w:hAnsi="Roboto Mono"/>
              </w:rPr>
            </w:pPr>
            <w:r w:rsidRPr="0026422F">
              <w:rPr>
                <w:rFonts w:ascii="Roboto Mono" w:hAnsi="Roboto Mono"/>
              </w:rPr>
              <w:t>Highest level of traceability</w:t>
            </w:r>
          </w:p>
        </w:tc>
        <w:tc>
          <w:tcPr>
            <w:tcW w:w="0" w:type="auto"/>
            <w:vAlign w:val="center"/>
            <w:hideMark/>
          </w:tcPr>
          <w:p w14:paraId="64A1002A" w14:textId="77777777" w:rsidR="0026422F" w:rsidRPr="0026422F" w:rsidRDefault="0026422F" w:rsidP="0026422F">
            <w:pPr>
              <w:rPr>
                <w:rFonts w:ascii="Roboto Mono" w:hAnsi="Roboto Mono"/>
              </w:rPr>
            </w:pPr>
            <w:r w:rsidRPr="0026422F">
              <w:rPr>
                <w:rFonts w:ascii="Roboto Mono" w:hAnsi="Roboto Mono"/>
              </w:rPr>
              <w:t>Traceable to international standards</w:t>
            </w:r>
          </w:p>
        </w:tc>
      </w:tr>
    </w:tbl>
    <w:p w14:paraId="2CA90B2E" w14:textId="77777777" w:rsidR="0026422F" w:rsidRPr="0026422F" w:rsidRDefault="0026422F" w:rsidP="0026422F">
      <w:pPr>
        <w:rPr>
          <w:rFonts w:ascii="Roboto Mono" w:hAnsi="Roboto Mono"/>
        </w:rPr>
      </w:pPr>
      <w:r w:rsidRPr="0026422F">
        <w:rPr>
          <w:rFonts w:ascii="Roboto Mono" w:hAnsi="Roboto Mono"/>
        </w:rPr>
        <w:pict w14:anchorId="45B23F9B">
          <v:rect id="_x0000_i1170" style="width:0;height:1.5pt" o:hralign="center" o:hrstd="t" o:hr="t" fillcolor="#a0a0a0" stroked="f"/>
        </w:pict>
      </w:r>
    </w:p>
    <w:p w14:paraId="6C1EB05C" w14:textId="77777777" w:rsidR="0026422F" w:rsidRDefault="0026422F" w:rsidP="0026422F">
      <w:pPr>
        <w:pStyle w:val="Heading2"/>
      </w:pPr>
      <w:r w:rsidRPr="0026422F">
        <w:t>International Standards vs. National Standards</w:t>
      </w:r>
    </w:p>
    <w:p w14:paraId="79F1D888" w14:textId="4E0CC4A1" w:rsidR="0026422F" w:rsidRDefault="0026422F" w:rsidP="0026422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1C554C" w14:textId="2A48A5DE" w:rsidR="00EF199A" w:rsidRPr="0026422F" w:rsidRDefault="00EF199A" w:rsidP="0026422F">
      <w:r>
        <w:rPr>
          <w:noProof/>
        </w:rPr>
        <w:drawing>
          <wp:inline distT="0" distB="0" distL="0" distR="0" wp14:anchorId="11B109C9" wp14:editId="1FED9FF5">
            <wp:extent cx="5943600" cy="1536700"/>
            <wp:effectExtent l="0" t="0" r="0" b="6350"/>
            <wp:docPr id="2102898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367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8"/>
        <w:gridCol w:w="4542"/>
      </w:tblGrid>
      <w:tr w:rsidR="0026422F" w:rsidRPr="0026422F" w14:paraId="09A2B37D" w14:textId="77777777">
        <w:trPr>
          <w:tblHeader/>
          <w:tblCellSpacing w:w="15" w:type="dxa"/>
        </w:trPr>
        <w:tc>
          <w:tcPr>
            <w:tcW w:w="0" w:type="auto"/>
            <w:vAlign w:val="center"/>
            <w:hideMark/>
          </w:tcPr>
          <w:p w14:paraId="7060B2A7" w14:textId="77777777" w:rsidR="0026422F" w:rsidRPr="0026422F" w:rsidRDefault="0026422F" w:rsidP="0026422F">
            <w:pPr>
              <w:rPr>
                <w:rFonts w:ascii="Roboto Mono" w:hAnsi="Roboto Mono"/>
                <w:b/>
                <w:bCs/>
              </w:rPr>
            </w:pPr>
            <w:r w:rsidRPr="0026422F">
              <w:rPr>
                <w:rFonts w:ascii="Roboto Mono" w:hAnsi="Roboto Mono"/>
                <w:b/>
                <w:bCs/>
              </w:rPr>
              <w:t>International Standards</w:t>
            </w:r>
          </w:p>
        </w:tc>
        <w:tc>
          <w:tcPr>
            <w:tcW w:w="0" w:type="auto"/>
            <w:vAlign w:val="center"/>
            <w:hideMark/>
          </w:tcPr>
          <w:p w14:paraId="48B2ACF9" w14:textId="77777777" w:rsidR="0026422F" w:rsidRPr="0026422F" w:rsidRDefault="0026422F" w:rsidP="0026422F">
            <w:pPr>
              <w:rPr>
                <w:rFonts w:ascii="Roboto Mono" w:hAnsi="Roboto Mono"/>
                <w:b/>
                <w:bCs/>
              </w:rPr>
            </w:pPr>
            <w:r w:rsidRPr="0026422F">
              <w:rPr>
                <w:rFonts w:ascii="Roboto Mono" w:hAnsi="Roboto Mono"/>
                <w:b/>
                <w:bCs/>
              </w:rPr>
              <w:t>National Standards</w:t>
            </w:r>
          </w:p>
        </w:tc>
      </w:tr>
      <w:tr w:rsidR="0026422F" w:rsidRPr="0026422F" w14:paraId="7D60FEC5" w14:textId="77777777">
        <w:trPr>
          <w:tblCellSpacing w:w="15" w:type="dxa"/>
        </w:trPr>
        <w:tc>
          <w:tcPr>
            <w:tcW w:w="0" w:type="auto"/>
            <w:vAlign w:val="center"/>
            <w:hideMark/>
          </w:tcPr>
          <w:p w14:paraId="41CC6C85" w14:textId="77777777" w:rsidR="0026422F" w:rsidRPr="0026422F" w:rsidRDefault="0026422F" w:rsidP="0026422F">
            <w:pPr>
              <w:rPr>
                <w:rFonts w:ascii="Roboto Mono" w:hAnsi="Roboto Mono"/>
              </w:rPr>
            </w:pPr>
            <w:r w:rsidRPr="0026422F">
              <w:rPr>
                <w:rFonts w:ascii="Roboto Mono" w:hAnsi="Roboto Mono"/>
              </w:rPr>
              <w:t>Global reference</w:t>
            </w:r>
          </w:p>
        </w:tc>
        <w:tc>
          <w:tcPr>
            <w:tcW w:w="0" w:type="auto"/>
            <w:vAlign w:val="center"/>
            <w:hideMark/>
          </w:tcPr>
          <w:p w14:paraId="5A6C074D" w14:textId="77777777" w:rsidR="0026422F" w:rsidRPr="0026422F" w:rsidRDefault="0026422F" w:rsidP="0026422F">
            <w:pPr>
              <w:rPr>
                <w:rFonts w:ascii="Roboto Mono" w:hAnsi="Roboto Mono"/>
              </w:rPr>
            </w:pPr>
            <w:r w:rsidRPr="0026422F">
              <w:rPr>
                <w:rFonts w:ascii="Roboto Mono" w:hAnsi="Roboto Mono"/>
              </w:rPr>
              <w:t>National reference</w:t>
            </w:r>
          </w:p>
        </w:tc>
      </w:tr>
      <w:tr w:rsidR="0026422F" w:rsidRPr="0026422F" w14:paraId="579600B9" w14:textId="77777777">
        <w:trPr>
          <w:tblCellSpacing w:w="15" w:type="dxa"/>
        </w:trPr>
        <w:tc>
          <w:tcPr>
            <w:tcW w:w="0" w:type="auto"/>
            <w:vAlign w:val="center"/>
            <w:hideMark/>
          </w:tcPr>
          <w:p w14:paraId="0D1AB7B1" w14:textId="77777777" w:rsidR="0026422F" w:rsidRPr="0026422F" w:rsidRDefault="0026422F" w:rsidP="0026422F">
            <w:pPr>
              <w:rPr>
                <w:rFonts w:ascii="Roboto Mono" w:hAnsi="Roboto Mono"/>
              </w:rPr>
            </w:pPr>
            <w:r w:rsidRPr="0026422F">
              <w:rPr>
                <w:rFonts w:ascii="Roboto Mono" w:hAnsi="Roboto Mono"/>
              </w:rPr>
              <w:lastRenderedPageBreak/>
              <w:t>Recognized internationally</w:t>
            </w:r>
          </w:p>
        </w:tc>
        <w:tc>
          <w:tcPr>
            <w:tcW w:w="0" w:type="auto"/>
            <w:vAlign w:val="center"/>
            <w:hideMark/>
          </w:tcPr>
          <w:p w14:paraId="5505B8F9" w14:textId="77777777" w:rsidR="0026422F" w:rsidRPr="0026422F" w:rsidRDefault="0026422F" w:rsidP="0026422F">
            <w:pPr>
              <w:rPr>
                <w:rFonts w:ascii="Roboto Mono" w:hAnsi="Roboto Mono"/>
              </w:rPr>
            </w:pPr>
            <w:r w:rsidRPr="0026422F">
              <w:rPr>
                <w:rFonts w:ascii="Roboto Mono" w:hAnsi="Roboto Mono"/>
              </w:rPr>
              <w:t>Recognized within a country</w:t>
            </w:r>
          </w:p>
        </w:tc>
      </w:tr>
      <w:tr w:rsidR="0026422F" w:rsidRPr="0026422F" w14:paraId="6D4812D3" w14:textId="77777777">
        <w:trPr>
          <w:tblCellSpacing w:w="15" w:type="dxa"/>
        </w:trPr>
        <w:tc>
          <w:tcPr>
            <w:tcW w:w="0" w:type="auto"/>
            <w:vAlign w:val="center"/>
            <w:hideMark/>
          </w:tcPr>
          <w:p w14:paraId="30A69200" w14:textId="77777777" w:rsidR="0026422F" w:rsidRPr="0026422F" w:rsidRDefault="0026422F" w:rsidP="0026422F">
            <w:pPr>
              <w:rPr>
                <w:rFonts w:ascii="Roboto Mono" w:hAnsi="Roboto Mono"/>
              </w:rPr>
            </w:pPr>
            <w:r w:rsidRPr="0026422F">
              <w:rPr>
                <w:rFonts w:ascii="Roboto Mono" w:hAnsi="Roboto Mono"/>
              </w:rPr>
              <w:t>Maintained through international cooperation</w:t>
            </w:r>
          </w:p>
        </w:tc>
        <w:tc>
          <w:tcPr>
            <w:tcW w:w="0" w:type="auto"/>
            <w:vAlign w:val="center"/>
            <w:hideMark/>
          </w:tcPr>
          <w:p w14:paraId="013BC6D9" w14:textId="77777777" w:rsidR="0026422F" w:rsidRPr="0026422F" w:rsidRDefault="0026422F" w:rsidP="0026422F">
            <w:pPr>
              <w:rPr>
                <w:rFonts w:ascii="Roboto Mono" w:hAnsi="Roboto Mono"/>
              </w:rPr>
            </w:pPr>
            <w:r w:rsidRPr="0026422F">
              <w:rPr>
                <w:rFonts w:ascii="Roboto Mono" w:hAnsi="Roboto Mono"/>
              </w:rPr>
              <w:t>Maintained by a national metrology institute</w:t>
            </w:r>
          </w:p>
        </w:tc>
      </w:tr>
      <w:tr w:rsidR="0026422F" w:rsidRPr="0026422F" w14:paraId="45D9EA82" w14:textId="77777777">
        <w:trPr>
          <w:tblCellSpacing w:w="15" w:type="dxa"/>
        </w:trPr>
        <w:tc>
          <w:tcPr>
            <w:tcW w:w="0" w:type="auto"/>
            <w:vAlign w:val="center"/>
            <w:hideMark/>
          </w:tcPr>
          <w:p w14:paraId="01071800" w14:textId="77777777" w:rsidR="0026422F" w:rsidRPr="0026422F" w:rsidRDefault="0026422F" w:rsidP="0026422F">
            <w:pPr>
              <w:rPr>
                <w:rFonts w:ascii="Roboto Mono" w:hAnsi="Roboto Mono"/>
              </w:rPr>
            </w:pPr>
            <w:r w:rsidRPr="0026422F">
              <w:rPr>
                <w:rFonts w:ascii="Roboto Mono" w:hAnsi="Roboto Mono"/>
              </w:rPr>
              <w:t>Used to establish national standards</w:t>
            </w:r>
          </w:p>
        </w:tc>
        <w:tc>
          <w:tcPr>
            <w:tcW w:w="0" w:type="auto"/>
            <w:vAlign w:val="center"/>
            <w:hideMark/>
          </w:tcPr>
          <w:p w14:paraId="083073DF" w14:textId="77777777" w:rsidR="0026422F" w:rsidRPr="0026422F" w:rsidRDefault="0026422F" w:rsidP="0026422F">
            <w:pPr>
              <w:rPr>
                <w:rFonts w:ascii="Roboto Mono" w:hAnsi="Roboto Mono"/>
              </w:rPr>
            </w:pPr>
            <w:r w:rsidRPr="0026422F">
              <w:rPr>
                <w:rFonts w:ascii="Roboto Mono" w:hAnsi="Roboto Mono"/>
              </w:rPr>
              <w:t>Used to calibrate lower-level standards</w:t>
            </w:r>
          </w:p>
        </w:tc>
      </w:tr>
    </w:tbl>
    <w:p w14:paraId="540660EB" w14:textId="77777777" w:rsidR="0026422F" w:rsidRPr="0026422F" w:rsidRDefault="0026422F" w:rsidP="0026422F">
      <w:pPr>
        <w:rPr>
          <w:rFonts w:ascii="Roboto Mono" w:hAnsi="Roboto Mono"/>
        </w:rPr>
      </w:pPr>
      <w:r w:rsidRPr="0026422F">
        <w:rPr>
          <w:rFonts w:ascii="Roboto Mono" w:hAnsi="Roboto Mono"/>
        </w:rPr>
        <w:pict w14:anchorId="623EFFD6">
          <v:rect id="_x0000_i1171" style="width:0;height:1.5pt" o:hralign="center" o:hrstd="t" o:hr="t" fillcolor="#a0a0a0" stroked="f"/>
        </w:pict>
      </w:r>
    </w:p>
    <w:p w14:paraId="13C0F7E2" w14:textId="77777777" w:rsidR="0026422F" w:rsidRDefault="0026422F" w:rsidP="0026422F">
      <w:pPr>
        <w:pStyle w:val="Heading2"/>
      </w:pPr>
      <w:r w:rsidRPr="0026422F">
        <w:t>Conclusion</w:t>
      </w:r>
    </w:p>
    <w:p w14:paraId="1C6293A9" w14:textId="0CC786AD" w:rsidR="0026422F" w:rsidRPr="0026422F" w:rsidRDefault="0026422F" w:rsidP="002642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CF24AC7" w14:textId="77777777" w:rsidR="0026422F" w:rsidRPr="0026422F" w:rsidRDefault="0026422F" w:rsidP="0026422F">
      <w:pPr>
        <w:rPr>
          <w:rFonts w:ascii="Roboto Mono" w:hAnsi="Roboto Mono"/>
        </w:rPr>
      </w:pPr>
      <w:r w:rsidRPr="0026422F">
        <w:rPr>
          <w:rFonts w:ascii="Roboto Mono" w:hAnsi="Roboto Mono"/>
          <w:b/>
          <w:bCs/>
        </w:rPr>
        <w:t>International Standards</w:t>
      </w:r>
      <w:r w:rsidRPr="0026422F">
        <w:rPr>
          <w:rFonts w:ascii="Roboto Mono" w:hAnsi="Roboto Mono"/>
        </w:rPr>
        <w:t xml:space="preserve"> are the </w:t>
      </w:r>
      <w:r w:rsidRPr="0026422F">
        <w:rPr>
          <w:rFonts w:ascii="Roboto Mono" w:hAnsi="Roboto Mono"/>
          <w:b/>
          <w:bCs/>
        </w:rPr>
        <w:t>highest-level measurement standards</w:t>
      </w:r>
      <w:r w:rsidRPr="0026422F">
        <w:rPr>
          <w:rFonts w:ascii="Roboto Mono" w:hAnsi="Roboto Mono"/>
        </w:rPr>
        <w:t xml:space="preserve"> recognized by international agreement. They provide the definitive reference for measurement units and ensure that measurements made anywhere in the world are accurate, consistent, and traceable. Maintained through organizations such as the </w:t>
      </w:r>
      <w:r w:rsidRPr="0026422F">
        <w:rPr>
          <w:rFonts w:ascii="Roboto Mono" w:hAnsi="Roboto Mono"/>
          <w:b/>
          <w:bCs/>
        </w:rPr>
        <w:t>BIPM</w:t>
      </w:r>
      <w:r w:rsidRPr="0026422F">
        <w:rPr>
          <w:rFonts w:ascii="Roboto Mono" w:hAnsi="Roboto Mono"/>
        </w:rPr>
        <w:t xml:space="preserve">, </w:t>
      </w:r>
      <w:r w:rsidRPr="0026422F">
        <w:rPr>
          <w:rFonts w:ascii="Roboto Mono" w:hAnsi="Roboto Mono"/>
          <w:b/>
          <w:bCs/>
        </w:rPr>
        <w:t>CGPM</w:t>
      </w:r>
      <w:r w:rsidRPr="0026422F">
        <w:rPr>
          <w:rFonts w:ascii="Roboto Mono" w:hAnsi="Roboto Mono"/>
        </w:rPr>
        <w:t xml:space="preserve">, and </w:t>
      </w:r>
      <w:r w:rsidRPr="0026422F">
        <w:rPr>
          <w:rFonts w:ascii="Roboto Mono" w:hAnsi="Roboto Mono"/>
          <w:b/>
          <w:bCs/>
        </w:rPr>
        <w:t>CIPM</w:t>
      </w:r>
      <w:r w:rsidRPr="0026422F">
        <w:rPr>
          <w:rFonts w:ascii="Roboto Mono" w:hAnsi="Roboto Mono"/>
        </w:rPr>
        <w:t xml:space="preserve">, modern international standards are based on </w:t>
      </w:r>
      <w:r w:rsidRPr="0026422F">
        <w:rPr>
          <w:rFonts w:ascii="Roboto Mono" w:hAnsi="Roboto Mono"/>
          <w:b/>
          <w:bCs/>
        </w:rPr>
        <w:t>fundamental physical constants</w:t>
      </w:r>
      <w:r w:rsidRPr="0026422F">
        <w:rPr>
          <w:rFonts w:ascii="Roboto Mono" w:hAnsi="Roboto Mono"/>
        </w:rPr>
        <w:t>, providing long-term stability and supporting science, engineering, industry, healthcare, and global commerce.</w:t>
      </w:r>
    </w:p>
    <w:p w14:paraId="71255515" w14:textId="77777777" w:rsidR="0026422F" w:rsidRPr="0026422F" w:rsidRDefault="0026422F" w:rsidP="0026422F">
      <w:pPr>
        <w:rPr>
          <w:rFonts w:ascii="Roboto Mono" w:hAnsi="Roboto Mono"/>
        </w:rPr>
      </w:pPr>
    </w:p>
    <w:sectPr w:rsidR="0026422F" w:rsidRPr="00264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A7A96"/>
    <w:multiLevelType w:val="multilevel"/>
    <w:tmpl w:val="4CBC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63E7E"/>
    <w:multiLevelType w:val="multilevel"/>
    <w:tmpl w:val="3B7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E13C6"/>
    <w:multiLevelType w:val="multilevel"/>
    <w:tmpl w:val="B0E6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B2331"/>
    <w:multiLevelType w:val="multilevel"/>
    <w:tmpl w:val="9E4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8391C"/>
    <w:multiLevelType w:val="multilevel"/>
    <w:tmpl w:val="379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C64FC"/>
    <w:multiLevelType w:val="multilevel"/>
    <w:tmpl w:val="DE98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36DE7"/>
    <w:multiLevelType w:val="multilevel"/>
    <w:tmpl w:val="1CE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A147D"/>
    <w:multiLevelType w:val="multilevel"/>
    <w:tmpl w:val="744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D6C44"/>
    <w:multiLevelType w:val="multilevel"/>
    <w:tmpl w:val="87C2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722C9"/>
    <w:multiLevelType w:val="multilevel"/>
    <w:tmpl w:val="723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764DF"/>
    <w:multiLevelType w:val="multilevel"/>
    <w:tmpl w:val="242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901071">
    <w:abstractNumId w:val="9"/>
  </w:num>
  <w:num w:numId="2" w16cid:durableId="942301138">
    <w:abstractNumId w:val="10"/>
  </w:num>
  <w:num w:numId="3" w16cid:durableId="1176573010">
    <w:abstractNumId w:val="8"/>
  </w:num>
  <w:num w:numId="4" w16cid:durableId="1416782234">
    <w:abstractNumId w:val="5"/>
  </w:num>
  <w:num w:numId="5" w16cid:durableId="1839035581">
    <w:abstractNumId w:val="3"/>
  </w:num>
  <w:num w:numId="6" w16cid:durableId="655259701">
    <w:abstractNumId w:val="4"/>
  </w:num>
  <w:num w:numId="7" w16cid:durableId="1693652870">
    <w:abstractNumId w:val="6"/>
  </w:num>
  <w:num w:numId="8" w16cid:durableId="1833374627">
    <w:abstractNumId w:val="1"/>
  </w:num>
  <w:num w:numId="9" w16cid:durableId="284695852">
    <w:abstractNumId w:val="0"/>
  </w:num>
  <w:num w:numId="10" w16cid:durableId="573466484">
    <w:abstractNumId w:val="7"/>
  </w:num>
  <w:num w:numId="11" w16cid:durableId="444007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9B"/>
    <w:rsid w:val="0026422F"/>
    <w:rsid w:val="002D1F4F"/>
    <w:rsid w:val="00324AD0"/>
    <w:rsid w:val="00397A9A"/>
    <w:rsid w:val="006F5A53"/>
    <w:rsid w:val="00711B4D"/>
    <w:rsid w:val="008952B3"/>
    <w:rsid w:val="00991B9B"/>
    <w:rsid w:val="00A70480"/>
    <w:rsid w:val="00E66B6F"/>
    <w:rsid w:val="00EF199A"/>
    <w:rsid w:val="00F961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AA5D"/>
  <w15:chartTrackingRefBased/>
  <w15:docId w15:val="{9704C4A1-BC51-4EB2-95B1-D6EAE997B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B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1B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B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B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B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B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1B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B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B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B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B9B"/>
    <w:rPr>
      <w:rFonts w:eastAsiaTheme="majorEastAsia" w:cstheme="majorBidi"/>
      <w:color w:val="272727" w:themeColor="text1" w:themeTint="D8"/>
    </w:rPr>
  </w:style>
  <w:style w:type="paragraph" w:styleId="Title">
    <w:name w:val="Title"/>
    <w:basedOn w:val="Normal"/>
    <w:next w:val="Normal"/>
    <w:link w:val="TitleChar"/>
    <w:uiPriority w:val="10"/>
    <w:qFormat/>
    <w:rsid w:val="00991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B9B"/>
    <w:pPr>
      <w:spacing w:before="160"/>
      <w:jc w:val="center"/>
    </w:pPr>
    <w:rPr>
      <w:i/>
      <w:iCs/>
      <w:color w:val="404040" w:themeColor="text1" w:themeTint="BF"/>
    </w:rPr>
  </w:style>
  <w:style w:type="character" w:customStyle="1" w:styleId="QuoteChar">
    <w:name w:val="Quote Char"/>
    <w:basedOn w:val="DefaultParagraphFont"/>
    <w:link w:val="Quote"/>
    <w:uiPriority w:val="29"/>
    <w:rsid w:val="00991B9B"/>
    <w:rPr>
      <w:i/>
      <w:iCs/>
      <w:color w:val="404040" w:themeColor="text1" w:themeTint="BF"/>
    </w:rPr>
  </w:style>
  <w:style w:type="paragraph" w:styleId="ListParagraph">
    <w:name w:val="List Paragraph"/>
    <w:basedOn w:val="Normal"/>
    <w:uiPriority w:val="34"/>
    <w:qFormat/>
    <w:rsid w:val="00991B9B"/>
    <w:pPr>
      <w:ind w:left="720"/>
      <w:contextualSpacing/>
    </w:pPr>
  </w:style>
  <w:style w:type="character" w:styleId="IntenseEmphasis">
    <w:name w:val="Intense Emphasis"/>
    <w:basedOn w:val="DefaultParagraphFont"/>
    <w:uiPriority w:val="21"/>
    <w:qFormat/>
    <w:rsid w:val="00991B9B"/>
    <w:rPr>
      <w:i/>
      <w:iCs/>
      <w:color w:val="2F5496" w:themeColor="accent1" w:themeShade="BF"/>
    </w:rPr>
  </w:style>
  <w:style w:type="paragraph" w:styleId="IntenseQuote">
    <w:name w:val="Intense Quote"/>
    <w:basedOn w:val="Normal"/>
    <w:next w:val="Normal"/>
    <w:link w:val="IntenseQuoteChar"/>
    <w:uiPriority w:val="30"/>
    <w:qFormat/>
    <w:rsid w:val="00991B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B9B"/>
    <w:rPr>
      <w:i/>
      <w:iCs/>
      <w:color w:val="2F5496" w:themeColor="accent1" w:themeShade="BF"/>
    </w:rPr>
  </w:style>
  <w:style w:type="character" w:styleId="IntenseReference">
    <w:name w:val="Intense Reference"/>
    <w:basedOn w:val="DefaultParagraphFont"/>
    <w:uiPriority w:val="32"/>
    <w:qFormat/>
    <w:rsid w:val="00991B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1503</Words>
  <Characters>8568</Characters>
  <Application>Microsoft Office Word</Application>
  <DocSecurity>0</DocSecurity>
  <Lines>71</Lines>
  <Paragraphs>20</Paragraphs>
  <ScaleCrop>false</ScaleCrop>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2026-07-24T20:18:00Z</dcterms:created>
  <dcterms:modified xsi:type="dcterms:W3CDTF">2026-07-24T20:23:00Z</dcterms:modified>
</cp:coreProperties>
</file>