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665A" w14:textId="6D319A45" w:rsidR="00A70480" w:rsidRDefault="00E44DE4" w:rsidP="00E44DE4">
      <w:pPr>
        <w:pStyle w:val="Heading1"/>
      </w:pPr>
      <w:r w:rsidRPr="000C190D">
        <w:t>National Metrology Institutes</w:t>
      </w:r>
    </w:p>
    <w:p w14:paraId="40261A67" w14:textId="10CFA681" w:rsidR="00E44DE4" w:rsidRDefault="00E44DE4" w:rsidP="00E44DE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7C2738" w14:textId="28F0FCFC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  <w:b/>
          <w:bCs/>
        </w:rPr>
        <w:t>National Metrology Institutes (NMIs)</w:t>
      </w:r>
      <w:r w:rsidRPr="00E44DE4">
        <w:rPr>
          <w:rFonts w:ascii="Roboto Mono" w:hAnsi="Roboto Mono"/>
        </w:rPr>
        <w:t xml:space="preserve"> are the </w:t>
      </w:r>
      <w:r w:rsidRPr="00E44DE4">
        <w:rPr>
          <w:rFonts w:ascii="Roboto Mono" w:hAnsi="Roboto Mono"/>
          <w:b/>
          <w:bCs/>
        </w:rPr>
        <w:t>official organizations responsible for maintaining, developing, and disseminating a country's national measurement standards</w:t>
      </w:r>
      <w:r w:rsidRPr="00E44DE4">
        <w:rPr>
          <w:rFonts w:ascii="Roboto Mono" w:hAnsi="Roboto Mono"/>
        </w:rPr>
        <w:t xml:space="preserve">. They realize and preserve the </w:t>
      </w:r>
      <w:r w:rsidRPr="00E44DE4">
        <w:rPr>
          <w:rFonts w:ascii="Roboto Mono" w:hAnsi="Roboto Mono"/>
          <w:b/>
          <w:bCs/>
        </w:rPr>
        <w:t>International System of Units (SI)</w:t>
      </w:r>
      <w:r w:rsidRPr="00E44DE4">
        <w:rPr>
          <w:rFonts w:ascii="Roboto Mono" w:hAnsi="Roboto Mono"/>
        </w:rPr>
        <w:t xml:space="preserve"> within their countries and provide the highest level of measurement accuracy available nationally.</w:t>
      </w:r>
    </w:p>
    <w:p w14:paraId="73F96EE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NMIs serve as the bridge between the international measurement system coordinated by the </w:t>
      </w:r>
      <w:r w:rsidRPr="00E44DE4">
        <w:rPr>
          <w:rFonts w:ascii="Roboto Mono" w:hAnsi="Roboto Mono"/>
          <w:b/>
          <w:bCs/>
        </w:rPr>
        <w:t>BIPM</w:t>
      </w:r>
      <w:r w:rsidRPr="00E44DE4">
        <w:rPr>
          <w:rFonts w:ascii="Roboto Mono" w:hAnsi="Roboto Mono"/>
        </w:rPr>
        <w:t xml:space="preserve"> and the measurement standards used by industries, laboratories, governments, and the public.</w:t>
      </w:r>
    </w:p>
    <w:p w14:paraId="431F77E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32112A51">
          <v:rect id="_x0000_i1151" style="width:0;height:1.5pt" o:hralign="center" o:hrstd="t" o:hr="t" fillcolor="#a0a0a0" stroked="f"/>
        </w:pict>
      </w:r>
    </w:p>
    <w:p w14:paraId="2948459E" w14:textId="77777777" w:rsidR="00E44DE4" w:rsidRDefault="00E44DE4" w:rsidP="00E44DE4">
      <w:pPr>
        <w:pStyle w:val="Heading2"/>
      </w:pPr>
      <w:r w:rsidRPr="00E44DE4">
        <w:t>Definition</w:t>
      </w:r>
    </w:p>
    <w:p w14:paraId="2B1E8C16" w14:textId="4DF0FD2F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A390A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 </w:t>
      </w:r>
      <w:r w:rsidRPr="00E44DE4">
        <w:rPr>
          <w:rFonts w:ascii="Roboto Mono" w:hAnsi="Roboto Mono"/>
          <w:b/>
          <w:bCs/>
        </w:rPr>
        <w:t>National Metrology Institute (NMI)</w:t>
      </w:r>
      <w:r w:rsidRPr="00E44DE4">
        <w:rPr>
          <w:rFonts w:ascii="Roboto Mono" w:hAnsi="Roboto Mono"/>
        </w:rPr>
        <w:t xml:space="preserve"> is the official organization designated by a country's government to </w:t>
      </w:r>
      <w:r w:rsidRPr="00E44DE4">
        <w:rPr>
          <w:rFonts w:ascii="Roboto Mono" w:hAnsi="Roboto Mono"/>
          <w:b/>
          <w:bCs/>
        </w:rPr>
        <w:t>maintain national measurement standards, provide traceability to the SI, and support scientific, industrial, and legal metrology</w:t>
      </w:r>
      <w:r w:rsidRPr="00E44DE4">
        <w:rPr>
          <w:rFonts w:ascii="Roboto Mono" w:hAnsi="Roboto Mono"/>
        </w:rPr>
        <w:t>.</w:t>
      </w:r>
    </w:p>
    <w:p w14:paraId="21F1DAE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57912E1B">
          <v:rect id="_x0000_i1152" style="width:0;height:1.5pt" o:hralign="center" o:hrstd="t" o:hr="t" fillcolor="#a0a0a0" stroked="f"/>
        </w:pict>
      </w:r>
    </w:p>
    <w:p w14:paraId="566756CF" w14:textId="77777777" w:rsidR="00E44DE4" w:rsidRDefault="00E44DE4" w:rsidP="00E44DE4">
      <w:pPr>
        <w:pStyle w:val="Heading2"/>
      </w:pPr>
      <w:r w:rsidRPr="00E44DE4">
        <w:t>Purpose</w:t>
      </w:r>
    </w:p>
    <w:p w14:paraId="638E30CB" w14:textId="60F2C2FF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7A385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Institutes are established to:</w:t>
      </w:r>
    </w:p>
    <w:p w14:paraId="4CCF2B3B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Maintain national measurement standards. </w:t>
      </w:r>
    </w:p>
    <w:p w14:paraId="42BA4BED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Realize SI units within the country. </w:t>
      </w:r>
    </w:p>
    <w:p w14:paraId="7FFFA699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Ensure measurement traceability. </w:t>
      </w:r>
    </w:p>
    <w:p w14:paraId="0DA7442E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 scientific research. </w:t>
      </w:r>
    </w:p>
    <w:p w14:paraId="64EF5148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Improve industrial competitiveness. </w:t>
      </w:r>
    </w:p>
    <w:p w14:paraId="4C0E1651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Facilitate international trade. </w:t>
      </w:r>
    </w:p>
    <w:p w14:paraId="537AEF20" w14:textId="77777777" w:rsidR="00E44DE4" w:rsidRPr="00E44DE4" w:rsidRDefault="00E44DE4" w:rsidP="00E44DE4">
      <w:pPr>
        <w:numPr>
          <w:ilvl w:val="0"/>
          <w:numId w:val="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Promote measurement accuracy. </w:t>
      </w:r>
    </w:p>
    <w:p w14:paraId="2E34865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77A2A2FD">
          <v:rect id="_x0000_i1153" style="width:0;height:1.5pt" o:hralign="center" o:hrstd="t" o:hr="t" fillcolor="#a0a0a0" stroked="f"/>
        </w:pict>
      </w:r>
    </w:p>
    <w:p w14:paraId="301206FA" w14:textId="77777777" w:rsidR="00E44DE4" w:rsidRDefault="00E44DE4" w:rsidP="00E44DE4">
      <w:pPr>
        <w:pStyle w:val="Heading2"/>
      </w:pPr>
      <w:r w:rsidRPr="00E44DE4">
        <w:t>Mission</w:t>
      </w:r>
    </w:p>
    <w:p w14:paraId="611F703D" w14:textId="0E21D0C5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A2831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The mission of an NMI is to:</w:t>
      </w:r>
    </w:p>
    <w:p w14:paraId="7B8B836F" w14:textId="77777777" w:rsidR="00E44DE4" w:rsidRPr="00E44DE4" w:rsidRDefault="00E44DE4" w:rsidP="00E44DE4">
      <w:pPr>
        <w:numPr>
          <w:ilvl w:val="0"/>
          <w:numId w:val="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Provide reliable national measurement standards. </w:t>
      </w:r>
    </w:p>
    <w:p w14:paraId="323E2C1E" w14:textId="77777777" w:rsidR="00E44DE4" w:rsidRPr="00E44DE4" w:rsidRDefault="00E44DE4" w:rsidP="00E44DE4">
      <w:pPr>
        <w:numPr>
          <w:ilvl w:val="0"/>
          <w:numId w:val="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Ensure international comparability of measurements. </w:t>
      </w:r>
    </w:p>
    <w:p w14:paraId="162F38DE" w14:textId="77777777" w:rsidR="00E44DE4" w:rsidRPr="00E44DE4" w:rsidRDefault="00E44DE4" w:rsidP="00E44DE4">
      <w:pPr>
        <w:numPr>
          <w:ilvl w:val="0"/>
          <w:numId w:val="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 innovation and technology. </w:t>
      </w:r>
    </w:p>
    <w:p w14:paraId="2CA55871" w14:textId="77777777" w:rsidR="00E44DE4" w:rsidRPr="00E44DE4" w:rsidRDefault="00E44DE4" w:rsidP="00E44DE4">
      <w:pPr>
        <w:numPr>
          <w:ilvl w:val="0"/>
          <w:numId w:val="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Improve product quality. </w:t>
      </w:r>
    </w:p>
    <w:p w14:paraId="5E3EBEF1" w14:textId="77777777" w:rsidR="00E44DE4" w:rsidRPr="00E44DE4" w:rsidRDefault="00E44DE4" w:rsidP="00E44DE4">
      <w:pPr>
        <w:numPr>
          <w:ilvl w:val="0"/>
          <w:numId w:val="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Protect consumers through accurate measurements. </w:t>
      </w:r>
    </w:p>
    <w:p w14:paraId="282FFFDD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3553B44E">
          <v:rect id="_x0000_i1154" style="width:0;height:1.5pt" o:hralign="center" o:hrstd="t" o:hr="t" fillcolor="#a0a0a0" stroked="f"/>
        </w:pict>
      </w:r>
    </w:p>
    <w:p w14:paraId="547792BB" w14:textId="77777777" w:rsidR="00E44DE4" w:rsidRDefault="00E44DE4" w:rsidP="00E44DE4">
      <w:pPr>
        <w:pStyle w:val="Heading2"/>
      </w:pPr>
      <w:r w:rsidRPr="00E44DE4">
        <w:t>Main Responsibilities</w:t>
      </w:r>
    </w:p>
    <w:p w14:paraId="2E6F6179" w14:textId="01FB2E76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44FAC9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Institutes are responsible for:</w:t>
      </w:r>
    </w:p>
    <w:p w14:paraId="1355A53F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Maintaining </w:t>
      </w:r>
      <w:r w:rsidRPr="00E44DE4">
        <w:rPr>
          <w:rFonts w:ascii="Roboto Mono" w:hAnsi="Roboto Mono"/>
          <w:b/>
          <w:bCs/>
        </w:rPr>
        <w:t>primary measurement standards</w:t>
      </w:r>
      <w:r w:rsidRPr="00E44DE4">
        <w:rPr>
          <w:rFonts w:ascii="Roboto Mono" w:hAnsi="Roboto Mono"/>
        </w:rPr>
        <w:t xml:space="preserve">. </w:t>
      </w:r>
    </w:p>
    <w:p w14:paraId="57B12C84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Realizing SI units. </w:t>
      </w:r>
    </w:p>
    <w:p w14:paraId="43059A7F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Calibrating secondary standards. </w:t>
      </w:r>
    </w:p>
    <w:p w14:paraId="4904CC1C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Providing national measurement traceability. </w:t>
      </w:r>
    </w:p>
    <w:p w14:paraId="58171D12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Conducting metrology research. </w:t>
      </w:r>
    </w:p>
    <w:p w14:paraId="09C31FA6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Participating in international comparisons. </w:t>
      </w:r>
    </w:p>
    <w:p w14:paraId="1DA1CA32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Supporting calibration laboratories. </w:t>
      </w:r>
    </w:p>
    <w:p w14:paraId="62D69E0E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Advising governments on measurement policy. </w:t>
      </w:r>
    </w:p>
    <w:p w14:paraId="5E7A5A46" w14:textId="77777777" w:rsidR="00E44DE4" w:rsidRPr="00E44DE4" w:rsidRDefault="00E44DE4" w:rsidP="00E44DE4">
      <w:pPr>
        <w:numPr>
          <w:ilvl w:val="0"/>
          <w:numId w:val="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Developing new measurement technologies. </w:t>
      </w:r>
    </w:p>
    <w:p w14:paraId="16E60B72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6738D97E">
          <v:rect id="_x0000_i1155" style="width:0;height:1.5pt" o:hralign="center" o:hrstd="t" o:hr="t" fillcolor="#a0a0a0" stroked="f"/>
        </w:pict>
      </w:r>
    </w:p>
    <w:p w14:paraId="1251C9FE" w14:textId="77777777" w:rsidR="00E44DE4" w:rsidRDefault="00E44DE4" w:rsidP="00E44DE4">
      <w:pPr>
        <w:pStyle w:val="Heading2"/>
      </w:pPr>
      <w:r w:rsidRPr="00E44DE4">
        <w:t>Position in the International Measurement System</w:t>
      </w:r>
    </w:p>
    <w:p w14:paraId="2180C083" w14:textId="63662D7E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BEC3E0" w14:textId="77777777" w:rsid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connect international standards with national measurement systems.</w:t>
      </w:r>
    </w:p>
    <w:p w14:paraId="2B18108B" w14:textId="6BB979D9" w:rsidR="007E4856" w:rsidRPr="00E44DE4" w:rsidRDefault="007E4856" w:rsidP="00E44D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9A1A9" wp14:editId="768C34EF">
            <wp:extent cx="5943600" cy="4077335"/>
            <wp:effectExtent l="0" t="0" r="0" b="0"/>
            <wp:docPr id="13007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67D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CGPM</w:t>
      </w:r>
    </w:p>
    <w:p w14:paraId="633508B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049CCA2D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0E04C47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CIPM</w:t>
      </w:r>
    </w:p>
    <w:p w14:paraId="67F1D1D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430BD8F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388EFD28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>BIPM</w:t>
      </w:r>
    </w:p>
    <w:p w14:paraId="6092AC5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75E96F8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1768483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 (NMI)</w:t>
      </w:r>
    </w:p>
    <w:p w14:paraId="16A6317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00C4FF93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208D4D3F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Primary Standards</w:t>
      </w:r>
    </w:p>
    <w:p w14:paraId="67D92F1F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11F1975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7C46882A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Secondary Standards</w:t>
      </w:r>
    </w:p>
    <w:p w14:paraId="38E2A4A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69D26138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46E88C0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Reference Standards</w:t>
      </w:r>
    </w:p>
    <w:p w14:paraId="62514EA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6443092C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7AC3D923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Working Standards</w:t>
      </w:r>
    </w:p>
    <w:p w14:paraId="466E1318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MS Gothic" w:eastAsia="MS Gothic" w:hAnsi="MS Gothic" w:cs="MS Gothic" w:hint="eastAsia"/>
        </w:rPr>
        <w:t>│</w:t>
      </w:r>
    </w:p>
    <w:p w14:paraId="07DF5178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</w:t>
      </w:r>
      <w:r w:rsidRPr="00E44DE4">
        <w:rPr>
          <w:rFonts w:ascii="Arial" w:hAnsi="Arial" w:cs="Arial"/>
        </w:rPr>
        <w:t>▼</w:t>
      </w:r>
    </w:p>
    <w:p w14:paraId="1D45229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Measuring Instruments</w:t>
      </w:r>
    </w:p>
    <w:p w14:paraId="004CC4F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0AFCA9B8">
          <v:rect id="_x0000_i1156" style="width:0;height:1.5pt" o:hralign="center" o:hrstd="t" o:hr="t" fillcolor="#a0a0a0" stroked="f"/>
        </w:pict>
      </w:r>
    </w:p>
    <w:p w14:paraId="1C2CDD7F" w14:textId="77777777" w:rsidR="00E44DE4" w:rsidRDefault="00E44DE4" w:rsidP="00E44DE4">
      <w:pPr>
        <w:pStyle w:val="Heading2"/>
      </w:pPr>
      <w:r w:rsidRPr="00E44DE4">
        <w:t>Functions of NMIs</w:t>
      </w:r>
    </w:p>
    <w:p w14:paraId="700DA9BB" w14:textId="57357088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3A1999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Institutes:</w:t>
      </w:r>
    </w:p>
    <w:p w14:paraId="4FF4B6E2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Maintain primary standards. </w:t>
      </w:r>
    </w:p>
    <w:p w14:paraId="7A18CDB2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Disseminate measurement units. </w:t>
      </w:r>
    </w:p>
    <w:p w14:paraId="24982CD6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Calibrate national reference standards. </w:t>
      </w:r>
    </w:p>
    <w:p w14:paraId="7CFCDB4A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Conduct scientific metrology research. </w:t>
      </w:r>
    </w:p>
    <w:p w14:paraId="0B75A604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Organize national measurement comparisons. </w:t>
      </w:r>
    </w:p>
    <w:p w14:paraId="3B6E8BF2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 laboratory accreditation. </w:t>
      </w:r>
    </w:p>
    <w:p w14:paraId="1AFB8800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Develop measurement methods. </w:t>
      </w:r>
    </w:p>
    <w:p w14:paraId="3E9D2D9C" w14:textId="77777777" w:rsidR="00E44DE4" w:rsidRPr="00E44DE4" w:rsidRDefault="00E44DE4" w:rsidP="00E44DE4">
      <w:pPr>
        <w:numPr>
          <w:ilvl w:val="0"/>
          <w:numId w:val="4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Represent their countries in international metrology organizations. </w:t>
      </w:r>
    </w:p>
    <w:p w14:paraId="2EEB89B2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1A079D63">
          <v:rect id="_x0000_i1157" style="width:0;height:1.5pt" o:hralign="center" o:hrstd="t" o:hr="t" fillcolor="#a0a0a0" stroked="f"/>
        </w:pict>
      </w:r>
    </w:p>
    <w:p w14:paraId="1D0E4B35" w14:textId="77777777" w:rsidR="00E44DE4" w:rsidRDefault="00E44DE4" w:rsidP="00E44DE4">
      <w:pPr>
        <w:pStyle w:val="Heading2"/>
      </w:pPr>
      <w:r w:rsidRPr="00E44DE4">
        <w:t>Scientific Research</w:t>
      </w:r>
    </w:p>
    <w:p w14:paraId="60C8FD28" w14:textId="19A4DD52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67E60D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Many NMIs conduct research in areas such as:</w:t>
      </w:r>
    </w:p>
    <w:p w14:paraId="54F16A98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Quantum metrology. </w:t>
      </w:r>
    </w:p>
    <w:p w14:paraId="4C933C4F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Time and frequency. </w:t>
      </w:r>
    </w:p>
    <w:p w14:paraId="477D7C8A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Nanometrology. </w:t>
      </w:r>
    </w:p>
    <w:p w14:paraId="341F8BCE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Electrical measurements. </w:t>
      </w:r>
    </w:p>
    <w:p w14:paraId="3943373A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Optical measurements. </w:t>
      </w:r>
    </w:p>
    <w:p w14:paraId="62AA7A4B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Temperature measurement. </w:t>
      </w:r>
    </w:p>
    <w:p w14:paraId="4122815D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Mass measurement. </w:t>
      </w:r>
    </w:p>
    <w:p w14:paraId="63C998C3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Dimensional metrology. </w:t>
      </w:r>
    </w:p>
    <w:p w14:paraId="47F651B9" w14:textId="77777777" w:rsidR="00E44DE4" w:rsidRPr="00E44DE4" w:rsidRDefault="00E44DE4" w:rsidP="00E44DE4">
      <w:pPr>
        <w:numPr>
          <w:ilvl w:val="0"/>
          <w:numId w:val="5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Chemical metrology. </w:t>
      </w:r>
    </w:p>
    <w:p w14:paraId="4FA9FABA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312D9284">
          <v:rect id="_x0000_i1158" style="width:0;height:1.5pt" o:hralign="center" o:hrstd="t" o:hr="t" fillcolor="#a0a0a0" stroked="f"/>
        </w:pict>
      </w:r>
    </w:p>
    <w:p w14:paraId="47048737" w14:textId="77777777" w:rsidR="00E44DE4" w:rsidRDefault="00E44DE4" w:rsidP="00E44DE4">
      <w:pPr>
        <w:pStyle w:val="Heading2"/>
      </w:pPr>
      <w:r w:rsidRPr="00E44DE4">
        <w:t>International Cooperation</w:t>
      </w:r>
    </w:p>
    <w:p w14:paraId="701994CE" w14:textId="206E9C5F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C41410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cooperate through:</w:t>
      </w:r>
    </w:p>
    <w:p w14:paraId="64425D70" w14:textId="77777777" w:rsidR="00E44DE4" w:rsidRPr="00E44DE4" w:rsidRDefault="00E44DE4" w:rsidP="00E44DE4">
      <w:pPr>
        <w:numPr>
          <w:ilvl w:val="0"/>
          <w:numId w:val="6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The </w:t>
      </w:r>
      <w:r w:rsidRPr="00E44DE4">
        <w:rPr>
          <w:rFonts w:ascii="Roboto Mono" w:hAnsi="Roboto Mono"/>
          <w:b/>
          <w:bCs/>
        </w:rPr>
        <w:t>BIPM</w:t>
      </w:r>
      <w:r w:rsidRPr="00E44DE4">
        <w:rPr>
          <w:rFonts w:ascii="Roboto Mono" w:hAnsi="Roboto Mono"/>
        </w:rPr>
        <w:t xml:space="preserve">. </w:t>
      </w:r>
    </w:p>
    <w:p w14:paraId="6107714B" w14:textId="77777777" w:rsidR="00E44DE4" w:rsidRPr="00E44DE4" w:rsidRDefault="00E44DE4" w:rsidP="00E44DE4">
      <w:pPr>
        <w:numPr>
          <w:ilvl w:val="0"/>
          <w:numId w:val="6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The </w:t>
      </w:r>
      <w:r w:rsidRPr="00E44DE4">
        <w:rPr>
          <w:rFonts w:ascii="Roboto Mono" w:hAnsi="Roboto Mono"/>
          <w:b/>
          <w:bCs/>
        </w:rPr>
        <w:t>CIPM</w:t>
      </w:r>
      <w:r w:rsidRPr="00E44DE4">
        <w:rPr>
          <w:rFonts w:ascii="Roboto Mono" w:hAnsi="Roboto Mono"/>
        </w:rPr>
        <w:t xml:space="preserve">. </w:t>
      </w:r>
    </w:p>
    <w:p w14:paraId="759241C1" w14:textId="77777777" w:rsidR="00E44DE4" w:rsidRPr="00E44DE4" w:rsidRDefault="00E44DE4" w:rsidP="00E44DE4">
      <w:pPr>
        <w:numPr>
          <w:ilvl w:val="0"/>
          <w:numId w:val="6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International comparison programs. </w:t>
      </w:r>
    </w:p>
    <w:p w14:paraId="06F17E74" w14:textId="77777777" w:rsidR="00E44DE4" w:rsidRPr="00E44DE4" w:rsidRDefault="00E44DE4" w:rsidP="00E44DE4">
      <w:pPr>
        <w:numPr>
          <w:ilvl w:val="0"/>
          <w:numId w:val="6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Regional metrology organizations. </w:t>
      </w:r>
    </w:p>
    <w:p w14:paraId="798CECFF" w14:textId="77777777" w:rsidR="00E44DE4" w:rsidRPr="00E44DE4" w:rsidRDefault="00E44DE4" w:rsidP="00E44DE4">
      <w:pPr>
        <w:numPr>
          <w:ilvl w:val="0"/>
          <w:numId w:val="6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Mutual recognition arrangements. </w:t>
      </w:r>
    </w:p>
    <w:p w14:paraId="2E6CF01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This cooperation ensures that national measurements are internationally recognized.</w:t>
      </w:r>
    </w:p>
    <w:p w14:paraId="244298B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3C5AAA98">
          <v:rect id="_x0000_i1159" style="width:0;height:1.5pt" o:hralign="center" o:hrstd="t" o:hr="t" fillcolor="#a0a0a0" stroked="f"/>
        </w:pict>
      </w:r>
    </w:p>
    <w:p w14:paraId="29E96479" w14:textId="77777777" w:rsidR="00E44DE4" w:rsidRDefault="00E44DE4" w:rsidP="00E44DE4">
      <w:pPr>
        <w:pStyle w:val="Heading2"/>
      </w:pPr>
      <w:r w:rsidRPr="00E44DE4">
        <w:t>International Comparisons</w:t>
      </w:r>
    </w:p>
    <w:p w14:paraId="20B73F2D" w14:textId="30FF6289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C02E13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participate in international comparisons to:</w:t>
      </w:r>
    </w:p>
    <w:p w14:paraId="5CB490FA" w14:textId="77777777" w:rsidR="00E44DE4" w:rsidRPr="00E44DE4" w:rsidRDefault="00E44DE4" w:rsidP="00E44DE4">
      <w:pPr>
        <w:numPr>
          <w:ilvl w:val="0"/>
          <w:numId w:val="7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Verify national standards. </w:t>
      </w:r>
    </w:p>
    <w:p w14:paraId="162AAD40" w14:textId="77777777" w:rsidR="00E44DE4" w:rsidRPr="00E44DE4" w:rsidRDefault="00E44DE4" w:rsidP="00E44DE4">
      <w:pPr>
        <w:numPr>
          <w:ilvl w:val="0"/>
          <w:numId w:val="7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Demonstrate measurement capability. </w:t>
      </w:r>
    </w:p>
    <w:p w14:paraId="7E452F56" w14:textId="77777777" w:rsidR="00E44DE4" w:rsidRPr="00E44DE4" w:rsidRDefault="00E44DE4" w:rsidP="00E44DE4">
      <w:pPr>
        <w:numPr>
          <w:ilvl w:val="0"/>
          <w:numId w:val="7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Maintain international recognition. </w:t>
      </w:r>
    </w:p>
    <w:p w14:paraId="3F35F432" w14:textId="77777777" w:rsidR="00E44DE4" w:rsidRPr="00E44DE4" w:rsidRDefault="00E44DE4" w:rsidP="00E44DE4">
      <w:pPr>
        <w:numPr>
          <w:ilvl w:val="0"/>
          <w:numId w:val="7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Improve measurement accuracy. </w:t>
      </w:r>
    </w:p>
    <w:p w14:paraId="13E6090B" w14:textId="77777777" w:rsidR="00E44DE4" w:rsidRPr="00E44DE4" w:rsidRDefault="00E44DE4" w:rsidP="00E44DE4">
      <w:pPr>
        <w:numPr>
          <w:ilvl w:val="0"/>
          <w:numId w:val="7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 calibration and measurement certificates. </w:t>
      </w:r>
    </w:p>
    <w:p w14:paraId="7AF5AD8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7D4F5E7C">
          <v:rect id="_x0000_i1160" style="width:0;height:1.5pt" o:hralign="center" o:hrstd="t" o:hr="t" fillcolor="#a0a0a0" stroked="f"/>
        </w:pict>
      </w:r>
    </w:p>
    <w:p w14:paraId="3E0F1FA3" w14:textId="77777777" w:rsidR="00E44DE4" w:rsidRDefault="00E44DE4" w:rsidP="00E44DE4">
      <w:pPr>
        <w:pStyle w:val="Heading2"/>
      </w:pPr>
      <w:r w:rsidRPr="00E44DE4">
        <w:t>Calibration Services</w:t>
      </w:r>
    </w:p>
    <w:p w14:paraId="6D3BA56A" w14:textId="2445BECF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3D72F9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provide high-level calibration services for:</w:t>
      </w:r>
    </w:p>
    <w:p w14:paraId="0170B498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Length standards. </w:t>
      </w:r>
    </w:p>
    <w:p w14:paraId="5BCCE18A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Mass standards. </w:t>
      </w:r>
    </w:p>
    <w:p w14:paraId="5DF55F6C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Temperature standards. </w:t>
      </w:r>
    </w:p>
    <w:p w14:paraId="295A93F1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Pressure standards. </w:t>
      </w:r>
    </w:p>
    <w:p w14:paraId="12EA58FF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Electrical standards. </w:t>
      </w:r>
    </w:p>
    <w:p w14:paraId="4364FD50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Time and frequency standards. </w:t>
      </w:r>
    </w:p>
    <w:p w14:paraId="1456B544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Chemical measurements. </w:t>
      </w:r>
    </w:p>
    <w:p w14:paraId="5D74A4F4" w14:textId="77777777" w:rsidR="00E44DE4" w:rsidRPr="00E44DE4" w:rsidRDefault="00E44DE4" w:rsidP="00E44DE4">
      <w:pPr>
        <w:numPr>
          <w:ilvl w:val="0"/>
          <w:numId w:val="8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Optical measurements. </w:t>
      </w:r>
    </w:p>
    <w:p w14:paraId="5EE907C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These calibrations establish the highest level of national traceability.</w:t>
      </w:r>
    </w:p>
    <w:p w14:paraId="2CDBF652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68E8B002">
          <v:rect id="_x0000_i1161" style="width:0;height:1.5pt" o:hralign="center" o:hrstd="t" o:hr="t" fillcolor="#a0a0a0" stroked="f"/>
        </w:pict>
      </w:r>
    </w:p>
    <w:p w14:paraId="0D8574E5" w14:textId="77777777" w:rsidR="00E44DE4" w:rsidRDefault="00E44DE4" w:rsidP="00E44DE4">
      <w:pPr>
        <w:pStyle w:val="Heading2"/>
      </w:pPr>
      <w:r w:rsidRPr="00E44DE4">
        <w:t>Examples of National Metrology Institutes</w:t>
      </w:r>
    </w:p>
    <w:p w14:paraId="4474D370" w14:textId="656A0DFD" w:rsidR="00E44DE4" w:rsidRDefault="00E44DE4" w:rsidP="00E44D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338E7A" w14:textId="320B453F" w:rsidR="00DE629B" w:rsidRPr="00E44DE4" w:rsidRDefault="00DE629B" w:rsidP="00E44DE4">
      <w:r>
        <w:rPr>
          <w:noProof/>
        </w:rPr>
        <w:drawing>
          <wp:inline distT="0" distB="0" distL="0" distR="0" wp14:anchorId="339717DE" wp14:editId="7B1584A5">
            <wp:extent cx="5943600" cy="3638550"/>
            <wp:effectExtent l="0" t="0" r="0" b="0"/>
            <wp:docPr id="1507007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317"/>
      </w:tblGrid>
      <w:tr w:rsidR="00E44DE4" w:rsidRPr="00E44DE4" w14:paraId="1A144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2525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B7DFE0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National Metrology Institute</w:t>
            </w:r>
          </w:p>
        </w:tc>
      </w:tr>
      <w:tr w:rsidR="00E44DE4" w:rsidRPr="00E44DE4" w14:paraId="600C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E56A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55ACC4F6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Institute of Standards and Technology (</w:t>
            </w:r>
            <w:r w:rsidRPr="00E44DE4">
              <w:rPr>
                <w:rFonts w:ascii="Roboto Mono" w:hAnsi="Roboto Mono"/>
                <w:b/>
                <w:bCs/>
              </w:rPr>
              <w:t>NIST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60FB6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A9AF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lastRenderedPageBreak/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76A9890B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Physical Laboratory (</w:t>
            </w:r>
            <w:r w:rsidRPr="00E44DE4">
              <w:rPr>
                <w:rFonts w:ascii="Roboto Mono" w:hAnsi="Roboto Mono"/>
                <w:b/>
                <w:bCs/>
              </w:rPr>
              <w:t>NPL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21DD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2DD4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211AF2B0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proofErr w:type="spellStart"/>
            <w:r w:rsidRPr="00E44DE4">
              <w:rPr>
                <w:rFonts w:ascii="Roboto Mono" w:hAnsi="Roboto Mono"/>
              </w:rPr>
              <w:t>Physikalisch-Technische</w:t>
            </w:r>
            <w:proofErr w:type="spellEnd"/>
            <w:r w:rsidRPr="00E44DE4">
              <w:rPr>
                <w:rFonts w:ascii="Roboto Mono" w:hAnsi="Roboto Mono"/>
              </w:rPr>
              <w:t xml:space="preserve"> </w:t>
            </w:r>
            <w:proofErr w:type="spellStart"/>
            <w:r w:rsidRPr="00E44DE4">
              <w:rPr>
                <w:rFonts w:ascii="Roboto Mono" w:hAnsi="Roboto Mono"/>
              </w:rPr>
              <w:t>Bundesanstalt</w:t>
            </w:r>
            <w:proofErr w:type="spellEnd"/>
            <w:r w:rsidRPr="00E44DE4">
              <w:rPr>
                <w:rFonts w:ascii="Roboto Mono" w:hAnsi="Roboto Mono"/>
              </w:rPr>
              <w:t xml:space="preserve"> (</w:t>
            </w:r>
            <w:r w:rsidRPr="00E44DE4">
              <w:rPr>
                <w:rFonts w:ascii="Roboto Mono" w:hAnsi="Roboto Mono"/>
                <w:b/>
                <w:bCs/>
              </w:rPr>
              <w:t>PTB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2897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4C5E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37468CE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proofErr w:type="spellStart"/>
            <w:r w:rsidRPr="00E44DE4">
              <w:rPr>
                <w:rFonts w:ascii="Roboto Mono" w:hAnsi="Roboto Mono"/>
              </w:rPr>
              <w:t>Laboratoire</w:t>
            </w:r>
            <w:proofErr w:type="spellEnd"/>
            <w:r w:rsidRPr="00E44DE4">
              <w:rPr>
                <w:rFonts w:ascii="Roboto Mono" w:hAnsi="Roboto Mono"/>
              </w:rPr>
              <w:t xml:space="preserve"> National de </w:t>
            </w:r>
            <w:proofErr w:type="spellStart"/>
            <w:r w:rsidRPr="00E44DE4">
              <w:rPr>
                <w:rFonts w:ascii="Roboto Mono" w:hAnsi="Roboto Mono"/>
              </w:rPr>
              <w:t>Métrologie</w:t>
            </w:r>
            <w:proofErr w:type="spellEnd"/>
            <w:r w:rsidRPr="00E44DE4">
              <w:rPr>
                <w:rFonts w:ascii="Roboto Mono" w:hAnsi="Roboto Mono"/>
              </w:rPr>
              <w:t xml:space="preserve"> et </w:t>
            </w:r>
            <w:proofErr w:type="spellStart"/>
            <w:r w:rsidRPr="00E44DE4">
              <w:rPr>
                <w:rFonts w:ascii="Roboto Mono" w:hAnsi="Roboto Mono"/>
              </w:rPr>
              <w:t>d'Essais</w:t>
            </w:r>
            <w:proofErr w:type="spellEnd"/>
            <w:r w:rsidRPr="00E44DE4">
              <w:rPr>
                <w:rFonts w:ascii="Roboto Mono" w:hAnsi="Roboto Mono"/>
              </w:rPr>
              <w:t xml:space="preserve"> (</w:t>
            </w:r>
            <w:r w:rsidRPr="00E44DE4">
              <w:rPr>
                <w:rFonts w:ascii="Roboto Mono" w:hAnsi="Roboto Mono"/>
                <w:b/>
                <w:bCs/>
              </w:rPr>
              <w:t>LNE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28E9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3634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6D0661F9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Metrology Institute of Japan (</w:t>
            </w:r>
            <w:r w:rsidRPr="00E44DE4">
              <w:rPr>
                <w:rFonts w:ascii="Roboto Mono" w:hAnsi="Roboto Mono"/>
                <w:b/>
                <w:bCs/>
              </w:rPr>
              <w:t>NMIJ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1E6F4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7D2F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7EE125AC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Research Council Canada (</w:t>
            </w:r>
            <w:r w:rsidRPr="00E44DE4">
              <w:rPr>
                <w:rFonts w:ascii="Roboto Mono" w:hAnsi="Roboto Mono"/>
                <w:b/>
                <w:bCs/>
              </w:rPr>
              <w:t>NRC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05C0B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5C64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1A3F3428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Measurement Institute (</w:t>
            </w:r>
            <w:r w:rsidRPr="00E44DE4">
              <w:rPr>
                <w:rFonts w:ascii="Roboto Mono" w:hAnsi="Roboto Mono"/>
                <w:b/>
                <w:bCs/>
              </w:rPr>
              <w:t>NMI Australia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0CFB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E61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69CD888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Institute of Metrology (</w:t>
            </w:r>
            <w:r w:rsidRPr="00E44DE4">
              <w:rPr>
                <w:rFonts w:ascii="Roboto Mono" w:hAnsi="Roboto Mono"/>
                <w:b/>
                <w:bCs/>
              </w:rPr>
              <w:t>NIM China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2A988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EB50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5DF2118F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Physical Laboratory (</w:t>
            </w:r>
            <w:r w:rsidRPr="00E44DE4">
              <w:rPr>
                <w:rFonts w:ascii="Roboto Mono" w:hAnsi="Roboto Mono"/>
                <w:b/>
                <w:bCs/>
              </w:rPr>
              <w:t>NPL India</w:t>
            </w:r>
            <w:r w:rsidRPr="00E44DE4">
              <w:rPr>
                <w:rFonts w:ascii="Roboto Mono" w:hAnsi="Roboto Mono"/>
              </w:rPr>
              <w:t>)</w:t>
            </w:r>
          </w:p>
        </w:tc>
      </w:tr>
      <w:tr w:rsidR="00E44DE4" w:rsidRPr="00E44DE4" w14:paraId="106A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CD46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Egypt</w:t>
            </w:r>
          </w:p>
        </w:tc>
        <w:tc>
          <w:tcPr>
            <w:tcW w:w="0" w:type="auto"/>
            <w:vAlign w:val="center"/>
            <w:hideMark/>
          </w:tcPr>
          <w:p w14:paraId="67D5CEC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Institute for Standards (</w:t>
            </w:r>
            <w:r w:rsidRPr="00E44DE4">
              <w:rPr>
                <w:rFonts w:ascii="Roboto Mono" w:hAnsi="Roboto Mono"/>
                <w:b/>
                <w:bCs/>
              </w:rPr>
              <w:t>NIS Egypt</w:t>
            </w:r>
            <w:r w:rsidRPr="00E44DE4">
              <w:rPr>
                <w:rFonts w:ascii="Roboto Mono" w:hAnsi="Roboto Mono"/>
              </w:rPr>
              <w:t>)</w:t>
            </w:r>
          </w:p>
        </w:tc>
      </w:tr>
    </w:tbl>
    <w:p w14:paraId="5672BE3C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41B52B65">
          <v:rect id="_x0000_i1162" style="width:0;height:1.5pt" o:hralign="center" o:hrstd="t" o:hr="t" fillcolor="#a0a0a0" stroked="f"/>
        </w:pict>
      </w:r>
    </w:p>
    <w:p w14:paraId="0AF8F0E5" w14:textId="77777777" w:rsidR="00E44DE4" w:rsidRDefault="00E44DE4" w:rsidP="00E44DE4">
      <w:pPr>
        <w:pStyle w:val="Heading2"/>
      </w:pPr>
      <w:r w:rsidRPr="00E44DE4">
        <w:t>Measurement Traceability</w:t>
      </w:r>
    </w:p>
    <w:p w14:paraId="0DE6CF41" w14:textId="6AA9B35F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3E46A7" w14:textId="77777777" w:rsid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provide national traceability.</w:t>
      </w:r>
    </w:p>
    <w:p w14:paraId="20ACB8A6" w14:textId="43036081" w:rsidR="00315A94" w:rsidRPr="00E44DE4" w:rsidRDefault="00315A94" w:rsidP="00E44DE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9F8E82" wp14:editId="403D19CD">
            <wp:extent cx="5943600" cy="3132455"/>
            <wp:effectExtent l="0" t="0" r="0" b="0"/>
            <wp:docPr id="366556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36C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International Standard (SI)</w:t>
      </w:r>
    </w:p>
    <w:p w14:paraId="1B266BE6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2C060BAE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7EFAE3B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</w:t>
      </w:r>
    </w:p>
    <w:p w14:paraId="79FF6EBF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5748924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1621194C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Primary Standard</w:t>
      </w:r>
    </w:p>
    <w:p w14:paraId="0ED4281E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7C13C08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1CCD7BF2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Secondary Standard</w:t>
      </w:r>
    </w:p>
    <w:p w14:paraId="1218AD49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57BC901A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77F1135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Reference Standard</w:t>
      </w:r>
    </w:p>
    <w:p w14:paraId="767F6E3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11B3C84A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39177B0D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>Working Standard</w:t>
      </w:r>
    </w:p>
    <w:p w14:paraId="54D87617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MS Gothic" w:eastAsia="MS Gothic" w:hAnsi="MS Gothic" w:cs="MS Gothic" w:hint="eastAsia"/>
        </w:rPr>
        <w:t>│</w:t>
      </w:r>
    </w:p>
    <w:p w14:paraId="0F373E6E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            </w:t>
      </w:r>
      <w:r w:rsidRPr="00E44DE4">
        <w:rPr>
          <w:rFonts w:ascii="Arial" w:hAnsi="Arial" w:cs="Arial"/>
        </w:rPr>
        <w:t>▼</w:t>
      </w:r>
    </w:p>
    <w:p w14:paraId="5562AEE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Measuring Instrument</w:t>
      </w:r>
    </w:p>
    <w:p w14:paraId="45DD469C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5E4EA665">
          <v:rect id="_x0000_i1163" style="width:0;height:1.5pt" o:hralign="center" o:hrstd="t" o:hr="t" fillcolor="#a0a0a0" stroked="f"/>
        </w:pict>
      </w:r>
    </w:p>
    <w:p w14:paraId="54EAB553" w14:textId="77777777" w:rsidR="00E44DE4" w:rsidRDefault="00E44DE4" w:rsidP="00E44DE4">
      <w:pPr>
        <w:pStyle w:val="Heading2"/>
      </w:pPr>
      <w:r w:rsidRPr="00E44DE4">
        <w:t>Applications</w:t>
      </w:r>
    </w:p>
    <w:p w14:paraId="45FECE7C" w14:textId="5B445465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3B0526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NMIs support:</w:t>
      </w:r>
    </w:p>
    <w:p w14:paraId="32414E09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Manufacturing. </w:t>
      </w:r>
    </w:p>
    <w:p w14:paraId="0E5B70D6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Engineering. </w:t>
      </w:r>
    </w:p>
    <w:p w14:paraId="650472BE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Aerospace. </w:t>
      </w:r>
    </w:p>
    <w:p w14:paraId="76B2DB48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Medicine. </w:t>
      </w:r>
    </w:p>
    <w:p w14:paraId="46934773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Telecommunications. </w:t>
      </w:r>
    </w:p>
    <w:p w14:paraId="1B28EF01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Construction. </w:t>
      </w:r>
    </w:p>
    <w:p w14:paraId="0C65C63E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Scientific research. </w:t>
      </w:r>
    </w:p>
    <w:p w14:paraId="3772F9F0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Calibration laboratories. </w:t>
      </w:r>
    </w:p>
    <w:p w14:paraId="50EB359E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Environmental monitoring. </w:t>
      </w:r>
    </w:p>
    <w:p w14:paraId="6A74C889" w14:textId="77777777" w:rsidR="00E44DE4" w:rsidRPr="00E44DE4" w:rsidRDefault="00E44DE4" w:rsidP="00E44DE4">
      <w:pPr>
        <w:numPr>
          <w:ilvl w:val="0"/>
          <w:numId w:val="9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International trade. </w:t>
      </w:r>
    </w:p>
    <w:p w14:paraId="1D3E1D5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0A524F54">
          <v:rect id="_x0000_i1164" style="width:0;height:1.5pt" o:hralign="center" o:hrstd="t" o:hr="t" fillcolor="#a0a0a0" stroked="f"/>
        </w:pict>
      </w:r>
    </w:p>
    <w:p w14:paraId="72F77554" w14:textId="77777777" w:rsidR="00E44DE4" w:rsidRDefault="00E44DE4" w:rsidP="00E44DE4">
      <w:pPr>
        <w:pStyle w:val="Heading2"/>
      </w:pPr>
      <w:r w:rsidRPr="00E44DE4">
        <w:t>Everyday Importance</w:t>
      </w:r>
    </w:p>
    <w:p w14:paraId="21A215DD" w14:textId="622D8BB6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5D0D9B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The work of NMIs helps ensure:</w:t>
      </w:r>
    </w:p>
    <w:p w14:paraId="7EDFB0F9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Accurate grocery scales. </w:t>
      </w:r>
    </w:p>
    <w:p w14:paraId="66952D1A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Reliable fuel pumps. </w:t>
      </w:r>
    </w:p>
    <w:p w14:paraId="03F026F9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lastRenderedPageBreak/>
        <w:t xml:space="preserve">Correct electricity meters. </w:t>
      </w:r>
    </w:p>
    <w:p w14:paraId="2F13E0D8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Accurate medical devices. </w:t>
      </w:r>
    </w:p>
    <w:p w14:paraId="28A595C3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Precise GPS timing. </w:t>
      </w:r>
    </w:p>
    <w:p w14:paraId="736F24C4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Consistent product quality. </w:t>
      </w:r>
    </w:p>
    <w:p w14:paraId="09E2659F" w14:textId="77777777" w:rsidR="00E44DE4" w:rsidRPr="00E44DE4" w:rsidRDefault="00E44DE4" w:rsidP="00E44DE4">
      <w:pPr>
        <w:numPr>
          <w:ilvl w:val="0"/>
          <w:numId w:val="10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Fair commercial transactions. </w:t>
      </w:r>
    </w:p>
    <w:p w14:paraId="4D614653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12BA0CCE">
          <v:rect id="_x0000_i1165" style="width:0;height:1.5pt" o:hralign="center" o:hrstd="t" o:hr="t" fillcolor="#a0a0a0" stroked="f"/>
        </w:pict>
      </w:r>
    </w:p>
    <w:p w14:paraId="27D3B585" w14:textId="77777777" w:rsidR="00E44DE4" w:rsidRDefault="00E44DE4" w:rsidP="00E44DE4">
      <w:pPr>
        <w:pStyle w:val="Heading2"/>
      </w:pPr>
      <w:r w:rsidRPr="00E44DE4">
        <w:t>Advantages</w:t>
      </w:r>
    </w:p>
    <w:p w14:paraId="04788183" w14:textId="1E0D1FA3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E78136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t>National Metrology Institutes:</w:t>
      </w:r>
    </w:p>
    <w:p w14:paraId="6F54E2E9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Maintain national measurement accuracy. </w:t>
      </w:r>
    </w:p>
    <w:p w14:paraId="2691ECDF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Provide SI traceability. </w:t>
      </w:r>
    </w:p>
    <w:p w14:paraId="4738F3F7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Support scientific innovation. </w:t>
      </w:r>
    </w:p>
    <w:p w14:paraId="6EF4131C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Improve industrial quality. </w:t>
      </w:r>
    </w:p>
    <w:p w14:paraId="248E04D9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Facilitate international trade. </w:t>
      </w:r>
    </w:p>
    <w:p w14:paraId="775CAD0E" w14:textId="77777777" w:rsidR="00E44DE4" w:rsidRPr="00E44DE4" w:rsidRDefault="00E44DE4" w:rsidP="00E44DE4">
      <w:pPr>
        <w:numPr>
          <w:ilvl w:val="0"/>
          <w:numId w:val="11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Strengthen national infrastructure. </w:t>
      </w:r>
    </w:p>
    <w:p w14:paraId="3967E31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0689F2A9">
          <v:rect id="_x0000_i1166" style="width:0;height:1.5pt" o:hralign="center" o:hrstd="t" o:hr="t" fillcolor="#a0a0a0" stroked="f"/>
        </w:pict>
      </w:r>
    </w:p>
    <w:p w14:paraId="617F4CCE" w14:textId="77777777" w:rsidR="00E44DE4" w:rsidRDefault="00E44DE4" w:rsidP="00E44DE4">
      <w:pPr>
        <w:pStyle w:val="Heading2"/>
      </w:pPr>
      <w:r w:rsidRPr="00E44DE4">
        <w:t>Common Mistakes</w:t>
      </w:r>
    </w:p>
    <w:p w14:paraId="1326F08E" w14:textId="57E723A5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B2732B" w14:textId="77777777" w:rsidR="00E44DE4" w:rsidRPr="00E44DE4" w:rsidRDefault="00E44DE4" w:rsidP="00E44DE4">
      <w:pPr>
        <w:numPr>
          <w:ilvl w:val="0"/>
          <w:numId w:val="1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Confusing NMIs with ordinary calibration laboratories. </w:t>
      </w:r>
    </w:p>
    <w:p w14:paraId="37F92DE2" w14:textId="77777777" w:rsidR="00E44DE4" w:rsidRPr="00E44DE4" w:rsidRDefault="00E44DE4" w:rsidP="00E44DE4">
      <w:pPr>
        <w:numPr>
          <w:ilvl w:val="0"/>
          <w:numId w:val="1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Assuming every laboratory maintains primary standards. </w:t>
      </w:r>
    </w:p>
    <w:p w14:paraId="6D621B47" w14:textId="77777777" w:rsidR="00E44DE4" w:rsidRPr="00E44DE4" w:rsidRDefault="00E44DE4" w:rsidP="00E44DE4">
      <w:pPr>
        <w:numPr>
          <w:ilvl w:val="0"/>
          <w:numId w:val="1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Confusing NMIs with the BIPM. </w:t>
      </w:r>
    </w:p>
    <w:p w14:paraId="67BD6D60" w14:textId="77777777" w:rsidR="00E44DE4" w:rsidRPr="00E44DE4" w:rsidRDefault="00E44DE4" w:rsidP="00E44DE4">
      <w:pPr>
        <w:numPr>
          <w:ilvl w:val="0"/>
          <w:numId w:val="12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Assuming NMIs create SI definitions (SI definitions are approved internationally through the CGPM and coordinated by the BIPM and CIPM). </w:t>
      </w:r>
    </w:p>
    <w:p w14:paraId="6919DC0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752EFD3B">
          <v:rect id="_x0000_i1167" style="width:0;height:1.5pt" o:hralign="center" o:hrstd="t" o:hr="t" fillcolor="#a0a0a0" stroked="f"/>
        </w:pict>
      </w:r>
    </w:p>
    <w:p w14:paraId="201A144B" w14:textId="77777777" w:rsidR="00E44DE4" w:rsidRDefault="00E44DE4" w:rsidP="00E44DE4">
      <w:pPr>
        <w:pStyle w:val="Heading2"/>
      </w:pPr>
      <w:r w:rsidRPr="00E44DE4">
        <w:lastRenderedPageBreak/>
        <w:t>Key Points</w:t>
      </w:r>
    </w:p>
    <w:p w14:paraId="66DB7AE0" w14:textId="0D05C05D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893360" w14:textId="77777777" w:rsidR="00E44DE4" w:rsidRPr="00E44DE4" w:rsidRDefault="00E44DE4" w:rsidP="00E44DE4">
      <w:pPr>
        <w:numPr>
          <w:ilvl w:val="0"/>
          <w:numId w:val="1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NMIs are the </w:t>
      </w:r>
      <w:r w:rsidRPr="00E44DE4">
        <w:rPr>
          <w:rFonts w:ascii="Roboto Mono" w:hAnsi="Roboto Mono"/>
          <w:b/>
          <w:bCs/>
        </w:rPr>
        <w:t>official national organizations responsible for measurement standards</w:t>
      </w:r>
      <w:r w:rsidRPr="00E44DE4">
        <w:rPr>
          <w:rFonts w:ascii="Roboto Mono" w:hAnsi="Roboto Mono"/>
        </w:rPr>
        <w:t xml:space="preserve">. </w:t>
      </w:r>
    </w:p>
    <w:p w14:paraId="6184B134" w14:textId="77777777" w:rsidR="00E44DE4" w:rsidRPr="00E44DE4" w:rsidRDefault="00E44DE4" w:rsidP="00E44DE4">
      <w:pPr>
        <w:numPr>
          <w:ilvl w:val="0"/>
          <w:numId w:val="1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They maintain </w:t>
      </w:r>
      <w:r w:rsidRPr="00E44DE4">
        <w:rPr>
          <w:rFonts w:ascii="Roboto Mono" w:hAnsi="Roboto Mono"/>
          <w:b/>
          <w:bCs/>
        </w:rPr>
        <w:t>primary standards</w:t>
      </w:r>
      <w:r w:rsidRPr="00E44DE4">
        <w:rPr>
          <w:rFonts w:ascii="Roboto Mono" w:hAnsi="Roboto Mono"/>
        </w:rPr>
        <w:t xml:space="preserve"> within their countries. </w:t>
      </w:r>
    </w:p>
    <w:p w14:paraId="3A8F1519" w14:textId="77777777" w:rsidR="00E44DE4" w:rsidRPr="00E44DE4" w:rsidRDefault="00E44DE4" w:rsidP="00E44DE4">
      <w:pPr>
        <w:numPr>
          <w:ilvl w:val="0"/>
          <w:numId w:val="1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They provide </w:t>
      </w:r>
      <w:r w:rsidRPr="00E44DE4">
        <w:rPr>
          <w:rFonts w:ascii="Roboto Mono" w:hAnsi="Roboto Mono"/>
          <w:b/>
          <w:bCs/>
        </w:rPr>
        <w:t>measurement traceability</w:t>
      </w:r>
      <w:r w:rsidRPr="00E44DE4">
        <w:rPr>
          <w:rFonts w:ascii="Roboto Mono" w:hAnsi="Roboto Mono"/>
        </w:rPr>
        <w:t xml:space="preserve"> to the SI. </w:t>
      </w:r>
    </w:p>
    <w:p w14:paraId="1E292791" w14:textId="77777777" w:rsidR="00E44DE4" w:rsidRPr="00E44DE4" w:rsidRDefault="00E44DE4" w:rsidP="00E44DE4">
      <w:pPr>
        <w:numPr>
          <w:ilvl w:val="0"/>
          <w:numId w:val="1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They participate in international comparisons. </w:t>
      </w:r>
    </w:p>
    <w:p w14:paraId="2BDFA418" w14:textId="77777777" w:rsidR="00E44DE4" w:rsidRPr="00E44DE4" w:rsidRDefault="00E44DE4" w:rsidP="00E44DE4">
      <w:pPr>
        <w:numPr>
          <w:ilvl w:val="0"/>
          <w:numId w:val="13"/>
        </w:numPr>
        <w:rPr>
          <w:rFonts w:ascii="Roboto Mono" w:hAnsi="Roboto Mono"/>
        </w:rPr>
      </w:pPr>
      <w:r w:rsidRPr="00E44DE4">
        <w:rPr>
          <w:rFonts w:ascii="Roboto Mono" w:hAnsi="Roboto Mono"/>
        </w:rPr>
        <w:t xml:space="preserve">They support science, engineering, manufacturing, healthcare, and trade. </w:t>
      </w:r>
    </w:p>
    <w:p w14:paraId="3DA6EBF5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26B5B759">
          <v:rect id="_x0000_i1168" style="width:0;height:1.5pt" o:hralign="center" o:hrstd="t" o:hr="t" fillcolor="#a0a0a0" stroked="f"/>
        </w:pict>
      </w:r>
    </w:p>
    <w:p w14:paraId="47B6FB88" w14:textId="77777777" w:rsidR="00E44DE4" w:rsidRDefault="00E44DE4" w:rsidP="00E44DE4">
      <w:pPr>
        <w:pStyle w:val="Heading2"/>
      </w:pPr>
      <w:r w:rsidRPr="00E44DE4">
        <w:t>National Metrology Institutes vs. BIPM</w:t>
      </w:r>
    </w:p>
    <w:p w14:paraId="71A3D5B1" w14:textId="3549DBE4" w:rsidR="00E44DE4" w:rsidRDefault="00E44DE4" w:rsidP="00E44D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EDAC35" w14:textId="15C7B469" w:rsidR="0060342A" w:rsidRPr="00E44DE4" w:rsidRDefault="0060342A" w:rsidP="00E44DE4">
      <w:r>
        <w:rPr>
          <w:noProof/>
        </w:rPr>
        <w:drawing>
          <wp:inline distT="0" distB="0" distL="0" distR="0" wp14:anchorId="1E2606CC" wp14:editId="71C10A5A">
            <wp:extent cx="5943600" cy="1558290"/>
            <wp:effectExtent l="0" t="0" r="0" b="3810"/>
            <wp:docPr id="194877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1"/>
        <w:gridCol w:w="4519"/>
      </w:tblGrid>
      <w:tr w:rsidR="00E44DE4" w:rsidRPr="00E44DE4" w14:paraId="79A98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6EF7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  <w:tc>
          <w:tcPr>
            <w:tcW w:w="0" w:type="auto"/>
            <w:vAlign w:val="center"/>
            <w:hideMark/>
          </w:tcPr>
          <w:p w14:paraId="1099DC6A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BIPM</w:t>
            </w:r>
          </w:p>
        </w:tc>
      </w:tr>
      <w:tr w:rsidR="00E44DE4" w:rsidRPr="00E44DE4" w14:paraId="0B6F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439A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organizations</w:t>
            </w:r>
          </w:p>
        </w:tc>
        <w:tc>
          <w:tcPr>
            <w:tcW w:w="0" w:type="auto"/>
            <w:vAlign w:val="center"/>
            <w:hideMark/>
          </w:tcPr>
          <w:p w14:paraId="14FB657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International organization</w:t>
            </w:r>
          </w:p>
        </w:tc>
      </w:tr>
      <w:tr w:rsidR="00E44DE4" w:rsidRPr="00E44DE4" w14:paraId="7CFF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2BE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Maintain national standards</w:t>
            </w:r>
          </w:p>
        </w:tc>
        <w:tc>
          <w:tcPr>
            <w:tcW w:w="0" w:type="auto"/>
            <w:vAlign w:val="center"/>
            <w:hideMark/>
          </w:tcPr>
          <w:p w14:paraId="36BC9DD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Coordinates international measurement</w:t>
            </w:r>
          </w:p>
        </w:tc>
      </w:tr>
      <w:tr w:rsidR="00E44DE4" w:rsidRPr="00E44DE4" w14:paraId="0410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09A9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Provide national calibration services</w:t>
            </w:r>
          </w:p>
        </w:tc>
        <w:tc>
          <w:tcPr>
            <w:tcW w:w="0" w:type="auto"/>
            <w:vAlign w:val="center"/>
            <w:hideMark/>
          </w:tcPr>
          <w:p w14:paraId="306A963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Supports worldwide traceability</w:t>
            </w:r>
          </w:p>
        </w:tc>
      </w:tr>
      <w:tr w:rsidR="00E44DE4" w:rsidRPr="00E44DE4" w14:paraId="7191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F560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lastRenderedPageBreak/>
              <w:t>Participate in international comparisons</w:t>
            </w:r>
          </w:p>
        </w:tc>
        <w:tc>
          <w:tcPr>
            <w:tcW w:w="0" w:type="auto"/>
            <w:vAlign w:val="center"/>
            <w:hideMark/>
          </w:tcPr>
          <w:p w14:paraId="065121FF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Organizes and coordinates comparisons</w:t>
            </w:r>
          </w:p>
        </w:tc>
      </w:tr>
    </w:tbl>
    <w:p w14:paraId="02F21104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24478F00">
          <v:rect id="_x0000_i1169" style="width:0;height:1.5pt" o:hralign="center" o:hrstd="t" o:hr="t" fillcolor="#a0a0a0" stroked="f"/>
        </w:pict>
      </w:r>
    </w:p>
    <w:p w14:paraId="1B837D3A" w14:textId="77777777" w:rsidR="00E44DE4" w:rsidRDefault="00E44DE4" w:rsidP="00E44DE4">
      <w:pPr>
        <w:pStyle w:val="Heading2"/>
      </w:pPr>
      <w:r w:rsidRPr="00E44DE4">
        <w:t>National Metrology Institutes vs. CIPM</w:t>
      </w:r>
    </w:p>
    <w:p w14:paraId="4C11370A" w14:textId="4B795EE3" w:rsidR="00E44DE4" w:rsidRDefault="00E44DE4" w:rsidP="00E44D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5D6CB5" w14:textId="5F1A145B" w:rsidR="00181E39" w:rsidRPr="00E44DE4" w:rsidRDefault="00181E39" w:rsidP="00E44DE4">
      <w:r>
        <w:rPr>
          <w:noProof/>
        </w:rPr>
        <w:drawing>
          <wp:inline distT="0" distB="0" distL="0" distR="0" wp14:anchorId="7DB66AC7" wp14:editId="63F4D7C7">
            <wp:extent cx="5943600" cy="1553210"/>
            <wp:effectExtent l="0" t="0" r="0" b="8890"/>
            <wp:docPr id="1176935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5117"/>
      </w:tblGrid>
      <w:tr w:rsidR="00E44DE4" w:rsidRPr="00E44DE4" w14:paraId="52BAC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7EB72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  <w:tc>
          <w:tcPr>
            <w:tcW w:w="0" w:type="auto"/>
            <w:vAlign w:val="center"/>
            <w:hideMark/>
          </w:tcPr>
          <w:p w14:paraId="13C048F0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CIPM</w:t>
            </w:r>
          </w:p>
        </w:tc>
      </w:tr>
      <w:tr w:rsidR="00E44DE4" w:rsidRPr="00E44DE4" w14:paraId="49D4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9CAC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National measurement organizations</w:t>
            </w:r>
          </w:p>
        </w:tc>
        <w:tc>
          <w:tcPr>
            <w:tcW w:w="0" w:type="auto"/>
            <w:vAlign w:val="center"/>
            <w:hideMark/>
          </w:tcPr>
          <w:p w14:paraId="177A4C7A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International scientific committee</w:t>
            </w:r>
          </w:p>
        </w:tc>
      </w:tr>
      <w:tr w:rsidR="00E44DE4" w:rsidRPr="00E44DE4" w14:paraId="0903B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94D2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Maintain national standards</w:t>
            </w:r>
          </w:p>
        </w:tc>
        <w:tc>
          <w:tcPr>
            <w:tcW w:w="0" w:type="auto"/>
            <w:vAlign w:val="center"/>
            <w:hideMark/>
          </w:tcPr>
          <w:p w14:paraId="2A3331A1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Supervises the BIPM</w:t>
            </w:r>
          </w:p>
        </w:tc>
      </w:tr>
      <w:tr w:rsidR="00E44DE4" w:rsidRPr="00E44DE4" w14:paraId="15BE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D76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Perform calibration services</w:t>
            </w:r>
          </w:p>
        </w:tc>
        <w:tc>
          <w:tcPr>
            <w:tcW w:w="0" w:type="auto"/>
            <w:vAlign w:val="center"/>
            <w:hideMark/>
          </w:tcPr>
          <w:p w14:paraId="729D4070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Advises the CGPM</w:t>
            </w:r>
          </w:p>
        </w:tc>
      </w:tr>
      <w:tr w:rsidR="00E44DE4" w:rsidRPr="00E44DE4" w14:paraId="70AA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26E7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Apply SI nationally</w:t>
            </w:r>
          </w:p>
        </w:tc>
        <w:tc>
          <w:tcPr>
            <w:tcW w:w="0" w:type="auto"/>
            <w:vAlign w:val="center"/>
            <w:hideMark/>
          </w:tcPr>
          <w:p w14:paraId="09C549BB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Coordinates international metrology policy</w:t>
            </w:r>
          </w:p>
        </w:tc>
      </w:tr>
    </w:tbl>
    <w:p w14:paraId="508A7866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6845B948">
          <v:rect id="_x0000_i1170" style="width:0;height:1.5pt" o:hralign="center" o:hrstd="t" o:hr="t" fillcolor="#a0a0a0" stroked="f"/>
        </w:pict>
      </w:r>
    </w:p>
    <w:p w14:paraId="6B39C349" w14:textId="77777777" w:rsidR="00E44DE4" w:rsidRDefault="00E44DE4" w:rsidP="00E44DE4">
      <w:pPr>
        <w:pStyle w:val="Heading2"/>
      </w:pPr>
      <w:r w:rsidRPr="00E44DE4">
        <w:t>National Metrology Institutes vs. Calibration Laboratories</w:t>
      </w:r>
    </w:p>
    <w:p w14:paraId="51549282" w14:textId="34855626" w:rsidR="00E44DE4" w:rsidRDefault="00E44DE4" w:rsidP="00E44D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C22EDA" w14:textId="701BCF4C" w:rsidR="00427588" w:rsidRPr="00E44DE4" w:rsidRDefault="00427588" w:rsidP="00E44DE4">
      <w:r>
        <w:rPr>
          <w:noProof/>
        </w:rPr>
        <w:lastRenderedPageBreak/>
        <w:drawing>
          <wp:inline distT="0" distB="0" distL="0" distR="0" wp14:anchorId="6D5D0F2E" wp14:editId="6996C9CF">
            <wp:extent cx="5943600" cy="1551305"/>
            <wp:effectExtent l="0" t="0" r="0" b="0"/>
            <wp:docPr id="14135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5182"/>
      </w:tblGrid>
      <w:tr w:rsidR="00E44DE4" w:rsidRPr="00E44DE4" w14:paraId="4078A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5A662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  <w:tc>
          <w:tcPr>
            <w:tcW w:w="0" w:type="auto"/>
            <w:vAlign w:val="center"/>
            <w:hideMark/>
          </w:tcPr>
          <w:p w14:paraId="4DCCAF94" w14:textId="77777777" w:rsidR="00E44DE4" w:rsidRPr="00E44DE4" w:rsidRDefault="00E44DE4" w:rsidP="00E44DE4">
            <w:pPr>
              <w:rPr>
                <w:rFonts w:ascii="Roboto Mono" w:hAnsi="Roboto Mono"/>
                <w:b/>
                <w:bCs/>
              </w:rPr>
            </w:pPr>
            <w:r w:rsidRPr="00E44DE4">
              <w:rPr>
                <w:rFonts w:ascii="Roboto Mono" w:hAnsi="Roboto Mono"/>
                <w:b/>
                <w:bCs/>
              </w:rPr>
              <w:t>Calibration Laboratories</w:t>
            </w:r>
          </w:p>
        </w:tc>
      </w:tr>
      <w:tr w:rsidR="00E44DE4" w:rsidRPr="00E44DE4" w14:paraId="079F1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13C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Maintain national primary standards</w:t>
            </w:r>
          </w:p>
        </w:tc>
        <w:tc>
          <w:tcPr>
            <w:tcW w:w="0" w:type="auto"/>
            <w:vAlign w:val="center"/>
            <w:hideMark/>
          </w:tcPr>
          <w:p w14:paraId="670A0CEF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Calibrate customer instruments</w:t>
            </w:r>
          </w:p>
        </w:tc>
      </w:tr>
      <w:tr w:rsidR="00E44DE4" w:rsidRPr="00E44DE4" w14:paraId="4726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5A6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Highest national measurement authority</w:t>
            </w:r>
          </w:p>
        </w:tc>
        <w:tc>
          <w:tcPr>
            <w:tcW w:w="0" w:type="auto"/>
            <w:vAlign w:val="center"/>
            <w:hideMark/>
          </w:tcPr>
          <w:p w14:paraId="6675901C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Operate at lower levels of the measurement hierarchy</w:t>
            </w:r>
          </w:p>
        </w:tc>
      </w:tr>
      <w:tr w:rsidR="00E44DE4" w:rsidRPr="00E44DE4" w14:paraId="74D7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EDEB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Conduct metrology research</w:t>
            </w:r>
          </w:p>
        </w:tc>
        <w:tc>
          <w:tcPr>
            <w:tcW w:w="0" w:type="auto"/>
            <w:vAlign w:val="center"/>
            <w:hideMark/>
          </w:tcPr>
          <w:p w14:paraId="342B1BD3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Provide routine calibration services</w:t>
            </w:r>
          </w:p>
        </w:tc>
      </w:tr>
      <w:tr w:rsidR="00E44DE4" w:rsidRPr="00E44DE4" w14:paraId="0EAE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2445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Represent the country internationally</w:t>
            </w:r>
          </w:p>
        </w:tc>
        <w:tc>
          <w:tcPr>
            <w:tcW w:w="0" w:type="auto"/>
            <w:vAlign w:val="center"/>
            <w:hideMark/>
          </w:tcPr>
          <w:p w14:paraId="6D4517CC" w14:textId="77777777" w:rsidR="00E44DE4" w:rsidRPr="00E44DE4" w:rsidRDefault="00E44DE4" w:rsidP="00E44DE4">
            <w:pPr>
              <w:rPr>
                <w:rFonts w:ascii="Roboto Mono" w:hAnsi="Roboto Mono"/>
              </w:rPr>
            </w:pPr>
            <w:r w:rsidRPr="00E44DE4">
              <w:rPr>
                <w:rFonts w:ascii="Roboto Mono" w:hAnsi="Roboto Mono"/>
              </w:rPr>
              <w:t>Usually accredited nationally</w:t>
            </w:r>
          </w:p>
        </w:tc>
      </w:tr>
    </w:tbl>
    <w:p w14:paraId="6499F863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</w:rPr>
        <w:pict w14:anchorId="55E1E788">
          <v:rect id="_x0000_i1171" style="width:0;height:1.5pt" o:hralign="center" o:hrstd="t" o:hr="t" fillcolor="#a0a0a0" stroked="f"/>
        </w:pict>
      </w:r>
    </w:p>
    <w:p w14:paraId="01DAE627" w14:textId="77777777" w:rsidR="00E44DE4" w:rsidRDefault="00E44DE4" w:rsidP="00E44DE4">
      <w:pPr>
        <w:pStyle w:val="Heading2"/>
      </w:pPr>
      <w:r w:rsidRPr="00E44DE4">
        <w:t>Conclusion</w:t>
      </w:r>
    </w:p>
    <w:p w14:paraId="545792B3" w14:textId="3EA3C15B" w:rsidR="00E44DE4" w:rsidRPr="00E44DE4" w:rsidRDefault="00E44DE4" w:rsidP="00E4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BC2721" w14:textId="77777777" w:rsidR="00E44DE4" w:rsidRPr="00E44DE4" w:rsidRDefault="00E44DE4" w:rsidP="00E44DE4">
      <w:pPr>
        <w:rPr>
          <w:rFonts w:ascii="Roboto Mono" w:hAnsi="Roboto Mono"/>
        </w:rPr>
      </w:pPr>
      <w:r w:rsidRPr="00E44DE4">
        <w:rPr>
          <w:rFonts w:ascii="Roboto Mono" w:hAnsi="Roboto Mono"/>
          <w:b/>
          <w:bCs/>
        </w:rPr>
        <w:t>National Metrology Institutes (NMIs)</w:t>
      </w:r>
      <w:r w:rsidRPr="00E44DE4">
        <w:rPr>
          <w:rFonts w:ascii="Roboto Mono" w:hAnsi="Roboto Mono"/>
        </w:rPr>
        <w:t xml:space="preserve"> are the </w:t>
      </w:r>
      <w:r w:rsidRPr="00E44DE4">
        <w:rPr>
          <w:rFonts w:ascii="Roboto Mono" w:hAnsi="Roboto Mono"/>
          <w:b/>
          <w:bCs/>
        </w:rPr>
        <w:t>official national authorities responsible for maintaining and disseminating measurement standards</w:t>
      </w:r>
      <w:r w:rsidRPr="00E44DE4">
        <w:rPr>
          <w:rFonts w:ascii="Roboto Mono" w:hAnsi="Roboto Mono"/>
        </w:rPr>
        <w:t xml:space="preserve">. They realize the </w:t>
      </w:r>
      <w:r w:rsidRPr="00E44DE4">
        <w:rPr>
          <w:rFonts w:ascii="Roboto Mono" w:hAnsi="Roboto Mono"/>
          <w:b/>
          <w:bCs/>
        </w:rPr>
        <w:t>International System of Units (SI)</w:t>
      </w:r>
      <w:r w:rsidRPr="00E44DE4">
        <w:rPr>
          <w:rFonts w:ascii="Roboto Mono" w:hAnsi="Roboto Mono"/>
        </w:rPr>
        <w:t xml:space="preserve"> within their countries, maintain </w:t>
      </w:r>
      <w:r w:rsidRPr="00E44DE4">
        <w:rPr>
          <w:rFonts w:ascii="Roboto Mono" w:hAnsi="Roboto Mono"/>
          <w:b/>
          <w:bCs/>
        </w:rPr>
        <w:t>primary measurement standards</w:t>
      </w:r>
      <w:r w:rsidRPr="00E44DE4">
        <w:rPr>
          <w:rFonts w:ascii="Roboto Mono" w:hAnsi="Roboto Mono"/>
        </w:rPr>
        <w:t xml:space="preserve">, provide calibration and traceability services, conduct metrology research, and participate in international comparisons coordinated by the </w:t>
      </w:r>
      <w:r w:rsidRPr="00E44DE4">
        <w:rPr>
          <w:rFonts w:ascii="Roboto Mono" w:hAnsi="Roboto Mono"/>
          <w:b/>
          <w:bCs/>
        </w:rPr>
        <w:t>BIPM</w:t>
      </w:r>
      <w:r w:rsidRPr="00E44DE4">
        <w:rPr>
          <w:rFonts w:ascii="Roboto Mono" w:hAnsi="Roboto Mono"/>
        </w:rPr>
        <w:t xml:space="preserve">. Through their work, NMIs ensure that measurements made within a country are accurate, consistent, internationally recognized, and traceable, </w:t>
      </w:r>
      <w:r w:rsidRPr="00E44DE4">
        <w:rPr>
          <w:rFonts w:ascii="Roboto Mono" w:hAnsi="Roboto Mono"/>
        </w:rPr>
        <w:lastRenderedPageBreak/>
        <w:t>supporting science, industry, healthcare, engineering, and global trade.</w:t>
      </w:r>
    </w:p>
    <w:p w14:paraId="0CC2564A" w14:textId="77777777" w:rsidR="00E44DE4" w:rsidRPr="00E44DE4" w:rsidRDefault="00E44DE4" w:rsidP="00E44DE4">
      <w:pPr>
        <w:rPr>
          <w:rFonts w:ascii="Roboto Mono" w:hAnsi="Roboto Mono"/>
        </w:rPr>
      </w:pPr>
    </w:p>
    <w:sectPr w:rsidR="00E44DE4" w:rsidRPr="00E4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A8E"/>
    <w:multiLevelType w:val="multilevel"/>
    <w:tmpl w:val="13A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1E5"/>
    <w:multiLevelType w:val="multilevel"/>
    <w:tmpl w:val="6FD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1781"/>
    <w:multiLevelType w:val="multilevel"/>
    <w:tmpl w:val="C03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37D1"/>
    <w:multiLevelType w:val="multilevel"/>
    <w:tmpl w:val="096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1257B"/>
    <w:multiLevelType w:val="multilevel"/>
    <w:tmpl w:val="4EF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65857"/>
    <w:multiLevelType w:val="multilevel"/>
    <w:tmpl w:val="99A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46C4A"/>
    <w:multiLevelType w:val="multilevel"/>
    <w:tmpl w:val="5CF6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B48DC"/>
    <w:multiLevelType w:val="multilevel"/>
    <w:tmpl w:val="CAF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6432"/>
    <w:multiLevelType w:val="multilevel"/>
    <w:tmpl w:val="2CC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42845"/>
    <w:multiLevelType w:val="multilevel"/>
    <w:tmpl w:val="0CB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4196F"/>
    <w:multiLevelType w:val="multilevel"/>
    <w:tmpl w:val="C5D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D6436"/>
    <w:multiLevelType w:val="multilevel"/>
    <w:tmpl w:val="8B4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D0810"/>
    <w:multiLevelType w:val="multilevel"/>
    <w:tmpl w:val="1AF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88791">
    <w:abstractNumId w:val="9"/>
  </w:num>
  <w:num w:numId="2" w16cid:durableId="543710727">
    <w:abstractNumId w:val="6"/>
  </w:num>
  <w:num w:numId="3" w16cid:durableId="1614248981">
    <w:abstractNumId w:val="0"/>
  </w:num>
  <w:num w:numId="4" w16cid:durableId="862281730">
    <w:abstractNumId w:val="12"/>
  </w:num>
  <w:num w:numId="5" w16cid:durableId="1836649526">
    <w:abstractNumId w:val="8"/>
  </w:num>
  <w:num w:numId="6" w16cid:durableId="1854222499">
    <w:abstractNumId w:val="1"/>
  </w:num>
  <w:num w:numId="7" w16cid:durableId="1187907580">
    <w:abstractNumId w:val="2"/>
  </w:num>
  <w:num w:numId="8" w16cid:durableId="2045516767">
    <w:abstractNumId w:val="11"/>
  </w:num>
  <w:num w:numId="9" w16cid:durableId="866868608">
    <w:abstractNumId w:val="7"/>
  </w:num>
  <w:num w:numId="10" w16cid:durableId="1389647875">
    <w:abstractNumId w:val="5"/>
  </w:num>
  <w:num w:numId="11" w16cid:durableId="870920257">
    <w:abstractNumId w:val="4"/>
  </w:num>
  <w:num w:numId="12" w16cid:durableId="1395467190">
    <w:abstractNumId w:val="10"/>
  </w:num>
  <w:num w:numId="13" w16cid:durableId="322972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7F"/>
    <w:rsid w:val="0008117F"/>
    <w:rsid w:val="00181E39"/>
    <w:rsid w:val="002D1F4F"/>
    <w:rsid w:val="00315A94"/>
    <w:rsid w:val="00324AD0"/>
    <w:rsid w:val="00427588"/>
    <w:rsid w:val="0060342A"/>
    <w:rsid w:val="00711B4D"/>
    <w:rsid w:val="007E4856"/>
    <w:rsid w:val="008952B3"/>
    <w:rsid w:val="00A70480"/>
    <w:rsid w:val="00DE629B"/>
    <w:rsid w:val="00E4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B70D"/>
  <w15:chartTrackingRefBased/>
  <w15:docId w15:val="{AF6B48CA-A964-44F0-864B-BCD4A5AD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1609</Words>
  <Characters>9173</Characters>
  <Application>Microsoft Office Word</Application>
  <DocSecurity>0</DocSecurity>
  <Lines>76</Lines>
  <Paragraphs>21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2026-07-24T21:36:00Z</dcterms:created>
  <dcterms:modified xsi:type="dcterms:W3CDTF">2026-07-24T21:40:00Z</dcterms:modified>
</cp:coreProperties>
</file>