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A65B8" w14:textId="117A2E43" w:rsidR="006A2974" w:rsidRDefault="005B7BCC" w:rsidP="005B7BCC">
      <w:pPr>
        <w:pStyle w:val="Heading1"/>
      </w:pPr>
      <w:r w:rsidRPr="005B7BCC">
        <w:t>Interval Scale</w:t>
      </w:r>
    </w:p>
    <w:p w14:paraId="3B579BEE" w14:textId="2B05C537" w:rsidR="005B7BCC" w:rsidRDefault="005B7BCC" w:rsidP="005B7BCC">
      <w:pPr>
        <w:rPr>
          <w:rFonts w:ascii="Roboto Mono" w:hAnsi="Roboto Mono"/>
          <w:sz w:val="24"/>
          <w:szCs w:val="24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36213FD" w14:textId="7F355054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The </w:t>
      </w:r>
      <w:r w:rsidRPr="005B7BCC">
        <w:rPr>
          <w:rFonts w:ascii="Roboto Mono" w:hAnsi="Roboto Mono"/>
          <w:b/>
          <w:bCs/>
          <w:sz w:val="24"/>
          <w:szCs w:val="24"/>
        </w:rPr>
        <w:t>Interval Scale</w:t>
      </w:r>
      <w:r w:rsidRPr="005B7BCC">
        <w:rPr>
          <w:rFonts w:ascii="Roboto Mono" w:hAnsi="Roboto Mono"/>
          <w:sz w:val="24"/>
          <w:szCs w:val="24"/>
        </w:rPr>
        <w:t xml:space="preserve"> is the </w:t>
      </w:r>
      <w:r w:rsidRPr="005B7BCC">
        <w:rPr>
          <w:rFonts w:ascii="Roboto Mono" w:hAnsi="Roboto Mono"/>
          <w:b/>
          <w:bCs/>
          <w:sz w:val="24"/>
          <w:szCs w:val="24"/>
        </w:rPr>
        <w:t>third level of measurement</w:t>
      </w:r>
      <w:r w:rsidRPr="005B7BCC">
        <w:rPr>
          <w:rFonts w:ascii="Roboto Mono" w:hAnsi="Roboto Mono"/>
          <w:sz w:val="24"/>
          <w:szCs w:val="24"/>
        </w:rPr>
        <w:t xml:space="preserve">. It measures data using </w:t>
      </w:r>
      <w:r w:rsidRPr="005B7BCC">
        <w:rPr>
          <w:rFonts w:ascii="Roboto Mono" w:hAnsi="Roboto Mono"/>
          <w:b/>
          <w:bCs/>
          <w:sz w:val="24"/>
          <w:szCs w:val="24"/>
        </w:rPr>
        <w:t>ordered values with equal intervals between consecutive values</w:t>
      </w:r>
      <w:r w:rsidRPr="005B7BCC">
        <w:rPr>
          <w:rFonts w:ascii="Roboto Mono" w:hAnsi="Roboto Mono"/>
          <w:sz w:val="24"/>
          <w:szCs w:val="24"/>
        </w:rPr>
        <w:t xml:space="preserve">, but it </w:t>
      </w:r>
      <w:r w:rsidRPr="005B7BCC">
        <w:rPr>
          <w:rFonts w:ascii="Roboto Mono" w:hAnsi="Roboto Mono"/>
          <w:b/>
          <w:bCs/>
          <w:sz w:val="24"/>
          <w:szCs w:val="24"/>
        </w:rPr>
        <w:t>does not have a true (absolute) zero point</w:t>
      </w:r>
      <w:r w:rsidRPr="005B7BCC">
        <w:rPr>
          <w:rFonts w:ascii="Roboto Mono" w:hAnsi="Roboto Mono"/>
          <w:sz w:val="24"/>
          <w:szCs w:val="24"/>
        </w:rPr>
        <w:t xml:space="preserve">. Because the intervals are equal, differences between values are meaningful, but ratios are </w:t>
      </w:r>
      <w:r w:rsidRPr="005B7BCC">
        <w:rPr>
          <w:rFonts w:ascii="Roboto Mono" w:hAnsi="Roboto Mono"/>
          <w:b/>
          <w:bCs/>
          <w:sz w:val="24"/>
          <w:szCs w:val="24"/>
        </w:rPr>
        <w:t>not</w:t>
      </w:r>
      <w:r w:rsidRPr="005B7BCC">
        <w:rPr>
          <w:rFonts w:ascii="Roboto Mono" w:hAnsi="Roboto Mono"/>
          <w:sz w:val="24"/>
          <w:szCs w:val="24"/>
        </w:rPr>
        <w:t>.</w:t>
      </w:r>
    </w:p>
    <w:p w14:paraId="44A5B577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An interval scale provides more quantitative information than the </w:t>
      </w:r>
      <w:r w:rsidRPr="005B7BCC">
        <w:rPr>
          <w:rFonts w:ascii="Roboto Mono" w:hAnsi="Roboto Mono"/>
          <w:b/>
          <w:bCs/>
          <w:sz w:val="24"/>
          <w:szCs w:val="24"/>
        </w:rPr>
        <w:t>Nominal</w:t>
      </w:r>
      <w:r w:rsidRPr="005B7BCC">
        <w:rPr>
          <w:rFonts w:ascii="Roboto Mono" w:hAnsi="Roboto Mono"/>
          <w:sz w:val="24"/>
          <w:szCs w:val="24"/>
        </w:rPr>
        <w:t xml:space="preserve"> and </w:t>
      </w:r>
      <w:r w:rsidRPr="005B7BCC">
        <w:rPr>
          <w:rFonts w:ascii="Roboto Mono" w:hAnsi="Roboto Mono"/>
          <w:b/>
          <w:bCs/>
          <w:sz w:val="24"/>
          <w:szCs w:val="24"/>
        </w:rPr>
        <w:t>Ordinal</w:t>
      </w:r>
      <w:r w:rsidRPr="005B7BCC">
        <w:rPr>
          <w:rFonts w:ascii="Roboto Mono" w:hAnsi="Roboto Mono"/>
          <w:sz w:val="24"/>
          <w:szCs w:val="24"/>
        </w:rPr>
        <w:t xml:space="preserve"> scales, allowing many mathematical and statistical operations.</w:t>
      </w:r>
    </w:p>
    <w:p w14:paraId="242F66EE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3E8E3990">
          <v:rect id="_x0000_i1163" style="width:0;height:1.5pt" o:hralign="center" o:hrstd="t" o:hr="t" fillcolor="#a0a0a0" stroked="f"/>
        </w:pict>
      </w:r>
    </w:p>
    <w:p w14:paraId="498C83FD" w14:textId="099C5F2F" w:rsidR="005B7BCC" w:rsidRDefault="005B7BCC" w:rsidP="005B7BCC">
      <w:pPr>
        <w:pStyle w:val="Heading2"/>
      </w:pPr>
      <w:r w:rsidRPr="005B7BCC">
        <w:t>Definition</w:t>
      </w:r>
    </w:p>
    <w:p w14:paraId="4EFC5628" w14:textId="41820C55" w:rsidR="005B7BCC" w:rsidRPr="005B7BCC" w:rsidRDefault="005B7BCC" w:rsidP="005B7BCC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EB05E59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b/>
          <w:bCs/>
          <w:sz w:val="24"/>
          <w:szCs w:val="24"/>
        </w:rPr>
        <w:t>An Interval Scale is a measurement scale in which values are ordered, the intervals between values are equal and meaningful, but the zero point is arbitrary rather than absolute.</w:t>
      </w:r>
    </w:p>
    <w:p w14:paraId="3F204337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71430E9E">
          <v:rect id="_x0000_i1164" style="width:0;height:1.5pt" o:hralign="center" o:hrstd="t" o:hr="t" fillcolor="#a0a0a0" stroked="f"/>
        </w:pict>
      </w:r>
    </w:p>
    <w:p w14:paraId="53BF6860" w14:textId="7ACED093" w:rsidR="005B7BCC" w:rsidRDefault="005B7BCC" w:rsidP="005B7BCC">
      <w:pPr>
        <w:pStyle w:val="Heading2"/>
      </w:pPr>
      <w:r w:rsidRPr="005B7BCC">
        <w:t>Purpose</w:t>
      </w:r>
    </w:p>
    <w:p w14:paraId="6B249521" w14:textId="757A0B65" w:rsidR="005B7BCC" w:rsidRPr="005B7BCC" w:rsidRDefault="005B7BCC" w:rsidP="005B7BCC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1140B15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The interval scale is used to:</w:t>
      </w:r>
    </w:p>
    <w:p w14:paraId="28FA0729" w14:textId="77777777" w:rsidR="005B7BCC" w:rsidRPr="005B7BCC" w:rsidRDefault="005B7BCC" w:rsidP="005B7BC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Measure quantitative variables with equal spacing. </w:t>
      </w:r>
    </w:p>
    <w:p w14:paraId="1AF18457" w14:textId="77777777" w:rsidR="005B7BCC" w:rsidRPr="005B7BCC" w:rsidRDefault="005B7BCC" w:rsidP="005B7BC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Compare differences between values. </w:t>
      </w:r>
    </w:p>
    <w:p w14:paraId="3E6ECC48" w14:textId="77777777" w:rsidR="005B7BCC" w:rsidRPr="005B7BCC" w:rsidRDefault="005B7BCC" w:rsidP="005B7BC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Perform arithmetic operations involving addition and subtraction. </w:t>
      </w:r>
    </w:p>
    <w:p w14:paraId="3B9FB55B" w14:textId="77777777" w:rsidR="005B7BCC" w:rsidRPr="005B7BCC" w:rsidRDefault="005B7BCC" w:rsidP="005B7BC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Support statistical analysis. </w:t>
      </w:r>
    </w:p>
    <w:p w14:paraId="78FD3DAB" w14:textId="77777777" w:rsidR="005B7BCC" w:rsidRPr="005B7BCC" w:rsidRDefault="005B7BCC" w:rsidP="005B7BC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Represent measurements where zero does not indicate the complete absence of the quantity. </w:t>
      </w:r>
    </w:p>
    <w:p w14:paraId="2633D29E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3494C447">
          <v:rect id="_x0000_i1165" style="width:0;height:1.5pt" o:hralign="center" o:hrstd="t" o:hr="t" fillcolor="#a0a0a0" stroked="f"/>
        </w:pict>
      </w:r>
    </w:p>
    <w:p w14:paraId="2D23B6DD" w14:textId="66141DFF" w:rsidR="005B7BCC" w:rsidRDefault="005B7BCC" w:rsidP="005B7BCC">
      <w:pPr>
        <w:pStyle w:val="Heading2"/>
      </w:pPr>
      <w:r w:rsidRPr="005B7BCC">
        <w:lastRenderedPageBreak/>
        <w:t>Characteristics</w:t>
      </w:r>
    </w:p>
    <w:p w14:paraId="2CCFA6AA" w14:textId="3539983B" w:rsidR="005B7BCC" w:rsidRPr="005B7BCC" w:rsidRDefault="005B7BCC" w:rsidP="005B7BCC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E2B105B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An interval scale:</w:t>
      </w:r>
    </w:p>
    <w:p w14:paraId="651F4541" w14:textId="77777777" w:rsidR="005B7BCC" w:rsidRPr="005B7BCC" w:rsidRDefault="005B7BCC" w:rsidP="005B7BC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Classifies observations. </w:t>
      </w:r>
    </w:p>
    <w:p w14:paraId="7BB0B26A" w14:textId="77777777" w:rsidR="005B7BCC" w:rsidRPr="005B7BCC" w:rsidRDefault="005B7BCC" w:rsidP="005B7BC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Has a meaningful order. </w:t>
      </w:r>
    </w:p>
    <w:p w14:paraId="44B98A9D" w14:textId="77777777" w:rsidR="005B7BCC" w:rsidRPr="005B7BCC" w:rsidRDefault="005B7BCC" w:rsidP="005B7BC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Has equal intervals between values. </w:t>
      </w:r>
    </w:p>
    <w:p w14:paraId="1D07777D" w14:textId="77777777" w:rsidR="005B7BCC" w:rsidRPr="005B7BCC" w:rsidRDefault="005B7BCC" w:rsidP="005B7BC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Has </w:t>
      </w:r>
      <w:r w:rsidRPr="005B7BCC">
        <w:rPr>
          <w:rFonts w:ascii="Roboto Mono" w:hAnsi="Roboto Mono"/>
          <w:b/>
          <w:bCs/>
          <w:sz w:val="24"/>
          <w:szCs w:val="24"/>
        </w:rPr>
        <w:t>no true zero</w:t>
      </w:r>
      <w:r w:rsidRPr="005B7BCC">
        <w:rPr>
          <w:rFonts w:ascii="Roboto Mono" w:hAnsi="Roboto Mono"/>
          <w:sz w:val="24"/>
          <w:szCs w:val="24"/>
        </w:rPr>
        <w:t xml:space="preserve">. </w:t>
      </w:r>
    </w:p>
    <w:p w14:paraId="427FB0B4" w14:textId="77777777" w:rsidR="005B7BCC" w:rsidRPr="005B7BCC" w:rsidRDefault="005B7BCC" w:rsidP="005B7BC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Allows meaningful differences. </w:t>
      </w:r>
    </w:p>
    <w:p w14:paraId="37AACF5E" w14:textId="77777777" w:rsidR="005B7BCC" w:rsidRPr="005B7BCC" w:rsidRDefault="005B7BCC" w:rsidP="005B7BC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Does </w:t>
      </w:r>
      <w:r w:rsidRPr="005B7BCC">
        <w:rPr>
          <w:rFonts w:ascii="Roboto Mono" w:hAnsi="Roboto Mono"/>
          <w:b/>
          <w:bCs/>
          <w:sz w:val="24"/>
          <w:szCs w:val="24"/>
        </w:rPr>
        <w:t>not</w:t>
      </w:r>
      <w:r w:rsidRPr="005B7BCC">
        <w:rPr>
          <w:rFonts w:ascii="Roboto Mono" w:hAnsi="Roboto Mono"/>
          <w:sz w:val="24"/>
          <w:szCs w:val="24"/>
        </w:rPr>
        <w:t xml:space="preserve"> allow meaningful ratios. </w:t>
      </w:r>
    </w:p>
    <w:p w14:paraId="2EE22B28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4A3A9B74">
          <v:rect id="_x0000_i1166" style="width:0;height:1.5pt" o:hralign="center" o:hrstd="t" o:hr="t" fillcolor="#a0a0a0" stroked="f"/>
        </w:pict>
      </w:r>
    </w:p>
    <w:p w14:paraId="359E677D" w14:textId="7D91EC6B" w:rsidR="005B7BCC" w:rsidRDefault="005B7BCC" w:rsidP="005B7BCC">
      <w:pPr>
        <w:pStyle w:val="Heading2"/>
      </w:pPr>
      <w:r w:rsidRPr="005B7BCC">
        <w:t>Properties</w:t>
      </w:r>
    </w:p>
    <w:p w14:paraId="6227AEAB" w14:textId="07B8046A" w:rsidR="005B7BCC" w:rsidRDefault="005B7BCC" w:rsidP="005B7BCC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98DFB13" w14:textId="36F19C36" w:rsidR="00832722" w:rsidRPr="005B7BCC" w:rsidRDefault="00832722" w:rsidP="005B7BCC">
      <w:r>
        <w:rPr>
          <w:noProof/>
        </w:rPr>
        <w:drawing>
          <wp:inline distT="0" distB="0" distL="0" distR="0" wp14:anchorId="6821F52B" wp14:editId="737A53E6">
            <wp:extent cx="5563870" cy="1777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092"/>
      </w:tblGrid>
      <w:tr w:rsidR="005B7BCC" w:rsidRPr="005B7BCC" w14:paraId="4BA25D78" w14:textId="77777777" w:rsidTr="005B7B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4E49A" w14:textId="77777777" w:rsidR="005B7BCC" w:rsidRPr="005B7BCC" w:rsidRDefault="005B7BCC" w:rsidP="005B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B7BCC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5F2B8A6" w14:textId="77777777" w:rsidR="005B7BCC" w:rsidRPr="005B7BCC" w:rsidRDefault="005B7BCC" w:rsidP="005B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B7BCC">
              <w:rPr>
                <w:rFonts w:ascii="Roboto Mono" w:hAnsi="Roboto Mono"/>
                <w:b/>
                <w:bCs/>
                <w:sz w:val="24"/>
                <w:szCs w:val="24"/>
              </w:rPr>
              <w:t>Interval Scale</w:t>
            </w:r>
          </w:p>
        </w:tc>
      </w:tr>
      <w:tr w:rsidR="005B7BCC" w:rsidRPr="005B7BCC" w14:paraId="7475BFC6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A208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D9CD3CA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5B7BCC" w:rsidRPr="005B7BCC" w14:paraId="10AEB147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1580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2F84B208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5B7BCC" w:rsidRPr="005B7BCC" w14:paraId="4B062687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B881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Equal Intervals</w:t>
            </w:r>
          </w:p>
        </w:tc>
        <w:tc>
          <w:tcPr>
            <w:tcW w:w="0" w:type="auto"/>
            <w:vAlign w:val="center"/>
            <w:hideMark/>
          </w:tcPr>
          <w:p w14:paraId="0D59D9D3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5B7BCC" w:rsidRPr="005B7BCC" w14:paraId="4DAE459F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EFB2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True Zero</w:t>
            </w:r>
          </w:p>
        </w:tc>
        <w:tc>
          <w:tcPr>
            <w:tcW w:w="0" w:type="auto"/>
            <w:vAlign w:val="center"/>
            <w:hideMark/>
          </w:tcPr>
          <w:p w14:paraId="2CF853A9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5B7BCC" w:rsidRPr="005B7BCC" w14:paraId="46B6A93C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CCB0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Meaningful Ratios</w:t>
            </w:r>
          </w:p>
        </w:tc>
        <w:tc>
          <w:tcPr>
            <w:tcW w:w="0" w:type="auto"/>
            <w:vAlign w:val="center"/>
            <w:hideMark/>
          </w:tcPr>
          <w:p w14:paraId="0D06534F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</w:tbl>
    <w:p w14:paraId="68872ABA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456A8BCE">
          <v:rect id="_x0000_i1167" style="width:0;height:1.5pt" o:hralign="center" o:hrstd="t" o:hr="t" fillcolor="#a0a0a0" stroked="f"/>
        </w:pict>
      </w:r>
    </w:p>
    <w:p w14:paraId="247F09CC" w14:textId="791B4CE0" w:rsidR="005B7BCC" w:rsidRDefault="005B7BCC" w:rsidP="005B7BCC">
      <w:pPr>
        <w:pStyle w:val="Heading2"/>
      </w:pPr>
      <w:r w:rsidRPr="005B7BCC">
        <w:lastRenderedPageBreak/>
        <w:t>Why There Is No True Zero</w:t>
      </w:r>
    </w:p>
    <w:p w14:paraId="27613692" w14:textId="577748FE" w:rsidR="005B7BCC" w:rsidRPr="005B7BCC" w:rsidRDefault="005B7BCC" w:rsidP="005B7BCC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8A7A3FD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On an interval scale, </w:t>
      </w:r>
      <w:r w:rsidRPr="005B7BCC">
        <w:rPr>
          <w:rFonts w:ascii="Roboto Mono" w:hAnsi="Roboto Mono"/>
          <w:b/>
          <w:bCs/>
          <w:sz w:val="24"/>
          <w:szCs w:val="24"/>
        </w:rPr>
        <w:t>zero is simply another point on the scale</w:t>
      </w:r>
      <w:r w:rsidRPr="005B7BCC">
        <w:rPr>
          <w:rFonts w:ascii="Roboto Mono" w:hAnsi="Roboto Mono"/>
          <w:sz w:val="24"/>
          <w:szCs w:val="24"/>
        </w:rPr>
        <w:t xml:space="preserve"> and does </w:t>
      </w:r>
      <w:r w:rsidRPr="005B7BCC">
        <w:rPr>
          <w:rFonts w:ascii="Roboto Mono" w:hAnsi="Roboto Mono"/>
          <w:b/>
          <w:bCs/>
          <w:sz w:val="24"/>
          <w:szCs w:val="24"/>
        </w:rPr>
        <w:t>not</w:t>
      </w:r>
      <w:r w:rsidRPr="005B7BCC">
        <w:rPr>
          <w:rFonts w:ascii="Roboto Mono" w:hAnsi="Roboto Mono"/>
          <w:sz w:val="24"/>
          <w:szCs w:val="24"/>
        </w:rPr>
        <w:t xml:space="preserve"> represent the complete absence of the measured quantity.</w:t>
      </w:r>
    </w:p>
    <w:p w14:paraId="124AE253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Example:</w:t>
      </w:r>
    </w:p>
    <w:p w14:paraId="5DD95395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Temperature in Celsius:</w:t>
      </w:r>
    </w:p>
    <w:p w14:paraId="75685544" w14:textId="77777777" w:rsidR="005B7BCC" w:rsidRPr="005B7BCC" w:rsidRDefault="005B7BCC" w:rsidP="005B7BCC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0°C does </w:t>
      </w:r>
      <w:r w:rsidRPr="005B7BCC">
        <w:rPr>
          <w:rFonts w:ascii="Roboto Mono" w:hAnsi="Roboto Mono"/>
          <w:b/>
          <w:bCs/>
          <w:sz w:val="24"/>
          <w:szCs w:val="24"/>
        </w:rPr>
        <w:t>not</w:t>
      </w:r>
      <w:r w:rsidRPr="005B7BCC">
        <w:rPr>
          <w:rFonts w:ascii="Roboto Mono" w:hAnsi="Roboto Mono"/>
          <w:sz w:val="24"/>
          <w:szCs w:val="24"/>
        </w:rPr>
        <w:t xml:space="preserve"> mean "no temperature." </w:t>
      </w:r>
    </w:p>
    <w:p w14:paraId="3E9BFF40" w14:textId="77777777" w:rsidR="005B7BCC" w:rsidRPr="005B7BCC" w:rsidRDefault="005B7BCC" w:rsidP="005B7BCC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It is simply the freezing point of water under standard atmospheric pressure. </w:t>
      </w:r>
    </w:p>
    <w:p w14:paraId="019C034F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Because of this:</w:t>
      </w:r>
    </w:p>
    <w:p w14:paraId="5937A4FF" w14:textId="77777777" w:rsidR="005B7BCC" w:rsidRPr="005B7BCC" w:rsidRDefault="005B7BCC" w:rsidP="005B7BC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20°C is </w:t>
      </w:r>
      <w:r w:rsidRPr="005B7BCC">
        <w:rPr>
          <w:rFonts w:ascii="Roboto Mono" w:hAnsi="Roboto Mono"/>
          <w:b/>
          <w:bCs/>
          <w:sz w:val="24"/>
          <w:szCs w:val="24"/>
        </w:rPr>
        <w:t>not twice as hot</w:t>
      </w:r>
      <w:r w:rsidRPr="005B7BCC">
        <w:rPr>
          <w:rFonts w:ascii="Roboto Mono" w:hAnsi="Roboto Mono"/>
          <w:sz w:val="24"/>
          <w:szCs w:val="24"/>
        </w:rPr>
        <w:t xml:space="preserve"> as 10°C. </w:t>
      </w:r>
    </w:p>
    <w:p w14:paraId="46C1A66D" w14:textId="77777777" w:rsidR="005B7BCC" w:rsidRPr="005B7BCC" w:rsidRDefault="005B7BCC" w:rsidP="005B7BC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Ratios are meaningless. </w:t>
      </w:r>
    </w:p>
    <w:p w14:paraId="0E1A7619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23822F6F">
          <v:rect id="_x0000_i1168" style="width:0;height:1.5pt" o:hralign="center" o:hrstd="t" o:hr="t" fillcolor="#a0a0a0" stroked="f"/>
        </w:pict>
      </w:r>
    </w:p>
    <w:p w14:paraId="28315009" w14:textId="5B325502" w:rsidR="005B7BCC" w:rsidRDefault="005B7BCC" w:rsidP="005B7BCC">
      <w:pPr>
        <w:pStyle w:val="Heading2"/>
      </w:pPr>
      <w:r w:rsidRPr="005B7BCC">
        <w:t>Examples</w:t>
      </w:r>
    </w:p>
    <w:p w14:paraId="34F40B2A" w14:textId="115D2825" w:rsidR="005B7BCC" w:rsidRPr="005B7BCC" w:rsidRDefault="005B7BCC" w:rsidP="005B7BCC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6D83088" w14:textId="77777777" w:rsidR="005B7BCC" w:rsidRPr="005B7BCC" w:rsidRDefault="005B7BCC" w:rsidP="005B7BCC">
      <w:pPr>
        <w:rPr>
          <w:rFonts w:ascii="Roboto Mono" w:hAnsi="Roboto Mono"/>
          <w:b/>
          <w:bCs/>
          <w:sz w:val="24"/>
          <w:szCs w:val="24"/>
        </w:rPr>
      </w:pPr>
      <w:r w:rsidRPr="005B7BCC">
        <w:rPr>
          <w:rFonts w:ascii="Roboto Mono" w:hAnsi="Roboto Mono"/>
          <w:b/>
          <w:bCs/>
          <w:sz w:val="24"/>
          <w:szCs w:val="24"/>
        </w:rPr>
        <w:t>Temperature (Celsius)</w:t>
      </w:r>
    </w:p>
    <w:p w14:paraId="2ECA7AEB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The most common example of an interval scale.</w:t>
      </w:r>
    </w:p>
    <w:p w14:paraId="28DA54FA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Temperatures:</w:t>
      </w:r>
    </w:p>
    <w:p w14:paraId="5AFAB8DC" w14:textId="77777777" w:rsidR="005B7BCC" w:rsidRPr="005B7BCC" w:rsidRDefault="005B7BCC" w:rsidP="005B7BC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-10°C </w:t>
      </w:r>
    </w:p>
    <w:p w14:paraId="5F92B90B" w14:textId="77777777" w:rsidR="005B7BCC" w:rsidRPr="005B7BCC" w:rsidRDefault="005B7BCC" w:rsidP="005B7BC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0°C </w:t>
      </w:r>
    </w:p>
    <w:p w14:paraId="1AD1D522" w14:textId="77777777" w:rsidR="005B7BCC" w:rsidRPr="005B7BCC" w:rsidRDefault="005B7BCC" w:rsidP="005B7BC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20°C </w:t>
      </w:r>
    </w:p>
    <w:p w14:paraId="7EEA2FAC" w14:textId="77777777" w:rsidR="005B7BCC" w:rsidRPr="005B7BCC" w:rsidRDefault="005B7BCC" w:rsidP="005B7BC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40°C </w:t>
      </w:r>
    </w:p>
    <w:p w14:paraId="7933CDC5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The difference between:</w:t>
      </w:r>
    </w:p>
    <w:p w14:paraId="5369FB2C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40°C − 30°C = 10°C</w:t>
      </w:r>
    </w:p>
    <w:p w14:paraId="23D5A386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is the same as:</w:t>
      </w:r>
    </w:p>
    <w:p w14:paraId="55EF0BAB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20°C − 10°C = 10°C</w:t>
      </w:r>
    </w:p>
    <w:p w14:paraId="4E9F7D9B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lastRenderedPageBreak/>
        <w:t>However:</w:t>
      </w:r>
    </w:p>
    <w:p w14:paraId="57A27F05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40°C is </w:t>
      </w:r>
      <w:r w:rsidRPr="005B7BCC">
        <w:rPr>
          <w:rFonts w:ascii="Roboto Mono" w:hAnsi="Roboto Mono"/>
          <w:b/>
          <w:bCs/>
          <w:sz w:val="24"/>
          <w:szCs w:val="24"/>
        </w:rPr>
        <w:t>not</w:t>
      </w:r>
      <w:r w:rsidRPr="005B7BCC">
        <w:rPr>
          <w:rFonts w:ascii="Roboto Mono" w:hAnsi="Roboto Mono"/>
          <w:sz w:val="24"/>
          <w:szCs w:val="24"/>
        </w:rPr>
        <w:t xml:space="preserve"> twice 20°C.</w:t>
      </w:r>
    </w:p>
    <w:p w14:paraId="0FEFC93F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546287BF">
          <v:rect id="_x0000_i1169" style="width:0;height:1.5pt" o:hralign="center" o:hrstd="t" o:hr="t" fillcolor="#a0a0a0" stroked="f"/>
        </w:pict>
      </w:r>
    </w:p>
    <w:p w14:paraId="7D0834F9" w14:textId="77777777" w:rsidR="005B7BCC" w:rsidRPr="005B7BCC" w:rsidRDefault="005B7BCC" w:rsidP="005B7BCC">
      <w:pPr>
        <w:rPr>
          <w:rFonts w:ascii="Roboto Mono" w:hAnsi="Roboto Mono"/>
          <w:b/>
          <w:bCs/>
          <w:sz w:val="24"/>
          <w:szCs w:val="24"/>
        </w:rPr>
      </w:pPr>
      <w:r w:rsidRPr="005B7BCC">
        <w:rPr>
          <w:rFonts w:ascii="Roboto Mono" w:hAnsi="Roboto Mono"/>
          <w:b/>
          <w:bCs/>
          <w:sz w:val="24"/>
          <w:szCs w:val="24"/>
        </w:rPr>
        <w:t>Temperature (Fahrenheit)</w:t>
      </w:r>
    </w:p>
    <w:p w14:paraId="3EE53269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Also an interval scale.</w:t>
      </w:r>
    </w:p>
    <w:p w14:paraId="79CBCD05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Example:</w:t>
      </w:r>
    </w:p>
    <w:p w14:paraId="1A8521B8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32°F</w:t>
      </w:r>
    </w:p>
    <w:p w14:paraId="006B4EB6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is not the absence of heat.</w:t>
      </w:r>
    </w:p>
    <w:p w14:paraId="2FB75ECE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62FE7CBB">
          <v:rect id="_x0000_i1170" style="width:0;height:1.5pt" o:hralign="center" o:hrstd="t" o:hr="t" fillcolor="#a0a0a0" stroked="f"/>
        </w:pict>
      </w:r>
    </w:p>
    <w:p w14:paraId="28BCD1A4" w14:textId="77777777" w:rsidR="005B7BCC" w:rsidRPr="005B7BCC" w:rsidRDefault="005B7BCC" w:rsidP="005B7BCC">
      <w:pPr>
        <w:rPr>
          <w:rFonts w:ascii="Roboto Mono" w:hAnsi="Roboto Mono"/>
          <w:b/>
          <w:bCs/>
          <w:sz w:val="24"/>
          <w:szCs w:val="24"/>
        </w:rPr>
      </w:pPr>
      <w:r w:rsidRPr="005B7BCC">
        <w:rPr>
          <w:rFonts w:ascii="Roboto Mono" w:hAnsi="Roboto Mono"/>
          <w:b/>
          <w:bCs/>
          <w:sz w:val="24"/>
          <w:szCs w:val="24"/>
        </w:rPr>
        <w:t>Calendar Years</w:t>
      </w:r>
    </w:p>
    <w:p w14:paraId="6EC34685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Examples:</w:t>
      </w:r>
    </w:p>
    <w:p w14:paraId="54755EE1" w14:textId="77777777" w:rsidR="005B7BCC" w:rsidRPr="005B7BCC" w:rsidRDefault="005B7BCC" w:rsidP="005B7BC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1990 </w:t>
      </w:r>
    </w:p>
    <w:p w14:paraId="35C5B807" w14:textId="77777777" w:rsidR="005B7BCC" w:rsidRPr="005B7BCC" w:rsidRDefault="005B7BCC" w:rsidP="005B7BC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2000 </w:t>
      </w:r>
    </w:p>
    <w:p w14:paraId="7D31B9A8" w14:textId="77777777" w:rsidR="005B7BCC" w:rsidRPr="005B7BCC" w:rsidRDefault="005B7BCC" w:rsidP="005B7BC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2010 </w:t>
      </w:r>
    </w:p>
    <w:p w14:paraId="77AC6F6B" w14:textId="77777777" w:rsidR="005B7BCC" w:rsidRPr="005B7BCC" w:rsidRDefault="005B7BCC" w:rsidP="005B7BC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2020 </w:t>
      </w:r>
    </w:p>
    <w:p w14:paraId="2D3B52C9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The difference between:</w:t>
      </w:r>
    </w:p>
    <w:p w14:paraId="57E3A6AF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2020 − 2010 = 10 years</w:t>
      </w:r>
    </w:p>
    <w:p w14:paraId="537E7438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is meaningful.</w:t>
      </w:r>
    </w:p>
    <w:p w14:paraId="353D70B8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However:</w:t>
      </w:r>
    </w:p>
    <w:p w14:paraId="111A1DA9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Year 2000 is </w:t>
      </w:r>
      <w:r w:rsidRPr="005B7BCC">
        <w:rPr>
          <w:rFonts w:ascii="Roboto Mono" w:hAnsi="Roboto Mono"/>
          <w:b/>
          <w:bCs/>
          <w:sz w:val="24"/>
          <w:szCs w:val="24"/>
        </w:rPr>
        <w:t>not twice</w:t>
      </w:r>
      <w:r w:rsidRPr="005B7BCC">
        <w:rPr>
          <w:rFonts w:ascii="Roboto Mono" w:hAnsi="Roboto Mono"/>
          <w:sz w:val="24"/>
          <w:szCs w:val="24"/>
        </w:rPr>
        <w:t xml:space="preserve"> Year 1000.</w:t>
      </w:r>
    </w:p>
    <w:p w14:paraId="31F09591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580403AC">
          <v:rect id="_x0000_i1171" style="width:0;height:1.5pt" o:hralign="center" o:hrstd="t" o:hr="t" fillcolor="#a0a0a0" stroked="f"/>
        </w:pict>
      </w:r>
    </w:p>
    <w:p w14:paraId="75A6A5DA" w14:textId="77777777" w:rsidR="005B7BCC" w:rsidRPr="005B7BCC" w:rsidRDefault="005B7BCC" w:rsidP="005B7BCC">
      <w:pPr>
        <w:rPr>
          <w:rFonts w:ascii="Roboto Mono" w:hAnsi="Roboto Mono"/>
          <w:b/>
          <w:bCs/>
          <w:sz w:val="24"/>
          <w:szCs w:val="24"/>
        </w:rPr>
      </w:pPr>
      <w:r w:rsidRPr="005B7BCC">
        <w:rPr>
          <w:rFonts w:ascii="Roboto Mono" w:hAnsi="Roboto Mono"/>
          <w:b/>
          <w:bCs/>
          <w:sz w:val="24"/>
          <w:szCs w:val="24"/>
        </w:rPr>
        <w:t>IQ Scores</w:t>
      </w:r>
    </w:p>
    <w:p w14:paraId="153595A8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Examples:</w:t>
      </w:r>
    </w:p>
    <w:p w14:paraId="43BB1271" w14:textId="77777777" w:rsidR="005B7BCC" w:rsidRPr="005B7BCC" w:rsidRDefault="005B7BCC" w:rsidP="005B7BCC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IQ 80 </w:t>
      </w:r>
    </w:p>
    <w:p w14:paraId="7ABF4CAB" w14:textId="77777777" w:rsidR="005B7BCC" w:rsidRPr="005B7BCC" w:rsidRDefault="005B7BCC" w:rsidP="005B7BCC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IQ 100 </w:t>
      </w:r>
    </w:p>
    <w:p w14:paraId="17ED313D" w14:textId="77777777" w:rsidR="005B7BCC" w:rsidRPr="005B7BCC" w:rsidRDefault="005B7BCC" w:rsidP="005B7BCC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IQ 120 </w:t>
      </w:r>
    </w:p>
    <w:p w14:paraId="0186A10B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lastRenderedPageBreak/>
        <w:t>The differences are meaningful.</w:t>
      </w:r>
    </w:p>
    <w:p w14:paraId="24DCD919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However:</w:t>
      </w:r>
    </w:p>
    <w:p w14:paraId="47814D1A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IQ 120 is </w:t>
      </w:r>
      <w:r w:rsidRPr="005B7BCC">
        <w:rPr>
          <w:rFonts w:ascii="Roboto Mono" w:hAnsi="Roboto Mono"/>
          <w:b/>
          <w:bCs/>
          <w:sz w:val="24"/>
          <w:szCs w:val="24"/>
        </w:rPr>
        <w:t>not</w:t>
      </w:r>
      <w:r w:rsidRPr="005B7BCC">
        <w:rPr>
          <w:rFonts w:ascii="Roboto Mono" w:hAnsi="Roboto Mono"/>
          <w:sz w:val="24"/>
          <w:szCs w:val="24"/>
        </w:rPr>
        <w:t xml:space="preserve"> 20% more intelligent than IQ 100.</w:t>
      </w:r>
    </w:p>
    <w:p w14:paraId="4677CC8D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2D0DD359">
          <v:rect id="_x0000_i1172" style="width:0;height:1.5pt" o:hralign="center" o:hrstd="t" o:hr="t" fillcolor="#a0a0a0" stroked="f"/>
        </w:pict>
      </w:r>
    </w:p>
    <w:p w14:paraId="7CEF272B" w14:textId="0FE6630B" w:rsidR="005B7BCC" w:rsidRDefault="005B7BCC" w:rsidP="005B7BCC">
      <w:pPr>
        <w:pStyle w:val="Heading2"/>
      </w:pPr>
      <w:r w:rsidRPr="005B7BCC">
        <w:t>Mathematical Operations</w:t>
      </w:r>
    </w:p>
    <w:p w14:paraId="14724409" w14:textId="7EA8D918" w:rsidR="005B7BCC" w:rsidRPr="005B7BCC" w:rsidRDefault="005B7BCC" w:rsidP="005B7BCC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DBE96AD" w14:textId="77777777" w:rsidR="005B7BCC" w:rsidRPr="005B7BCC" w:rsidRDefault="005B7BCC" w:rsidP="005B7BCC">
      <w:pPr>
        <w:rPr>
          <w:rFonts w:ascii="Roboto Mono" w:hAnsi="Roboto Mono"/>
          <w:b/>
          <w:bCs/>
          <w:sz w:val="24"/>
          <w:szCs w:val="24"/>
        </w:rPr>
      </w:pPr>
      <w:r w:rsidRPr="005B7BCC">
        <w:rPr>
          <w:rFonts w:ascii="Roboto Mono" w:hAnsi="Roboto Mono"/>
          <w:b/>
          <w:bCs/>
          <w:sz w:val="24"/>
          <w:szCs w:val="24"/>
        </w:rPr>
        <w:t>Allowed</w:t>
      </w:r>
    </w:p>
    <w:p w14:paraId="13A76702" w14:textId="77777777" w:rsidR="005B7BCC" w:rsidRPr="005B7BCC" w:rsidRDefault="005B7BCC" w:rsidP="005B7BC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Addition </w:t>
      </w:r>
    </w:p>
    <w:p w14:paraId="18276A75" w14:textId="77777777" w:rsidR="005B7BCC" w:rsidRPr="005B7BCC" w:rsidRDefault="005B7BCC" w:rsidP="005B7BC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Subtraction </w:t>
      </w:r>
    </w:p>
    <w:p w14:paraId="3B2BBCDB" w14:textId="77777777" w:rsidR="005B7BCC" w:rsidRPr="005B7BCC" w:rsidRDefault="005B7BCC" w:rsidP="005B7BC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Mean </w:t>
      </w:r>
    </w:p>
    <w:p w14:paraId="17F8F9CC" w14:textId="77777777" w:rsidR="005B7BCC" w:rsidRPr="005B7BCC" w:rsidRDefault="005B7BCC" w:rsidP="005B7BC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Variance </w:t>
      </w:r>
    </w:p>
    <w:p w14:paraId="4593D197" w14:textId="77777777" w:rsidR="005B7BCC" w:rsidRPr="005B7BCC" w:rsidRDefault="005B7BCC" w:rsidP="005B7BC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Standard deviation </w:t>
      </w:r>
    </w:p>
    <w:p w14:paraId="52DC5676" w14:textId="77777777" w:rsidR="005B7BCC" w:rsidRPr="005B7BCC" w:rsidRDefault="005B7BCC" w:rsidP="005B7BC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Correlation </w:t>
      </w:r>
    </w:p>
    <w:p w14:paraId="69EDC714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Example:</w:t>
      </w:r>
    </w:p>
    <w:p w14:paraId="61FB3EC7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30°C − 20°C = 10°C</w:t>
      </w:r>
    </w:p>
    <w:p w14:paraId="7EA44370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0671CC76">
          <v:rect id="_x0000_i1173" style="width:0;height:1.5pt" o:hralign="center" o:hrstd="t" o:hr="t" fillcolor="#a0a0a0" stroked="f"/>
        </w:pict>
      </w:r>
    </w:p>
    <w:p w14:paraId="7EBC1625" w14:textId="77777777" w:rsidR="005B7BCC" w:rsidRPr="005B7BCC" w:rsidRDefault="005B7BCC" w:rsidP="005B7BCC">
      <w:pPr>
        <w:rPr>
          <w:rFonts w:ascii="Roboto Mono" w:hAnsi="Roboto Mono"/>
          <w:b/>
          <w:bCs/>
          <w:sz w:val="24"/>
          <w:szCs w:val="24"/>
        </w:rPr>
      </w:pPr>
      <w:r w:rsidRPr="005B7BCC">
        <w:rPr>
          <w:rFonts w:ascii="Roboto Mono" w:hAnsi="Roboto Mono"/>
          <w:b/>
          <w:bCs/>
          <w:sz w:val="24"/>
          <w:szCs w:val="24"/>
        </w:rPr>
        <w:t>Not Meaningful</w:t>
      </w:r>
    </w:p>
    <w:p w14:paraId="10AA9064" w14:textId="77777777" w:rsidR="005B7BCC" w:rsidRPr="005B7BCC" w:rsidRDefault="005B7BCC" w:rsidP="005B7BC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Ratios </w:t>
      </w:r>
    </w:p>
    <w:p w14:paraId="7A72050C" w14:textId="77777777" w:rsidR="005B7BCC" w:rsidRPr="005B7BCC" w:rsidRDefault="005B7BCC" w:rsidP="005B7BC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Multiplication comparisons </w:t>
      </w:r>
    </w:p>
    <w:p w14:paraId="03388A76" w14:textId="77777777" w:rsidR="005B7BCC" w:rsidRPr="005B7BCC" w:rsidRDefault="005B7BCC" w:rsidP="005B7BC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Division comparisons </w:t>
      </w:r>
    </w:p>
    <w:p w14:paraId="2B246FF7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Incorrect:</w:t>
      </w:r>
    </w:p>
    <w:p w14:paraId="2FE818D2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40°C is twice 20°C.</w:t>
      </w:r>
    </w:p>
    <w:p w14:paraId="760D02B5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56BD7726">
          <v:rect id="_x0000_i1174" style="width:0;height:1.5pt" o:hralign="center" o:hrstd="t" o:hr="t" fillcolor="#a0a0a0" stroked="f"/>
        </w:pict>
      </w:r>
    </w:p>
    <w:p w14:paraId="6C2DD276" w14:textId="77777777" w:rsidR="005B7BCC" w:rsidRPr="005B7BCC" w:rsidRDefault="005B7BCC" w:rsidP="005B7BCC">
      <w:pPr>
        <w:rPr>
          <w:rFonts w:ascii="Roboto Mono" w:hAnsi="Roboto Mono"/>
          <w:b/>
          <w:bCs/>
          <w:sz w:val="24"/>
          <w:szCs w:val="24"/>
        </w:rPr>
      </w:pPr>
      <w:r w:rsidRPr="005B7BCC">
        <w:rPr>
          <w:rFonts w:ascii="Roboto Mono" w:hAnsi="Roboto Mono"/>
          <w:b/>
          <w:bCs/>
          <w:sz w:val="24"/>
          <w:szCs w:val="24"/>
        </w:rPr>
        <w:t>Statistical Measures</w:t>
      </w:r>
    </w:p>
    <w:p w14:paraId="34EFEAAF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Appropriate statistics include:</w:t>
      </w:r>
    </w:p>
    <w:p w14:paraId="730B121D" w14:textId="77777777" w:rsidR="005B7BCC" w:rsidRPr="005B7BCC" w:rsidRDefault="005B7BCC" w:rsidP="005B7BC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Mean </w:t>
      </w:r>
    </w:p>
    <w:p w14:paraId="0AC2DAE0" w14:textId="77777777" w:rsidR="005B7BCC" w:rsidRPr="005B7BCC" w:rsidRDefault="005B7BCC" w:rsidP="005B7BC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lastRenderedPageBreak/>
        <w:t xml:space="preserve">Median </w:t>
      </w:r>
    </w:p>
    <w:p w14:paraId="70536C0F" w14:textId="77777777" w:rsidR="005B7BCC" w:rsidRPr="005B7BCC" w:rsidRDefault="005B7BCC" w:rsidP="005B7BC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Mode </w:t>
      </w:r>
    </w:p>
    <w:p w14:paraId="4B656D7D" w14:textId="77777777" w:rsidR="005B7BCC" w:rsidRPr="005B7BCC" w:rsidRDefault="005B7BCC" w:rsidP="005B7BC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Range </w:t>
      </w:r>
    </w:p>
    <w:p w14:paraId="0D263FF0" w14:textId="77777777" w:rsidR="005B7BCC" w:rsidRPr="005B7BCC" w:rsidRDefault="005B7BCC" w:rsidP="005B7BC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Variance </w:t>
      </w:r>
    </w:p>
    <w:p w14:paraId="0F6F8067" w14:textId="77777777" w:rsidR="005B7BCC" w:rsidRPr="005B7BCC" w:rsidRDefault="005B7BCC" w:rsidP="005B7BC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Standard deviation </w:t>
      </w:r>
    </w:p>
    <w:p w14:paraId="439DBB52" w14:textId="77777777" w:rsidR="005B7BCC" w:rsidRPr="005B7BCC" w:rsidRDefault="005B7BCC" w:rsidP="005B7BC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Correlation </w:t>
      </w:r>
    </w:p>
    <w:p w14:paraId="152812B5" w14:textId="77777777" w:rsidR="005B7BCC" w:rsidRPr="005B7BCC" w:rsidRDefault="005B7BCC" w:rsidP="005B7BC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Percentiles </w:t>
      </w:r>
    </w:p>
    <w:p w14:paraId="3D625C08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3D90D40E">
          <v:rect id="_x0000_i1175" style="width:0;height:1.5pt" o:hralign="center" o:hrstd="t" o:hr="t" fillcolor="#a0a0a0" stroked="f"/>
        </w:pict>
      </w:r>
    </w:p>
    <w:p w14:paraId="0171742E" w14:textId="2E9D6707" w:rsidR="005B7BCC" w:rsidRDefault="005B7BCC" w:rsidP="005B7BCC">
      <w:pPr>
        <w:pStyle w:val="Heading2"/>
      </w:pPr>
      <w:r w:rsidRPr="005B7BCC">
        <w:t>Applications</w:t>
      </w:r>
    </w:p>
    <w:p w14:paraId="67865461" w14:textId="275FE91A" w:rsidR="005B7BCC" w:rsidRPr="005B7BCC" w:rsidRDefault="005B7BCC" w:rsidP="005B7BCC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882B0F2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Interval scales are commonly used in:</w:t>
      </w:r>
    </w:p>
    <w:p w14:paraId="48CB2282" w14:textId="77777777" w:rsidR="005B7BCC" w:rsidRPr="005B7BCC" w:rsidRDefault="005B7BCC" w:rsidP="005B7BC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Physics </w:t>
      </w:r>
    </w:p>
    <w:p w14:paraId="33F7BE80" w14:textId="77777777" w:rsidR="005B7BCC" w:rsidRPr="005B7BCC" w:rsidRDefault="005B7BCC" w:rsidP="005B7BC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Meteorology </w:t>
      </w:r>
    </w:p>
    <w:p w14:paraId="42541635" w14:textId="77777777" w:rsidR="005B7BCC" w:rsidRPr="005B7BCC" w:rsidRDefault="005B7BCC" w:rsidP="005B7BC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Psychology </w:t>
      </w:r>
    </w:p>
    <w:p w14:paraId="2EE4C3B3" w14:textId="77777777" w:rsidR="005B7BCC" w:rsidRPr="005B7BCC" w:rsidRDefault="005B7BCC" w:rsidP="005B7BC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Education </w:t>
      </w:r>
    </w:p>
    <w:p w14:paraId="193478B4" w14:textId="77777777" w:rsidR="005B7BCC" w:rsidRPr="005B7BCC" w:rsidRDefault="005B7BCC" w:rsidP="005B7BC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Social sciences </w:t>
      </w:r>
    </w:p>
    <w:p w14:paraId="0D076098" w14:textId="77777777" w:rsidR="005B7BCC" w:rsidRPr="005B7BCC" w:rsidRDefault="005B7BCC" w:rsidP="005B7BC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Standardized testing </w:t>
      </w:r>
    </w:p>
    <w:p w14:paraId="6F115A78" w14:textId="77777777" w:rsidR="005B7BCC" w:rsidRPr="005B7BCC" w:rsidRDefault="005B7BCC" w:rsidP="005B7BC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Economics (certain indices) </w:t>
      </w:r>
    </w:p>
    <w:p w14:paraId="07C890BA" w14:textId="77777777" w:rsidR="005B7BCC" w:rsidRPr="005B7BCC" w:rsidRDefault="005B7BCC" w:rsidP="005B7BC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Scientific research </w:t>
      </w:r>
    </w:p>
    <w:p w14:paraId="3464EF09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78240276">
          <v:rect id="_x0000_i1176" style="width:0;height:1.5pt" o:hralign="center" o:hrstd="t" o:hr="t" fillcolor="#a0a0a0" stroked="f"/>
        </w:pict>
      </w:r>
    </w:p>
    <w:p w14:paraId="1F330057" w14:textId="257E5873" w:rsidR="005B7BCC" w:rsidRDefault="005B7BCC" w:rsidP="005B7BCC">
      <w:pPr>
        <w:pStyle w:val="Heading2"/>
      </w:pPr>
      <w:r w:rsidRPr="005B7BCC">
        <w:t>Advantages</w:t>
      </w:r>
    </w:p>
    <w:p w14:paraId="7B13EA9F" w14:textId="461CD477" w:rsidR="005B7BCC" w:rsidRPr="005B7BCC" w:rsidRDefault="005B7BCC" w:rsidP="005B7BCC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2A0DBCE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The interval scale:</w:t>
      </w:r>
    </w:p>
    <w:p w14:paraId="701D2B46" w14:textId="77777777" w:rsidR="005B7BCC" w:rsidRPr="005B7BCC" w:rsidRDefault="005B7BCC" w:rsidP="005B7BC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Preserves ordering. </w:t>
      </w:r>
    </w:p>
    <w:p w14:paraId="2A121A8A" w14:textId="77777777" w:rsidR="005B7BCC" w:rsidRPr="005B7BCC" w:rsidRDefault="005B7BCC" w:rsidP="005B7BC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Has equal spacing. </w:t>
      </w:r>
    </w:p>
    <w:p w14:paraId="1390DF27" w14:textId="77777777" w:rsidR="005B7BCC" w:rsidRPr="005B7BCC" w:rsidRDefault="005B7BCC" w:rsidP="005B7BC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Supports many mathematical operations. </w:t>
      </w:r>
    </w:p>
    <w:p w14:paraId="37CD856E" w14:textId="77777777" w:rsidR="005B7BCC" w:rsidRPr="005B7BCC" w:rsidRDefault="005B7BCC" w:rsidP="005B7BC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lastRenderedPageBreak/>
        <w:t xml:space="preserve">Allows meaningful comparisons of differences. </w:t>
      </w:r>
    </w:p>
    <w:p w14:paraId="62849185" w14:textId="77777777" w:rsidR="005B7BCC" w:rsidRPr="005B7BCC" w:rsidRDefault="005B7BCC" w:rsidP="005B7BC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Enables advanced statistical analysis. </w:t>
      </w:r>
    </w:p>
    <w:p w14:paraId="12CF7CE0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187F5FDB">
          <v:rect id="_x0000_i1177" style="width:0;height:1.5pt" o:hralign="center" o:hrstd="t" o:hr="t" fillcolor="#a0a0a0" stroked="f"/>
        </w:pict>
      </w:r>
    </w:p>
    <w:p w14:paraId="3CF663E2" w14:textId="5B0FB910" w:rsidR="005B7BCC" w:rsidRDefault="005B7BCC" w:rsidP="005B7BCC">
      <w:pPr>
        <w:pStyle w:val="Heading2"/>
      </w:pPr>
      <w:r w:rsidRPr="005B7BCC">
        <w:t>Limitations</w:t>
      </w:r>
    </w:p>
    <w:p w14:paraId="053B80DE" w14:textId="56CB8742" w:rsidR="005B7BCC" w:rsidRPr="005B7BCC" w:rsidRDefault="005B7BCC" w:rsidP="005B7BCC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362AC04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The interval scale:</w:t>
      </w:r>
    </w:p>
    <w:p w14:paraId="0B6E0A45" w14:textId="77777777" w:rsidR="005B7BCC" w:rsidRPr="005B7BCC" w:rsidRDefault="005B7BCC" w:rsidP="005B7BC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Lacks a true zero. </w:t>
      </w:r>
    </w:p>
    <w:p w14:paraId="178CB35D" w14:textId="77777777" w:rsidR="005B7BCC" w:rsidRPr="005B7BCC" w:rsidRDefault="005B7BCC" w:rsidP="005B7BC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Cannot express meaningful ratios. </w:t>
      </w:r>
    </w:p>
    <w:p w14:paraId="0BC9B667" w14:textId="77777777" w:rsidR="005B7BCC" w:rsidRPr="005B7BCC" w:rsidRDefault="005B7BCC" w:rsidP="005B7BC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Does not support statements like "twice as much." </w:t>
      </w:r>
    </w:p>
    <w:p w14:paraId="5467490F" w14:textId="77777777" w:rsidR="005B7BCC" w:rsidRPr="005B7BCC" w:rsidRDefault="005B7BCC" w:rsidP="005B7BC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Some physical interpretations require a ratio scale instead. </w:t>
      </w:r>
    </w:p>
    <w:p w14:paraId="196AB4C5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698D191E">
          <v:rect id="_x0000_i1178" style="width:0;height:1.5pt" o:hralign="center" o:hrstd="t" o:hr="t" fillcolor="#a0a0a0" stroked="f"/>
        </w:pict>
      </w:r>
    </w:p>
    <w:p w14:paraId="2DA5A7C2" w14:textId="5910DB2C" w:rsidR="005B7BCC" w:rsidRDefault="005B7BCC" w:rsidP="005B7BCC">
      <w:pPr>
        <w:pStyle w:val="Heading2"/>
      </w:pPr>
      <w:r w:rsidRPr="005B7BCC">
        <w:t>Common Mistakes</w:t>
      </w:r>
    </w:p>
    <w:p w14:paraId="76B50BE9" w14:textId="1A96DD30" w:rsidR="005B7BCC" w:rsidRPr="005B7BCC" w:rsidRDefault="005B7BCC" w:rsidP="005B7BCC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7218E2D" w14:textId="77777777" w:rsidR="005B7BCC" w:rsidRPr="005B7BCC" w:rsidRDefault="005B7BCC" w:rsidP="005B7BCC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Treating interval data as ratio data. </w:t>
      </w:r>
    </w:p>
    <w:p w14:paraId="6D581FDF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Incorrect:</w:t>
      </w:r>
    </w:p>
    <w:p w14:paraId="68CBB1CF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40°C is twice as hot as 20°C.</w:t>
      </w:r>
    </w:p>
    <w:p w14:paraId="69713F84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65097574">
          <v:rect id="_x0000_i1179" style="width:0;height:1.5pt" o:hralign="center" o:hrstd="t" o:hr="t" fillcolor="#a0a0a0" stroked="f"/>
        </w:pict>
      </w:r>
    </w:p>
    <w:p w14:paraId="389EABAE" w14:textId="77777777" w:rsidR="005B7BCC" w:rsidRPr="005B7BCC" w:rsidRDefault="005B7BCC" w:rsidP="005B7BCC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Assuming zero means absence. </w:t>
      </w:r>
    </w:p>
    <w:p w14:paraId="3A2D0E4C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Incorrect:</w:t>
      </w:r>
    </w:p>
    <w:p w14:paraId="6D8A5C83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0°C means no heat.</w:t>
      </w:r>
    </w:p>
    <w:p w14:paraId="700C04CC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36EBD003">
          <v:rect id="_x0000_i1180" style="width:0;height:1.5pt" o:hralign="center" o:hrstd="t" o:hr="t" fillcolor="#a0a0a0" stroked="f"/>
        </w:pict>
      </w:r>
    </w:p>
    <w:p w14:paraId="18210604" w14:textId="77777777" w:rsidR="005B7BCC" w:rsidRPr="005B7BCC" w:rsidRDefault="005B7BCC" w:rsidP="005B7BCC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Using ratio comparisons. </w:t>
      </w:r>
    </w:p>
    <w:p w14:paraId="45F07D54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Correct:</w:t>
      </w:r>
    </w:p>
    <w:p w14:paraId="3604C9FF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40°C is </w:t>
      </w:r>
      <w:r w:rsidRPr="005B7BCC">
        <w:rPr>
          <w:rFonts w:ascii="Roboto Mono" w:hAnsi="Roboto Mono"/>
          <w:b/>
          <w:bCs/>
          <w:sz w:val="24"/>
          <w:szCs w:val="24"/>
        </w:rPr>
        <w:t>20°C warmer</w:t>
      </w:r>
      <w:r w:rsidRPr="005B7BCC">
        <w:rPr>
          <w:rFonts w:ascii="Roboto Mono" w:hAnsi="Roboto Mono"/>
          <w:sz w:val="24"/>
          <w:szCs w:val="24"/>
        </w:rPr>
        <w:t xml:space="preserve"> than 20°C.</w:t>
      </w:r>
    </w:p>
    <w:p w14:paraId="70C6043D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0F97DA03">
          <v:rect id="_x0000_i1181" style="width:0;height:1.5pt" o:hralign="center" o:hrstd="t" o:hr="t" fillcolor="#a0a0a0" stroked="f"/>
        </w:pict>
      </w:r>
    </w:p>
    <w:p w14:paraId="779D98BC" w14:textId="28B03183" w:rsidR="005B7BCC" w:rsidRDefault="005B7BCC" w:rsidP="005B7BCC">
      <w:pPr>
        <w:pStyle w:val="Heading2"/>
      </w:pPr>
      <w:r w:rsidRPr="005B7BCC">
        <w:lastRenderedPageBreak/>
        <w:t>Interval Scale vs. Ordinal Scale</w:t>
      </w:r>
    </w:p>
    <w:p w14:paraId="0A68357A" w14:textId="3E8D3B07" w:rsidR="005B7BCC" w:rsidRDefault="005B7BCC" w:rsidP="005B7BCC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B1E50BC" w14:textId="38E0C7A7" w:rsidR="00F63DA6" w:rsidRPr="005B7BCC" w:rsidRDefault="00F63DA6" w:rsidP="005B7BCC">
      <w:r>
        <w:rPr>
          <w:noProof/>
        </w:rPr>
        <w:drawing>
          <wp:inline distT="0" distB="0" distL="0" distR="0" wp14:anchorId="1ABE48D5" wp14:editId="361AB00E">
            <wp:extent cx="5486400" cy="14427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069"/>
        <w:gridCol w:w="1228"/>
      </w:tblGrid>
      <w:tr w:rsidR="005B7BCC" w:rsidRPr="005B7BCC" w14:paraId="31D89C3B" w14:textId="77777777" w:rsidTr="005B7B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958CF" w14:textId="77777777" w:rsidR="005B7BCC" w:rsidRPr="005B7BCC" w:rsidRDefault="005B7BCC" w:rsidP="005B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B7BCC">
              <w:rPr>
                <w:rFonts w:ascii="Roboto Mono" w:hAnsi="Roboto Mono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D0E86C" w14:textId="77777777" w:rsidR="005B7BCC" w:rsidRPr="005B7BCC" w:rsidRDefault="005B7BCC" w:rsidP="005B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B7BCC">
              <w:rPr>
                <w:rFonts w:ascii="Roboto Mono" w:hAnsi="Roboto Mono"/>
                <w:b/>
                <w:bCs/>
                <w:sz w:val="24"/>
                <w:szCs w:val="24"/>
              </w:rPr>
              <w:t>Ordinal</w:t>
            </w:r>
          </w:p>
        </w:tc>
        <w:tc>
          <w:tcPr>
            <w:tcW w:w="0" w:type="auto"/>
            <w:vAlign w:val="center"/>
            <w:hideMark/>
          </w:tcPr>
          <w:p w14:paraId="4C714E60" w14:textId="77777777" w:rsidR="005B7BCC" w:rsidRPr="005B7BCC" w:rsidRDefault="005B7BCC" w:rsidP="005B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B7BCC">
              <w:rPr>
                <w:rFonts w:ascii="Roboto Mono" w:hAnsi="Roboto Mono"/>
                <w:b/>
                <w:bCs/>
                <w:sz w:val="24"/>
                <w:szCs w:val="24"/>
              </w:rPr>
              <w:t>Interval</w:t>
            </w:r>
          </w:p>
        </w:tc>
      </w:tr>
      <w:tr w:rsidR="005B7BCC" w:rsidRPr="005B7BCC" w14:paraId="19568EF7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57BA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BA861AD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B7DAED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5B7BCC" w:rsidRPr="005B7BCC" w14:paraId="43BE71D7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5D8B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1D8C5FBC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D4178A7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5B7BCC" w:rsidRPr="005B7BCC" w14:paraId="44A61EFD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1068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Equal Intervals</w:t>
            </w:r>
          </w:p>
        </w:tc>
        <w:tc>
          <w:tcPr>
            <w:tcW w:w="0" w:type="auto"/>
            <w:vAlign w:val="center"/>
            <w:hideMark/>
          </w:tcPr>
          <w:p w14:paraId="41DC54AD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CA94418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5B7BCC" w:rsidRPr="005B7BCC" w14:paraId="69685A40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BAAF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True Zero</w:t>
            </w:r>
          </w:p>
        </w:tc>
        <w:tc>
          <w:tcPr>
            <w:tcW w:w="0" w:type="auto"/>
            <w:vAlign w:val="center"/>
            <w:hideMark/>
          </w:tcPr>
          <w:p w14:paraId="74A99F31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A4D0FEA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</w:tbl>
    <w:p w14:paraId="635B25B6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Example:</w:t>
      </w:r>
    </w:p>
    <w:p w14:paraId="3AC29680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Ordinal:</w:t>
      </w:r>
    </w:p>
    <w:p w14:paraId="56148F1B" w14:textId="77777777" w:rsidR="005B7BCC" w:rsidRPr="005B7BCC" w:rsidRDefault="005B7BCC" w:rsidP="005B7BC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Poor </w:t>
      </w:r>
    </w:p>
    <w:p w14:paraId="6DC2DA25" w14:textId="77777777" w:rsidR="005B7BCC" w:rsidRPr="005B7BCC" w:rsidRDefault="005B7BCC" w:rsidP="005B7BC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Fair </w:t>
      </w:r>
    </w:p>
    <w:p w14:paraId="6737A763" w14:textId="77777777" w:rsidR="005B7BCC" w:rsidRPr="005B7BCC" w:rsidRDefault="005B7BCC" w:rsidP="005B7BC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Good </w:t>
      </w:r>
    </w:p>
    <w:p w14:paraId="5D1D7B2C" w14:textId="77777777" w:rsidR="005B7BCC" w:rsidRPr="005B7BCC" w:rsidRDefault="005B7BCC" w:rsidP="005B7BC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Excellent </w:t>
      </w:r>
    </w:p>
    <w:p w14:paraId="4F0B2AA3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Interval:</w:t>
      </w:r>
    </w:p>
    <w:p w14:paraId="7A6F9F61" w14:textId="77777777" w:rsidR="005B7BCC" w:rsidRPr="005B7BCC" w:rsidRDefault="005B7BCC" w:rsidP="005B7BCC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Temperature in Celsius </w:t>
      </w:r>
    </w:p>
    <w:p w14:paraId="27424938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4F934D2D">
          <v:rect id="_x0000_i1182" style="width:0;height:1.5pt" o:hralign="center" o:hrstd="t" o:hr="t" fillcolor="#a0a0a0" stroked="f"/>
        </w:pict>
      </w:r>
    </w:p>
    <w:p w14:paraId="34FFC249" w14:textId="33A9FAE8" w:rsidR="005B7BCC" w:rsidRDefault="005B7BCC" w:rsidP="005B7BCC">
      <w:pPr>
        <w:pStyle w:val="Heading2"/>
      </w:pPr>
      <w:r w:rsidRPr="005B7BCC">
        <w:t>Interval Scale vs. Ratio Scale</w:t>
      </w:r>
    </w:p>
    <w:p w14:paraId="1B0B5274" w14:textId="24E2F479" w:rsidR="005B7BCC" w:rsidRDefault="005B7BCC" w:rsidP="005B7BCC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1C9892B" w14:textId="219179A8" w:rsidR="00AF2AA8" w:rsidRPr="005B7BCC" w:rsidRDefault="00AF2AA8" w:rsidP="005B7BCC">
      <w:r>
        <w:rPr>
          <w:noProof/>
        </w:rPr>
        <w:lastRenderedPageBreak/>
        <w:drawing>
          <wp:inline distT="0" distB="0" distL="0" distR="0" wp14:anchorId="12FCC6D0" wp14:editId="09EB43B7">
            <wp:extent cx="5537835" cy="110744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213"/>
        <w:gridCol w:w="796"/>
      </w:tblGrid>
      <w:tr w:rsidR="005B7BCC" w:rsidRPr="005B7BCC" w14:paraId="628078A4" w14:textId="77777777" w:rsidTr="005B7B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D354C" w14:textId="77777777" w:rsidR="005B7BCC" w:rsidRPr="005B7BCC" w:rsidRDefault="005B7BCC" w:rsidP="005B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B7BCC">
              <w:rPr>
                <w:rFonts w:ascii="Roboto Mono" w:hAnsi="Roboto Mono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828917" w14:textId="77777777" w:rsidR="005B7BCC" w:rsidRPr="005B7BCC" w:rsidRDefault="005B7BCC" w:rsidP="005B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B7BCC">
              <w:rPr>
                <w:rFonts w:ascii="Roboto Mono" w:hAnsi="Roboto Mono"/>
                <w:b/>
                <w:bCs/>
                <w:sz w:val="24"/>
                <w:szCs w:val="24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1BD20116" w14:textId="77777777" w:rsidR="005B7BCC" w:rsidRPr="005B7BCC" w:rsidRDefault="005B7BCC" w:rsidP="005B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B7BCC">
              <w:rPr>
                <w:rFonts w:ascii="Roboto Mono" w:hAnsi="Roboto Mono"/>
                <w:b/>
                <w:bCs/>
                <w:sz w:val="24"/>
                <w:szCs w:val="24"/>
              </w:rPr>
              <w:t>Ratio</w:t>
            </w:r>
          </w:p>
        </w:tc>
      </w:tr>
      <w:tr w:rsidR="005B7BCC" w:rsidRPr="005B7BCC" w14:paraId="77934747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08A3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Equal Intervals</w:t>
            </w:r>
          </w:p>
        </w:tc>
        <w:tc>
          <w:tcPr>
            <w:tcW w:w="0" w:type="auto"/>
            <w:vAlign w:val="center"/>
            <w:hideMark/>
          </w:tcPr>
          <w:p w14:paraId="3DD545FB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9EA9642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5B7BCC" w:rsidRPr="005B7BCC" w14:paraId="5BA05CAC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5ECF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True Zero</w:t>
            </w:r>
          </w:p>
        </w:tc>
        <w:tc>
          <w:tcPr>
            <w:tcW w:w="0" w:type="auto"/>
            <w:vAlign w:val="center"/>
            <w:hideMark/>
          </w:tcPr>
          <w:p w14:paraId="099C1A52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4AA7D93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5B7BCC" w:rsidRPr="005B7BCC" w14:paraId="015ED218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1E62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Ratios Meaningful</w:t>
            </w:r>
          </w:p>
        </w:tc>
        <w:tc>
          <w:tcPr>
            <w:tcW w:w="0" w:type="auto"/>
            <w:vAlign w:val="center"/>
            <w:hideMark/>
          </w:tcPr>
          <w:p w14:paraId="2F6A5EA8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EBE30B2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2DAE8364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Example:</w:t>
      </w:r>
    </w:p>
    <w:p w14:paraId="1AF34E4D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Interval:</w:t>
      </w:r>
    </w:p>
    <w:p w14:paraId="030F9D15" w14:textId="77777777" w:rsidR="005B7BCC" w:rsidRPr="005B7BCC" w:rsidRDefault="005B7BCC" w:rsidP="005B7BCC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Celsius temperature </w:t>
      </w:r>
    </w:p>
    <w:p w14:paraId="0909D3D6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>Ratio:</w:t>
      </w:r>
    </w:p>
    <w:p w14:paraId="5910601E" w14:textId="77777777" w:rsidR="005B7BCC" w:rsidRPr="005B7BCC" w:rsidRDefault="005B7BCC" w:rsidP="005B7BCC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Kelvin temperature </w:t>
      </w:r>
    </w:p>
    <w:p w14:paraId="64444DE5" w14:textId="77777777" w:rsidR="005B7BCC" w:rsidRPr="005B7BCC" w:rsidRDefault="005B7BCC" w:rsidP="005B7BCC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Length </w:t>
      </w:r>
    </w:p>
    <w:p w14:paraId="2B6D2BD3" w14:textId="77777777" w:rsidR="005B7BCC" w:rsidRPr="005B7BCC" w:rsidRDefault="005B7BCC" w:rsidP="005B7BCC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Mass </w:t>
      </w:r>
    </w:p>
    <w:p w14:paraId="16370B22" w14:textId="77777777" w:rsidR="005B7BCC" w:rsidRPr="005B7BCC" w:rsidRDefault="005B7BCC" w:rsidP="005B7BCC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Time duration </w:t>
      </w:r>
    </w:p>
    <w:p w14:paraId="58B2C3C8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61049801">
          <v:rect id="_x0000_i1183" style="width:0;height:1.5pt" o:hralign="center" o:hrstd="t" o:hr="t" fillcolor="#a0a0a0" stroked="f"/>
        </w:pict>
      </w:r>
    </w:p>
    <w:p w14:paraId="5D0DC4D8" w14:textId="30CBAB83" w:rsidR="005B7BCC" w:rsidRDefault="005B7BCC" w:rsidP="005B7BCC">
      <w:pPr>
        <w:pStyle w:val="Heading2"/>
      </w:pPr>
      <w:r w:rsidRPr="005B7BCC">
        <w:t>Comparison of Measurement Scales</w:t>
      </w:r>
    </w:p>
    <w:p w14:paraId="107F93EA" w14:textId="024A6A75" w:rsidR="005B7BCC" w:rsidRDefault="005B7BCC" w:rsidP="005B7BCC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BE2BBBA" w14:textId="58C36334" w:rsidR="009D4EB0" w:rsidRPr="005B7BCC" w:rsidRDefault="009D4EB0" w:rsidP="005B7BCC">
      <w:r>
        <w:rPr>
          <w:noProof/>
        </w:rPr>
        <w:drawing>
          <wp:inline distT="0" distB="0" distL="0" distR="0" wp14:anchorId="299F8EDF" wp14:editId="70C5365C">
            <wp:extent cx="5486400" cy="1455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077"/>
        <w:gridCol w:w="1213"/>
        <w:gridCol w:w="2221"/>
        <w:gridCol w:w="1372"/>
      </w:tblGrid>
      <w:tr w:rsidR="005B7BCC" w:rsidRPr="005B7BCC" w14:paraId="22095E6F" w14:textId="77777777" w:rsidTr="005B7B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56F9A" w14:textId="77777777" w:rsidR="005B7BCC" w:rsidRPr="005B7BCC" w:rsidRDefault="005B7BCC" w:rsidP="005B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B7BCC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Scale</w:t>
            </w:r>
          </w:p>
        </w:tc>
        <w:tc>
          <w:tcPr>
            <w:tcW w:w="0" w:type="auto"/>
            <w:vAlign w:val="center"/>
            <w:hideMark/>
          </w:tcPr>
          <w:p w14:paraId="26D75EAF" w14:textId="77777777" w:rsidR="005B7BCC" w:rsidRPr="005B7BCC" w:rsidRDefault="005B7BCC" w:rsidP="005B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B7BCC">
              <w:rPr>
                <w:rFonts w:ascii="Roboto Mono" w:hAnsi="Roboto Mono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F581D3E" w14:textId="77777777" w:rsidR="005B7BCC" w:rsidRPr="005B7BCC" w:rsidRDefault="005B7BCC" w:rsidP="005B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B7BCC">
              <w:rPr>
                <w:rFonts w:ascii="Roboto Mono" w:hAnsi="Roboto Mono"/>
                <w:b/>
                <w:bCs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626699CE" w14:textId="77777777" w:rsidR="005B7BCC" w:rsidRPr="005B7BCC" w:rsidRDefault="005B7BCC" w:rsidP="005B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B7BCC">
              <w:rPr>
                <w:rFonts w:ascii="Roboto Mono" w:hAnsi="Roboto Mono"/>
                <w:b/>
                <w:bCs/>
                <w:sz w:val="24"/>
                <w:szCs w:val="24"/>
              </w:rPr>
              <w:t>Equal Intervals</w:t>
            </w:r>
          </w:p>
        </w:tc>
        <w:tc>
          <w:tcPr>
            <w:tcW w:w="0" w:type="auto"/>
            <w:vAlign w:val="center"/>
            <w:hideMark/>
          </w:tcPr>
          <w:p w14:paraId="15275C37" w14:textId="77777777" w:rsidR="005B7BCC" w:rsidRPr="005B7BCC" w:rsidRDefault="005B7BCC" w:rsidP="005B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B7BCC">
              <w:rPr>
                <w:rFonts w:ascii="Roboto Mono" w:hAnsi="Roboto Mono"/>
                <w:b/>
                <w:bCs/>
                <w:sz w:val="24"/>
                <w:szCs w:val="24"/>
              </w:rPr>
              <w:t>True Zero</w:t>
            </w:r>
          </w:p>
        </w:tc>
      </w:tr>
      <w:tr w:rsidR="005B7BCC" w:rsidRPr="005B7BCC" w14:paraId="2482FAAE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817E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14:paraId="160CAF52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AE8985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5DE9E03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860CC1B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5B7BCC" w:rsidRPr="005B7BCC" w14:paraId="1AA94318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BB01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Ordinal</w:t>
            </w:r>
          </w:p>
        </w:tc>
        <w:tc>
          <w:tcPr>
            <w:tcW w:w="0" w:type="auto"/>
            <w:vAlign w:val="center"/>
            <w:hideMark/>
          </w:tcPr>
          <w:p w14:paraId="222DEE61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1ED0FC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44433E7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7881562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5B7BCC" w:rsidRPr="005B7BCC" w14:paraId="7F33F018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B82C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40C962A0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D96A85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D8345B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C5D37D6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5B7BCC" w:rsidRPr="005B7BCC" w14:paraId="6092C7C8" w14:textId="77777777" w:rsidTr="005B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C361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Roboto Mono" w:hAnsi="Roboto Mono"/>
                <w:sz w:val="24"/>
                <w:szCs w:val="24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2DEA210D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02CE23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8AAC319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0B5A44" w14:textId="77777777" w:rsidR="005B7BCC" w:rsidRPr="005B7BCC" w:rsidRDefault="005B7BCC" w:rsidP="005B7BCC">
            <w:pPr>
              <w:rPr>
                <w:rFonts w:ascii="Roboto Mono" w:hAnsi="Roboto Mono"/>
                <w:sz w:val="24"/>
                <w:szCs w:val="24"/>
              </w:rPr>
            </w:pPr>
            <w:r w:rsidRPr="005B7B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7A071EC4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08484458">
          <v:rect id="_x0000_i1184" style="width:0;height:1.5pt" o:hralign="center" o:hrstd="t" o:hr="t" fillcolor="#a0a0a0" stroked="f"/>
        </w:pict>
      </w:r>
    </w:p>
    <w:p w14:paraId="7E34409B" w14:textId="632C06C0" w:rsidR="005B7BCC" w:rsidRDefault="005B7BCC" w:rsidP="005B7BCC">
      <w:pPr>
        <w:pStyle w:val="Heading2"/>
      </w:pPr>
      <w:r w:rsidRPr="005B7BCC">
        <w:t>Key Points</w:t>
      </w:r>
    </w:p>
    <w:p w14:paraId="2B0BEE1C" w14:textId="03BA7367" w:rsidR="005B7BCC" w:rsidRPr="005B7BCC" w:rsidRDefault="005B7BCC" w:rsidP="005B7BCC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59F80CE" w14:textId="77777777" w:rsidR="005B7BCC" w:rsidRPr="005B7BCC" w:rsidRDefault="005B7BCC" w:rsidP="005B7BCC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The </w:t>
      </w:r>
      <w:r w:rsidRPr="005B7BCC">
        <w:rPr>
          <w:rFonts w:ascii="Roboto Mono" w:hAnsi="Roboto Mono"/>
          <w:b/>
          <w:bCs/>
          <w:sz w:val="24"/>
          <w:szCs w:val="24"/>
        </w:rPr>
        <w:t>Interval Scale</w:t>
      </w:r>
      <w:r w:rsidRPr="005B7BCC">
        <w:rPr>
          <w:rFonts w:ascii="Roboto Mono" w:hAnsi="Roboto Mono"/>
          <w:sz w:val="24"/>
          <w:szCs w:val="24"/>
        </w:rPr>
        <w:t xml:space="preserve"> has: </w:t>
      </w:r>
    </w:p>
    <w:p w14:paraId="431D3A79" w14:textId="77777777" w:rsidR="005B7BCC" w:rsidRPr="005B7BCC" w:rsidRDefault="005B7BCC" w:rsidP="005B7BCC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Classification </w:t>
      </w:r>
    </w:p>
    <w:p w14:paraId="5359136A" w14:textId="77777777" w:rsidR="005B7BCC" w:rsidRPr="005B7BCC" w:rsidRDefault="005B7BCC" w:rsidP="005B7BCC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Ordering </w:t>
      </w:r>
    </w:p>
    <w:p w14:paraId="1B4AB316" w14:textId="77777777" w:rsidR="005B7BCC" w:rsidRPr="005B7BCC" w:rsidRDefault="005B7BCC" w:rsidP="005B7BCC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Equal intervals </w:t>
      </w:r>
    </w:p>
    <w:p w14:paraId="1BC503D9" w14:textId="77777777" w:rsidR="005B7BCC" w:rsidRPr="005B7BCC" w:rsidRDefault="005B7BCC" w:rsidP="005B7BCC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It </w:t>
      </w:r>
      <w:r w:rsidRPr="005B7BCC">
        <w:rPr>
          <w:rFonts w:ascii="Roboto Mono" w:hAnsi="Roboto Mono"/>
          <w:b/>
          <w:bCs/>
          <w:sz w:val="24"/>
          <w:szCs w:val="24"/>
        </w:rPr>
        <w:t>does not</w:t>
      </w:r>
      <w:r w:rsidRPr="005B7BCC">
        <w:rPr>
          <w:rFonts w:ascii="Roboto Mono" w:hAnsi="Roboto Mono"/>
          <w:sz w:val="24"/>
          <w:szCs w:val="24"/>
        </w:rPr>
        <w:t xml:space="preserve"> have a true zero. </w:t>
      </w:r>
    </w:p>
    <w:p w14:paraId="70315FCA" w14:textId="77777777" w:rsidR="005B7BCC" w:rsidRPr="005B7BCC" w:rsidRDefault="005B7BCC" w:rsidP="005B7BCC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Differences between values are meaningful. </w:t>
      </w:r>
    </w:p>
    <w:p w14:paraId="3134BEEC" w14:textId="77777777" w:rsidR="005B7BCC" w:rsidRPr="005B7BCC" w:rsidRDefault="005B7BCC" w:rsidP="005B7BCC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Ratios between values are </w:t>
      </w:r>
      <w:r w:rsidRPr="005B7BCC">
        <w:rPr>
          <w:rFonts w:ascii="Roboto Mono" w:hAnsi="Roboto Mono"/>
          <w:b/>
          <w:bCs/>
          <w:sz w:val="24"/>
          <w:szCs w:val="24"/>
        </w:rPr>
        <w:t>not</w:t>
      </w:r>
      <w:r w:rsidRPr="005B7BCC">
        <w:rPr>
          <w:rFonts w:ascii="Roboto Mono" w:hAnsi="Roboto Mono"/>
          <w:sz w:val="24"/>
          <w:szCs w:val="24"/>
        </w:rPr>
        <w:t xml:space="preserve"> meaningful. </w:t>
      </w:r>
    </w:p>
    <w:p w14:paraId="4F8D24FF" w14:textId="77777777" w:rsidR="005B7BCC" w:rsidRPr="005B7BCC" w:rsidRDefault="005B7BCC" w:rsidP="005B7BCC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Common examples: </w:t>
      </w:r>
    </w:p>
    <w:p w14:paraId="74D12C7D" w14:textId="77777777" w:rsidR="005B7BCC" w:rsidRPr="005B7BCC" w:rsidRDefault="005B7BCC" w:rsidP="005B7BCC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Celsius temperature </w:t>
      </w:r>
    </w:p>
    <w:p w14:paraId="17A4C028" w14:textId="77777777" w:rsidR="005B7BCC" w:rsidRPr="005B7BCC" w:rsidRDefault="005B7BCC" w:rsidP="005B7BCC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Fahrenheit temperature </w:t>
      </w:r>
    </w:p>
    <w:p w14:paraId="266C850A" w14:textId="77777777" w:rsidR="005B7BCC" w:rsidRPr="005B7BCC" w:rsidRDefault="005B7BCC" w:rsidP="005B7BCC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Calendar years </w:t>
      </w:r>
    </w:p>
    <w:p w14:paraId="2C38A78D" w14:textId="77777777" w:rsidR="005B7BCC" w:rsidRPr="005B7BCC" w:rsidRDefault="005B7BCC" w:rsidP="005B7BCC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IQ scores </w:t>
      </w:r>
    </w:p>
    <w:p w14:paraId="14809AAD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pict w14:anchorId="57729F9C">
          <v:rect id="_x0000_i1185" style="width:0;height:1.5pt" o:hralign="center" o:hrstd="t" o:hr="t" fillcolor="#a0a0a0" stroked="f"/>
        </w:pict>
      </w:r>
    </w:p>
    <w:p w14:paraId="24BA9925" w14:textId="3055D770" w:rsidR="005B7BCC" w:rsidRDefault="005B7BCC" w:rsidP="005B7BCC">
      <w:pPr>
        <w:pStyle w:val="Heading2"/>
      </w:pPr>
      <w:r w:rsidRPr="005B7BCC">
        <w:t>Conclusion</w:t>
      </w:r>
    </w:p>
    <w:p w14:paraId="6836AADE" w14:textId="1445F5EC" w:rsidR="005B7BCC" w:rsidRPr="005B7BCC" w:rsidRDefault="005B7BCC" w:rsidP="005B7BCC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591E00F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  <w:r w:rsidRPr="005B7BCC">
        <w:rPr>
          <w:rFonts w:ascii="Roboto Mono" w:hAnsi="Roboto Mono"/>
          <w:sz w:val="24"/>
          <w:szCs w:val="24"/>
        </w:rPr>
        <w:t xml:space="preserve">The </w:t>
      </w:r>
      <w:r w:rsidRPr="005B7BCC">
        <w:rPr>
          <w:rFonts w:ascii="Roboto Mono" w:hAnsi="Roboto Mono"/>
          <w:b/>
          <w:bCs/>
          <w:sz w:val="24"/>
          <w:szCs w:val="24"/>
        </w:rPr>
        <w:t>Interval Scale</w:t>
      </w:r>
      <w:r w:rsidRPr="005B7BCC">
        <w:rPr>
          <w:rFonts w:ascii="Roboto Mono" w:hAnsi="Roboto Mono"/>
          <w:sz w:val="24"/>
          <w:szCs w:val="24"/>
        </w:rPr>
        <w:t xml:space="preserve"> is a quantitative measurement scale that provides </w:t>
      </w:r>
      <w:r w:rsidRPr="005B7BCC">
        <w:rPr>
          <w:rFonts w:ascii="Roboto Mono" w:hAnsi="Roboto Mono"/>
          <w:b/>
          <w:bCs/>
          <w:sz w:val="24"/>
          <w:szCs w:val="24"/>
        </w:rPr>
        <w:t>ordered values with equal and meaningful intervals</w:t>
      </w:r>
      <w:r w:rsidRPr="005B7BCC">
        <w:rPr>
          <w:rFonts w:ascii="Roboto Mono" w:hAnsi="Roboto Mono"/>
          <w:sz w:val="24"/>
          <w:szCs w:val="24"/>
        </w:rPr>
        <w:t xml:space="preserve">, allowing accurate comparison of differences between </w:t>
      </w:r>
      <w:r w:rsidRPr="005B7BCC">
        <w:rPr>
          <w:rFonts w:ascii="Roboto Mono" w:hAnsi="Roboto Mono"/>
          <w:sz w:val="24"/>
          <w:szCs w:val="24"/>
        </w:rPr>
        <w:lastRenderedPageBreak/>
        <w:t xml:space="preserve">observations. However, because it lacks a </w:t>
      </w:r>
      <w:r w:rsidRPr="005B7BCC">
        <w:rPr>
          <w:rFonts w:ascii="Roboto Mono" w:hAnsi="Roboto Mono"/>
          <w:b/>
          <w:bCs/>
          <w:sz w:val="24"/>
          <w:szCs w:val="24"/>
        </w:rPr>
        <w:t>true zero</w:t>
      </w:r>
      <w:r w:rsidRPr="005B7BCC">
        <w:rPr>
          <w:rFonts w:ascii="Roboto Mono" w:hAnsi="Roboto Mono"/>
          <w:sz w:val="24"/>
          <w:szCs w:val="24"/>
        </w:rPr>
        <w:t xml:space="preserve">, ratio comparisons are invalid. It is widely used for measurements such as </w:t>
      </w:r>
      <w:r w:rsidRPr="005B7BCC">
        <w:rPr>
          <w:rFonts w:ascii="Roboto Mono" w:hAnsi="Roboto Mono"/>
          <w:b/>
          <w:bCs/>
          <w:sz w:val="24"/>
          <w:szCs w:val="24"/>
        </w:rPr>
        <w:t>Celsius and Fahrenheit temperatures, calendar years, and IQ scores</w:t>
      </w:r>
      <w:r w:rsidRPr="005B7BCC">
        <w:rPr>
          <w:rFonts w:ascii="Roboto Mono" w:hAnsi="Roboto Mono"/>
          <w:sz w:val="24"/>
          <w:szCs w:val="24"/>
        </w:rPr>
        <w:t xml:space="preserve">, making it an essential scale in </w:t>
      </w:r>
      <w:r w:rsidRPr="005B7BCC">
        <w:rPr>
          <w:rFonts w:ascii="Roboto Mono" w:hAnsi="Roboto Mono"/>
          <w:b/>
          <w:bCs/>
          <w:sz w:val="24"/>
          <w:szCs w:val="24"/>
        </w:rPr>
        <w:t>science, education, psychology, and statistical analysis</w:t>
      </w:r>
      <w:r w:rsidRPr="005B7BCC">
        <w:rPr>
          <w:rFonts w:ascii="Roboto Mono" w:hAnsi="Roboto Mono"/>
          <w:sz w:val="24"/>
          <w:szCs w:val="24"/>
        </w:rPr>
        <w:t xml:space="preserve"> where equal spacing is important but an absolute zero does not exist.</w:t>
      </w:r>
    </w:p>
    <w:p w14:paraId="174D75D7" w14:textId="77777777" w:rsidR="005B7BCC" w:rsidRPr="005B7BCC" w:rsidRDefault="005B7BCC" w:rsidP="005B7BCC">
      <w:pPr>
        <w:rPr>
          <w:rFonts w:ascii="Roboto Mono" w:hAnsi="Roboto Mono"/>
          <w:sz w:val="24"/>
          <w:szCs w:val="24"/>
        </w:rPr>
      </w:pPr>
    </w:p>
    <w:sectPr w:rsidR="005B7BCC" w:rsidRPr="005B7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1566"/>
    <w:multiLevelType w:val="multilevel"/>
    <w:tmpl w:val="2C0E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1DAC"/>
    <w:multiLevelType w:val="multilevel"/>
    <w:tmpl w:val="2482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F63D3"/>
    <w:multiLevelType w:val="multilevel"/>
    <w:tmpl w:val="D236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2126D"/>
    <w:multiLevelType w:val="multilevel"/>
    <w:tmpl w:val="49C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D168F"/>
    <w:multiLevelType w:val="multilevel"/>
    <w:tmpl w:val="3AA8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74413"/>
    <w:multiLevelType w:val="multilevel"/>
    <w:tmpl w:val="9D5C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53682"/>
    <w:multiLevelType w:val="multilevel"/>
    <w:tmpl w:val="8A0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274D6"/>
    <w:multiLevelType w:val="multilevel"/>
    <w:tmpl w:val="2894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256ED"/>
    <w:multiLevelType w:val="multilevel"/>
    <w:tmpl w:val="0F2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94571"/>
    <w:multiLevelType w:val="multilevel"/>
    <w:tmpl w:val="9DA6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86D21"/>
    <w:multiLevelType w:val="multilevel"/>
    <w:tmpl w:val="BF4A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A0C07"/>
    <w:multiLevelType w:val="multilevel"/>
    <w:tmpl w:val="3CB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55777"/>
    <w:multiLevelType w:val="multilevel"/>
    <w:tmpl w:val="58A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C7294"/>
    <w:multiLevelType w:val="multilevel"/>
    <w:tmpl w:val="DF18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8268F"/>
    <w:multiLevelType w:val="multilevel"/>
    <w:tmpl w:val="E62E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11448"/>
    <w:multiLevelType w:val="multilevel"/>
    <w:tmpl w:val="76B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A3E7C"/>
    <w:multiLevelType w:val="multilevel"/>
    <w:tmpl w:val="9A4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330C5"/>
    <w:multiLevelType w:val="multilevel"/>
    <w:tmpl w:val="61A2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D6553"/>
    <w:multiLevelType w:val="multilevel"/>
    <w:tmpl w:val="BB82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05642"/>
    <w:multiLevelType w:val="multilevel"/>
    <w:tmpl w:val="B8B2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811BA"/>
    <w:multiLevelType w:val="multilevel"/>
    <w:tmpl w:val="81B0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0"/>
  </w:num>
  <w:num w:numId="3">
    <w:abstractNumId w:val="5"/>
  </w:num>
  <w:num w:numId="4">
    <w:abstractNumId w:val="0"/>
  </w:num>
  <w:num w:numId="5">
    <w:abstractNumId w:val="12"/>
  </w:num>
  <w:num w:numId="6">
    <w:abstractNumId w:val="13"/>
  </w:num>
  <w:num w:numId="7">
    <w:abstractNumId w:val="9"/>
  </w:num>
  <w:num w:numId="8">
    <w:abstractNumId w:val="6"/>
  </w:num>
  <w:num w:numId="9">
    <w:abstractNumId w:val="18"/>
  </w:num>
  <w:num w:numId="10">
    <w:abstractNumId w:val="19"/>
  </w:num>
  <w:num w:numId="11">
    <w:abstractNumId w:val="7"/>
  </w:num>
  <w:num w:numId="12">
    <w:abstractNumId w:val="3"/>
  </w:num>
  <w:num w:numId="13">
    <w:abstractNumId w:val="1"/>
  </w:num>
  <w:num w:numId="14">
    <w:abstractNumId w:val="17"/>
  </w:num>
  <w:num w:numId="15">
    <w:abstractNumId w:val="4"/>
  </w:num>
  <w:num w:numId="16">
    <w:abstractNumId w:val="8"/>
  </w:num>
  <w:num w:numId="17">
    <w:abstractNumId w:val="2"/>
  </w:num>
  <w:num w:numId="18">
    <w:abstractNumId w:val="14"/>
  </w:num>
  <w:num w:numId="19">
    <w:abstractNumId w:val="10"/>
  </w:num>
  <w:num w:numId="20">
    <w:abstractNumId w:val="15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B4"/>
    <w:rsid w:val="005B7BCC"/>
    <w:rsid w:val="006A2974"/>
    <w:rsid w:val="00832722"/>
    <w:rsid w:val="009D4EB0"/>
    <w:rsid w:val="00AF2AA8"/>
    <w:rsid w:val="00CC04B4"/>
    <w:rsid w:val="00F6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285C"/>
  <w15:chartTrackingRefBased/>
  <w15:docId w15:val="{10283ADE-3740-49A8-81FB-FE7FAE19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B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B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B7B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3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1093</Words>
  <Characters>6232</Characters>
  <Application>Microsoft Office Word</Application>
  <DocSecurity>0</DocSecurity>
  <Lines>51</Lines>
  <Paragraphs>14</Paragraphs>
  <ScaleCrop>false</ScaleCrop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6</cp:revision>
  <dcterms:created xsi:type="dcterms:W3CDTF">2026-07-27T12:04:00Z</dcterms:created>
  <dcterms:modified xsi:type="dcterms:W3CDTF">2026-07-27T12:10:00Z</dcterms:modified>
</cp:coreProperties>
</file>