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4043A" w14:textId="56348D12" w:rsidR="00391DDB" w:rsidRDefault="00367F72" w:rsidP="00367F72">
      <w:pPr>
        <w:pStyle w:val="Heading1"/>
        <w:rPr>
          <w:rtl/>
        </w:rPr>
      </w:pPr>
      <w:r w:rsidRPr="006405AE">
        <w:t>Instrument Errors</w:t>
      </w:r>
    </w:p>
    <w:p w14:paraId="1AF7ACE4" w14:textId="2AB06BD7" w:rsidR="00367F72" w:rsidRDefault="00367F72" w:rsidP="00367F72">
      <w:pPr>
        <w:rPr>
          <w:rFonts w:ascii="Roboto Mono" w:hAnsi="Roboto Mono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E0CF5E" w14:textId="7F8135BE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Instrument Errors</w:t>
      </w:r>
      <w:r w:rsidRPr="00367F72">
        <w:rPr>
          <w:rFonts w:ascii="Roboto Mono" w:hAnsi="Roboto Mono"/>
          <w:sz w:val="24"/>
          <w:szCs w:val="24"/>
        </w:rPr>
        <w:t xml:space="preserve"> are measurement errors that arise from </w:t>
      </w:r>
      <w:r w:rsidRPr="00367F72">
        <w:rPr>
          <w:rFonts w:ascii="Roboto Mono" w:hAnsi="Roboto Mono"/>
          <w:b/>
          <w:bCs/>
          <w:sz w:val="24"/>
          <w:szCs w:val="24"/>
        </w:rPr>
        <w:t>imperfections, limitations, or improper conditions of the measuring instrument itself</w:t>
      </w:r>
      <w:r w:rsidRPr="00367F72">
        <w:rPr>
          <w:rFonts w:ascii="Roboto Mono" w:hAnsi="Roboto Mono"/>
          <w:sz w:val="24"/>
          <w:szCs w:val="24"/>
        </w:rPr>
        <w:t>. These errors occur when an instrument does not measure the true value correctly due to defects, calibration problems, wear, design limitations, or environmental influences on the instrument.</w:t>
      </w:r>
    </w:p>
    <w:p w14:paraId="45801FB1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Instrument errors are one of the primary sources of </w:t>
      </w:r>
      <w:r w:rsidRPr="00367F72">
        <w:rPr>
          <w:rFonts w:ascii="Roboto Mono" w:hAnsi="Roboto Mono"/>
          <w:b/>
          <w:bCs/>
          <w:sz w:val="24"/>
          <w:szCs w:val="24"/>
        </w:rPr>
        <w:t>systematic measurement error</w:t>
      </w:r>
      <w:r w:rsidRPr="00367F72">
        <w:rPr>
          <w:rFonts w:ascii="Roboto Mono" w:hAnsi="Roboto Mono"/>
          <w:sz w:val="24"/>
          <w:szCs w:val="24"/>
        </w:rPr>
        <w:t>, although some instrument limitations may also contribute to random measurement uncertainty.</w:t>
      </w:r>
    </w:p>
    <w:p w14:paraId="5F4C9B45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7D38A6FE">
          <v:rect id="_x0000_i1475" style="width:0;height:1.5pt" o:hralign="center" o:hrstd="t" o:hr="t" fillcolor="#a0a0a0" stroked="f"/>
        </w:pict>
      </w:r>
    </w:p>
    <w:p w14:paraId="18ED9B55" w14:textId="0799B7D0" w:rsidR="00367F72" w:rsidRDefault="00367F72" w:rsidP="00367F72">
      <w:pPr>
        <w:pStyle w:val="Heading2"/>
        <w:rPr>
          <w:rtl/>
        </w:rPr>
      </w:pPr>
      <w:r w:rsidRPr="00367F72">
        <w:t>Definition</w:t>
      </w:r>
    </w:p>
    <w:p w14:paraId="2F2D6C2C" w14:textId="7C9BA401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6CC99E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Instrument Errors</w:t>
      </w:r>
      <w:r w:rsidRPr="00367F72">
        <w:rPr>
          <w:rFonts w:ascii="Roboto Mono" w:hAnsi="Roboto Mono"/>
          <w:sz w:val="24"/>
          <w:szCs w:val="24"/>
        </w:rPr>
        <w:t xml:space="preserve"> are </w:t>
      </w:r>
      <w:r w:rsidRPr="00367F72">
        <w:rPr>
          <w:rFonts w:ascii="Roboto Mono" w:hAnsi="Roboto Mono"/>
          <w:b/>
          <w:bCs/>
          <w:sz w:val="24"/>
          <w:szCs w:val="24"/>
        </w:rPr>
        <w:t>measurement errors caused by imperfections, incorrect calibration, deterioration, or inherent limitations of the measuring instrument.</w:t>
      </w:r>
    </w:p>
    <w:p w14:paraId="5E7FA603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016B6227">
          <v:rect id="_x0000_i1476" style="width:0;height:1.5pt" o:hralign="center" o:hrstd="t" o:hr="t" fillcolor="#a0a0a0" stroked="f"/>
        </w:pict>
      </w:r>
    </w:p>
    <w:p w14:paraId="6210A56B" w14:textId="79EFBA43" w:rsidR="00367F72" w:rsidRDefault="00367F72" w:rsidP="00367F72">
      <w:pPr>
        <w:pStyle w:val="Heading2"/>
        <w:rPr>
          <w:rtl/>
        </w:rPr>
      </w:pPr>
      <w:r w:rsidRPr="00367F72">
        <w:t>Purpose of Studying Instrument Errors</w:t>
      </w:r>
    </w:p>
    <w:p w14:paraId="7CC99EF0" w14:textId="5DE34E1A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A6DC07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Understanding instrument errors helps to:</w:t>
      </w:r>
    </w:p>
    <w:p w14:paraId="2353D070" w14:textId="77777777" w:rsidR="00367F72" w:rsidRPr="00367F72" w:rsidRDefault="00367F72" w:rsidP="00367F72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Improve measurement accuracy. </w:t>
      </w:r>
    </w:p>
    <w:p w14:paraId="61700EA2" w14:textId="77777777" w:rsidR="00367F72" w:rsidRPr="00367F72" w:rsidRDefault="00367F72" w:rsidP="00367F72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Select appropriate measuring instruments. </w:t>
      </w:r>
    </w:p>
    <w:p w14:paraId="22EE54AA" w14:textId="77777777" w:rsidR="00367F72" w:rsidRPr="00367F72" w:rsidRDefault="00367F72" w:rsidP="00367F72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Detect faulty equipment. </w:t>
      </w:r>
    </w:p>
    <w:p w14:paraId="2C32C23E" w14:textId="77777777" w:rsidR="00367F72" w:rsidRPr="00367F72" w:rsidRDefault="00367F72" w:rsidP="00367F72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Maintain calibration. </w:t>
      </w:r>
    </w:p>
    <w:p w14:paraId="32529F1D" w14:textId="77777777" w:rsidR="00367F72" w:rsidRPr="00367F72" w:rsidRDefault="00367F72" w:rsidP="00367F72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Improve quality control. </w:t>
      </w:r>
    </w:p>
    <w:p w14:paraId="26AEE62A" w14:textId="77777777" w:rsidR="00367F72" w:rsidRPr="00367F72" w:rsidRDefault="00367F72" w:rsidP="00367F72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Ensure reliable measurement results. </w:t>
      </w:r>
    </w:p>
    <w:p w14:paraId="1EC0AFCD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0FA119A9">
          <v:rect id="_x0000_i1477" style="width:0;height:1.5pt" o:hralign="center" o:hrstd="t" o:hr="t" fillcolor="#a0a0a0" stroked="f"/>
        </w:pict>
      </w:r>
    </w:p>
    <w:p w14:paraId="61251D71" w14:textId="74383174" w:rsidR="00367F72" w:rsidRDefault="00367F72" w:rsidP="00367F72">
      <w:pPr>
        <w:pStyle w:val="Heading2"/>
        <w:rPr>
          <w:rtl/>
        </w:rPr>
      </w:pPr>
      <w:r w:rsidRPr="00367F72">
        <w:lastRenderedPageBreak/>
        <w:t>Characteristics</w:t>
      </w:r>
    </w:p>
    <w:p w14:paraId="2ACE3291" w14:textId="4376AF3B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E76D50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Instrument errors:</w:t>
      </w:r>
    </w:p>
    <w:p w14:paraId="34597A2B" w14:textId="77777777" w:rsidR="00367F72" w:rsidRPr="00367F72" w:rsidRDefault="00367F72" w:rsidP="00367F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Originate from the measuring instrument. </w:t>
      </w:r>
    </w:p>
    <w:p w14:paraId="67B090DF" w14:textId="77777777" w:rsidR="00367F72" w:rsidRPr="00367F72" w:rsidRDefault="00367F72" w:rsidP="00367F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Are often systematic and repeatable. </w:t>
      </w:r>
    </w:p>
    <w:p w14:paraId="7BB29F43" w14:textId="77777777" w:rsidR="00367F72" w:rsidRPr="00367F72" w:rsidRDefault="00367F72" w:rsidP="00367F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Can usually be detected through calibration. </w:t>
      </w:r>
    </w:p>
    <w:p w14:paraId="0E94CEE5" w14:textId="77777777" w:rsidR="00367F72" w:rsidRPr="00367F72" w:rsidRDefault="00367F72" w:rsidP="00367F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May increase as instruments age. </w:t>
      </w:r>
    </w:p>
    <w:p w14:paraId="7DD1DCE9" w14:textId="77777777" w:rsidR="00367F72" w:rsidRPr="00367F72" w:rsidRDefault="00367F72" w:rsidP="00367F72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Can often be reduced through maintenance and proper use. </w:t>
      </w:r>
    </w:p>
    <w:p w14:paraId="7714DFE9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3262114F">
          <v:rect id="_x0000_i1478" style="width:0;height:1.5pt" o:hralign="center" o:hrstd="t" o:hr="t" fillcolor="#a0a0a0" stroked="f"/>
        </w:pict>
      </w:r>
    </w:p>
    <w:p w14:paraId="76DEE4DA" w14:textId="3B2D3A02" w:rsidR="00367F72" w:rsidRDefault="00367F72" w:rsidP="00367F72">
      <w:pPr>
        <w:pStyle w:val="Heading2"/>
        <w:rPr>
          <w:rtl/>
        </w:rPr>
      </w:pPr>
      <w:r w:rsidRPr="00367F72">
        <w:t>Common Causes of Instrument Errors</w:t>
      </w:r>
    </w:p>
    <w:p w14:paraId="511734D2" w14:textId="02522AD1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FE7F19" w14:textId="77777777" w:rsidR="00367F72" w:rsidRPr="00367F72" w:rsidRDefault="00367F72" w:rsidP="00367F72">
      <w:pPr>
        <w:rPr>
          <w:rFonts w:ascii="Roboto Mono" w:hAnsi="Roboto Mono"/>
          <w:b/>
          <w:bCs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1. Calibration Error</w:t>
      </w:r>
    </w:p>
    <w:p w14:paraId="415EBE52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Occurs when an instrument is improperly calibrated.</w:t>
      </w:r>
    </w:p>
    <w:p w14:paraId="6AB81A44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Example:</w:t>
      </w:r>
    </w:p>
    <w:p w14:paraId="33D491AC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 scale reads </w:t>
      </w:r>
      <w:r w:rsidRPr="00367F72">
        <w:rPr>
          <w:rFonts w:ascii="Roboto Mono" w:hAnsi="Roboto Mono"/>
          <w:b/>
          <w:bCs/>
          <w:sz w:val="24"/>
          <w:szCs w:val="24"/>
        </w:rPr>
        <w:t>1.5 kg</w:t>
      </w:r>
      <w:r w:rsidRPr="00367F72">
        <w:rPr>
          <w:rFonts w:ascii="Roboto Mono" w:hAnsi="Roboto Mono"/>
          <w:sz w:val="24"/>
          <w:szCs w:val="24"/>
        </w:rPr>
        <w:t xml:space="preserve"> when the actual mass is </w:t>
      </w:r>
      <w:r w:rsidRPr="00367F72">
        <w:rPr>
          <w:rFonts w:ascii="Roboto Mono" w:hAnsi="Roboto Mono"/>
          <w:b/>
          <w:bCs/>
          <w:sz w:val="24"/>
          <w:szCs w:val="24"/>
        </w:rPr>
        <w:t>1.4 kg</w:t>
      </w:r>
      <w:r w:rsidRPr="00367F72">
        <w:rPr>
          <w:rFonts w:ascii="Roboto Mono" w:hAnsi="Roboto Mono"/>
          <w:sz w:val="24"/>
          <w:szCs w:val="24"/>
        </w:rPr>
        <w:t>.</w:t>
      </w:r>
    </w:p>
    <w:p w14:paraId="7CE54DB2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773EC96B">
          <v:rect id="_x0000_i1479" style="width:0;height:1.5pt" o:hralign="center" o:hrstd="t" o:hr="t" fillcolor="#a0a0a0" stroked="f"/>
        </w:pict>
      </w:r>
    </w:p>
    <w:p w14:paraId="03E29A2E" w14:textId="77777777" w:rsidR="00367F72" w:rsidRPr="00367F72" w:rsidRDefault="00367F72" w:rsidP="00367F72">
      <w:pPr>
        <w:rPr>
          <w:rFonts w:ascii="Roboto Mono" w:hAnsi="Roboto Mono"/>
          <w:b/>
          <w:bCs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2. Zero Error</w:t>
      </w:r>
    </w:p>
    <w:p w14:paraId="27419B92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Occurs when an instrument does not read zero when no quantity is being measured.</w:t>
      </w:r>
    </w:p>
    <w:p w14:paraId="1AFA071C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Example:</w:t>
      </w:r>
    </w:p>
    <w:p w14:paraId="04EF7333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 balance displays </w:t>
      </w:r>
      <w:r w:rsidRPr="00367F72">
        <w:rPr>
          <w:rFonts w:ascii="Roboto Mono" w:hAnsi="Roboto Mono"/>
          <w:b/>
          <w:bCs/>
          <w:sz w:val="24"/>
          <w:szCs w:val="24"/>
        </w:rPr>
        <w:t>0.02 kg</w:t>
      </w:r>
      <w:r w:rsidRPr="00367F72">
        <w:rPr>
          <w:rFonts w:ascii="Roboto Mono" w:hAnsi="Roboto Mono"/>
          <w:sz w:val="24"/>
          <w:szCs w:val="24"/>
        </w:rPr>
        <w:t xml:space="preserve"> before any object is placed on it.</w:t>
      </w:r>
    </w:p>
    <w:p w14:paraId="71231D94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3EC1FB87">
          <v:rect id="_x0000_i1480" style="width:0;height:1.5pt" o:hralign="center" o:hrstd="t" o:hr="t" fillcolor="#a0a0a0" stroked="f"/>
        </w:pict>
      </w:r>
    </w:p>
    <w:p w14:paraId="6B329D7D" w14:textId="77777777" w:rsidR="00367F72" w:rsidRPr="00367F72" w:rsidRDefault="00367F72" w:rsidP="00367F72">
      <w:pPr>
        <w:rPr>
          <w:rFonts w:ascii="Roboto Mono" w:hAnsi="Roboto Mono"/>
          <w:b/>
          <w:bCs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3. Scale Error</w:t>
      </w:r>
    </w:p>
    <w:p w14:paraId="0FD0C5D1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Occurs when the measurement scale is incorrectly manufactured or damaged.</w:t>
      </w:r>
    </w:p>
    <w:p w14:paraId="57418AB6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Example:</w:t>
      </w:r>
    </w:p>
    <w:p w14:paraId="08735345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A ruler with uneven spacing between markings.</w:t>
      </w:r>
    </w:p>
    <w:p w14:paraId="4B4E27CD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lastRenderedPageBreak/>
        <w:pict w14:anchorId="32DB509F">
          <v:rect id="_x0000_i1481" style="width:0;height:1.5pt" o:hralign="center" o:hrstd="t" o:hr="t" fillcolor="#a0a0a0" stroked="f"/>
        </w:pict>
      </w:r>
    </w:p>
    <w:p w14:paraId="1059C3FC" w14:textId="77777777" w:rsidR="00367F72" w:rsidRPr="00367F72" w:rsidRDefault="00367F72" w:rsidP="00367F72">
      <w:pPr>
        <w:rPr>
          <w:rFonts w:ascii="Roboto Mono" w:hAnsi="Roboto Mono"/>
          <w:b/>
          <w:bCs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4. Drift Error</w:t>
      </w:r>
    </w:p>
    <w:p w14:paraId="5EC04C39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Occurs when an instrument's readings gradually change over time due to aging or environmental effects.</w:t>
      </w:r>
    </w:p>
    <w:p w14:paraId="123910F5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Example:</w:t>
      </w:r>
    </w:p>
    <w:p w14:paraId="324C5036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An electronic voltmeter slowly changes its readings after years of use.</w:t>
      </w:r>
    </w:p>
    <w:p w14:paraId="34ADECDA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22B0B0CA">
          <v:rect id="_x0000_i1482" style="width:0;height:1.5pt" o:hralign="center" o:hrstd="t" o:hr="t" fillcolor="#a0a0a0" stroked="f"/>
        </w:pict>
      </w:r>
    </w:p>
    <w:p w14:paraId="0F643ABE" w14:textId="77777777" w:rsidR="00367F72" w:rsidRPr="00367F72" w:rsidRDefault="00367F72" w:rsidP="00367F72">
      <w:pPr>
        <w:rPr>
          <w:rFonts w:ascii="Roboto Mono" w:hAnsi="Roboto Mono"/>
          <w:b/>
          <w:bCs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5. Wear and Tear</w:t>
      </w:r>
    </w:p>
    <w:p w14:paraId="132E52CF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Mechanical components deteriorate through repeated use.</w:t>
      </w:r>
    </w:p>
    <w:p w14:paraId="732B831F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Examples:</w:t>
      </w:r>
    </w:p>
    <w:p w14:paraId="675237BE" w14:textId="77777777" w:rsidR="00367F72" w:rsidRPr="00367F72" w:rsidRDefault="00367F72" w:rsidP="00367F72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Worn calipers. </w:t>
      </w:r>
    </w:p>
    <w:p w14:paraId="58315B0C" w14:textId="77777777" w:rsidR="00367F72" w:rsidRPr="00367F72" w:rsidRDefault="00367F72" w:rsidP="00367F72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Damaged measuring tapes. </w:t>
      </w:r>
    </w:p>
    <w:p w14:paraId="787ED231" w14:textId="77777777" w:rsidR="00367F72" w:rsidRPr="00367F72" w:rsidRDefault="00367F72" w:rsidP="00367F72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Loose gears. </w:t>
      </w:r>
    </w:p>
    <w:p w14:paraId="3452A527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6F7B04BB">
          <v:rect id="_x0000_i1483" style="width:0;height:1.5pt" o:hralign="center" o:hrstd="t" o:hr="t" fillcolor="#a0a0a0" stroked="f"/>
        </w:pict>
      </w:r>
    </w:p>
    <w:p w14:paraId="61968CAD" w14:textId="77777777" w:rsidR="00367F72" w:rsidRPr="00367F72" w:rsidRDefault="00367F72" w:rsidP="00367F72">
      <w:pPr>
        <w:rPr>
          <w:rFonts w:ascii="Roboto Mono" w:hAnsi="Roboto Mono"/>
          <w:b/>
          <w:bCs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6. Resolution Limitation</w:t>
      </w:r>
    </w:p>
    <w:p w14:paraId="679FBBEF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Every instrument has a smallest measurable increment.</w:t>
      </w:r>
    </w:p>
    <w:p w14:paraId="75F9C006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Example:</w:t>
      </w:r>
    </w:p>
    <w:p w14:paraId="09489E38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A ruler marked only in millimeters cannot measure accurately to one-hundredth of a millimeter.</w:t>
      </w:r>
    </w:p>
    <w:p w14:paraId="41EA7D85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5D71617C">
          <v:rect id="_x0000_i1484" style="width:0;height:1.5pt" o:hralign="center" o:hrstd="t" o:hr="t" fillcolor="#a0a0a0" stroked="f"/>
        </w:pict>
      </w:r>
    </w:p>
    <w:p w14:paraId="5BDE337A" w14:textId="77777777" w:rsidR="00367F72" w:rsidRPr="00367F72" w:rsidRDefault="00367F72" w:rsidP="00367F72">
      <w:pPr>
        <w:rPr>
          <w:rFonts w:ascii="Roboto Mono" w:hAnsi="Roboto Mono"/>
          <w:b/>
          <w:bCs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7. Hysteresis Error</w:t>
      </w:r>
    </w:p>
    <w:p w14:paraId="7669B931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Occurs when an instrument gives different readings depending on whether the measured quantity is increasing or decreasing.</w:t>
      </w:r>
    </w:p>
    <w:p w14:paraId="50F27FE4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Example:</w:t>
      </w:r>
    </w:p>
    <w:p w14:paraId="022127AC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A pressure gauge displays different readings while pressure is increasing than while it is decreasing.</w:t>
      </w:r>
    </w:p>
    <w:p w14:paraId="4CFB9CCB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lastRenderedPageBreak/>
        <w:pict w14:anchorId="61B5AD15">
          <v:rect id="_x0000_i1485" style="width:0;height:1.5pt" o:hralign="center" o:hrstd="t" o:hr="t" fillcolor="#a0a0a0" stroked="f"/>
        </w:pict>
      </w:r>
    </w:p>
    <w:p w14:paraId="6BBAF123" w14:textId="77777777" w:rsidR="00367F72" w:rsidRPr="00367F72" w:rsidRDefault="00367F72" w:rsidP="00367F72">
      <w:pPr>
        <w:rPr>
          <w:rFonts w:ascii="Roboto Mono" w:hAnsi="Roboto Mono"/>
          <w:b/>
          <w:bCs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8. Backlash Error</w:t>
      </w:r>
    </w:p>
    <w:p w14:paraId="7DC1B0F1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Occurs due to looseness between moving mechanical parts.</w:t>
      </w:r>
    </w:p>
    <w:p w14:paraId="0AADF6AE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Common in:</w:t>
      </w:r>
    </w:p>
    <w:p w14:paraId="4EDD1EB1" w14:textId="77777777" w:rsidR="00367F72" w:rsidRPr="00367F72" w:rsidRDefault="00367F72" w:rsidP="00367F72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Micrometers. </w:t>
      </w:r>
    </w:p>
    <w:p w14:paraId="13EF4FF5" w14:textId="77777777" w:rsidR="00367F72" w:rsidRPr="00367F72" w:rsidRDefault="00367F72" w:rsidP="00367F72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Dial indicators. </w:t>
      </w:r>
    </w:p>
    <w:p w14:paraId="5EDB33CF" w14:textId="77777777" w:rsidR="00367F72" w:rsidRPr="00367F72" w:rsidRDefault="00367F72" w:rsidP="00367F72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Gear mechanisms. </w:t>
      </w:r>
    </w:p>
    <w:p w14:paraId="1A5F62D2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11BDF312">
          <v:rect id="_x0000_i1486" style="width:0;height:1.5pt" o:hralign="center" o:hrstd="t" o:hr="t" fillcolor="#a0a0a0" stroked="f"/>
        </w:pict>
      </w:r>
    </w:p>
    <w:p w14:paraId="585EC4DD" w14:textId="77777777" w:rsidR="00367F72" w:rsidRPr="00367F72" w:rsidRDefault="00367F72" w:rsidP="00367F72">
      <w:pPr>
        <w:rPr>
          <w:rFonts w:ascii="Roboto Mono" w:hAnsi="Roboto Mono"/>
          <w:b/>
          <w:bCs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9. Friction Error</w:t>
      </w:r>
    </w:p>
    <w:p w14:paraId="46B3436D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Mechanical friction prevents smooth movement of instrument components.</w:t>
      </w:r>
    </w:p>
    <w:p w14:paraId="662E9113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Example:</w:t>
      </w:r>
    </w:p>
    <w:p w14:paraId="238075FF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Pointer-type instruments sticking before moving.</w:t>
      </w:r>
    </w:p>
    <w:p w14:paraId="123B874A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3F22B75B">
          <v:rect id="_x0000_i1487" style="width:0;height:1.5pt" o:hralign="center" o:hrstd="t" o:hr="t" fillcolor="#a0a0a0" stroked="f"/>
        </w:pict>
      </w:r>
    </w:p>
    <w:p w14:paraId="10C1D895" w14:textId="77777777" w:rsidR="00367F72" w:rsidRPr="00367F72" w:rsidRDefault="00367F72" w:rsidP="00367F72">
      <w:pPr>
        <w:rPr>
          <w:rFonts w:ascii="Roboto Mono" w:hAnsi="Roboto Mono"/>
          <w:b/>
          <w:bCs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10. Electronic Noise</w:t>
      </w:r>
    </w:p>
    <w:p w14:paraId="779E9688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Electronic measuring devices may produce fluctuating readings due to electrical interference.</w:t>
      </w:r>
    </w:p>
    <w:p w14:paraId="1A01C769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Examples:</w:t>
      </w:r>
    </w:p>
    <w:p w14:paraId="514BBF1E" w14:textId="77777777" w:rsidR="00367F72" w:rsidRPr="00367F72" w:rsidRDefault="00367F72" w:rsidP="00367F72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Digital voltmeters. </w:t>
      </w:r>
    </w:p>
    <w:p w14:paraId="61EFAFAC" w14:textId="77777777" w:rsidR="00367F72" w:rsidRPr="00367F72" w:rsidRDefault="00367F72" w:rsidP="00367F72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Sensors. </w:t>
      </w:r>
    </w:p>
    <w:p w14:paraId="43334827" w14:textId="77777777" w:rsidR="00367F72" w:rsidRPr="00367F72" w:rsidRDefault="00367F72" w:rsidP="00367F72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Oscilloscopes. </w:t>
      </w:r>
    </w:p>
    <w:p w14:paraId="2163E4E0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31E0F247">
          <v:rect id="_x0000_i1488" style="width:0;height:1.5pt" o:hralign="center" o:hrstd="t" o:hr="t" fillcolor="#a0a0a0" stroked="f"/>
        </w:pict>
      </w:r>
    </w:p>
    <w:p w14:paraId="10501DA6" w14:textId="3453FFC3" w:rsidR="00367F72" w:rsidRDefault="00367F72" w:rsidP="00367F72">
      <w:pPr>
        <w:pStyle w:val="Heading2"/>
        <w:rPr>
          <w:rtl/>
        </w:rPr>
      </w:pPr>
      <w:r w:rsidRPr="00367F72">
        <w:t>Examples</w:t>
      </w:r>
    </w:p>
    <w:p w14:paraId="1587A6C5" w14:textId="10159F9F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8E2C97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Examples of instrument errors include:</w:t>
      </w:r>
    </w:p>
    <w:p w14:paraId="25517B0B" w14:textId="77777777" w:rsidR="00367F72" w:rsidRPr="00367F72" w:rsidRDefault="00367F72" w:rsidP="00367F72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 thermometer consistently reading </w:t>
      </w:r>
      <w:r w:rsidRPr="00367F72">
        <w:rPr>
          <w:rFonts w:ascii="Roboto Mono" w:hAnsi="Roboto Mono"/>
          <w:b/>
          <w:bCs/>
          <w:sz w:val="24"/>
          <w:szCs w:val="24"/>
        </w:rPr>
        <w:t>+1°C</w:t>
      </w:r>
      <w:r w:rsidRPr="00367F72">
        <w:rPr>
          <w:rFonts w:ascii="Roboto Mono" w:hAnsi="Roboto Mono"/>
          <w:sz w:val="24"/>
          <w:szCs w:val="24"/>
        </w:rPr>
        <w:t xml:space="preserve">. </w:t>
      </w:r>
    </w:p>
    <w:p w14:paraId="41EA14E9" w14:textId="77777777" w:rsidR="00367F72" w:rsidRPr="00367F72" w:rsidRDefault="00367F72" w:rsidP="00367F72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lastRenderedPageBreak/>
        <w:t xml:space="preserve">A measuring tape stretched through frequent use. </w:t>
      </w:r>
    </w:p>
    <w:p w14:paraId="4C310629" w14:textId="77777777" w:rsidR="00367F72" w:rsidRPr="00367F72" w:rsidRDefault="00367F72" w:rsidP="00367F72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 digital balance with incorrect calibration. </w:t>
      </w:r>
    </w:p>
    <w:p w14:paraId="0FC632BB" w14:textId="77777777" w:rsidR="00367F72" w:rsidRPr="00367F72" w:rsidRDefault="00367F72" w:rsidP="00367F72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 voltmeter with gain error. </w:t>
      </w:r>
    </w:p>
    <w:p w14:paraId="4194EF9F" w14:textId="77777777" w:rsidR="00367F72" w:rsidRPr="00367F72" w:rsidRDefault="00367F72" w:rsidP="00367F72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 pressure gauge with pointer friction. </w:t>
      </w:r>
    </w:p>
    <w:p w14:paraId="09B98FBD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1DBB6DEE">
          <v:rect id="_x0000_i1489" style="width:0;height:1.5pt" o:hralign="center" o:hrstd="t" o:hr="t" fillcolor="#a0a0a0" stroked="f"/>
        </w:pict>
      </w:r>
    </w:p>
    <w:p w14:paraId="2ECC0B7F" w14:textId="28995840" w:rsidR="00367F72" w:rsidRDefault="00367F72" w:rsidP="00367F72">
      <w:pPr>
        <w:pStyle w:val="Heading2"/>
        <w:rPr>
          <w:rtl/>
        </w:rPr>
      </w:pPr>
      <w:r w:rsidRPr="00367F72">
        <w:t>Identifying Instrument Errors</w:t>
      </w:r>
    </w:p>
    <w:p w14:paraId="1DDB5FA7" w14:textId="03F13954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E1C5B3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Instrument errors can be detected by:</w:t>
      </w:r>
    </w:p>
    <w:p w14:paraId="446A5791" w14:textId="77777777" w:rsidR="00367F72" w:rsidRPr="00367F72" w:rsidRDefault="00367F72" w:rsidP="00367F72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Calibration against certified reference standards. </w:t>
      </w:r>
    </w:p>
    <w:p w14:paraId="3EAE32F6" w14:textId="77777777" w:rsidR="00367F72" w:rsidRPr="00367F72" w:rsidRDefault="00367F72" w:rsidP="00367F72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Comparing with another calibrated instrument. </w:t>
      </w:r>
    </w:p>
    <w:p w14:paraId="3BE5E6AD" w14:textId="77777777" w:rsidR="00367F72" w:rsidRPr="00367F72" w:rsidRDefault="00367F72" w:rsidP="00367F72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Measuring known reference objects. </w:t>
      </w:r>
    </w:p>
    <w:p w14:paraId="7DCF567B" w14:textId="77777777" w:rsidR="00367F72" w:rsidRPr="00367F72" w:rsidRDefault="00367F72" w:rsidP="00367F72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Routine inspection. </w:t>
      </w:r>
    </w:p>
    <w:p w14:paraId="1635B282" w14:textId="77777777" w:rsidR="00367F72" w:rsidRPr="00367F72" w:rsidRDefault="00367F72" w:rsidP="00367F72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Preventive maintenance. </w:t>
      </w:r>
    </w:p>
    <w:p w14:paraId="250DE897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3A74F8A9">
          <v:rect id="_x0000_i1490" style="width:0;height:1.5pt" o:hralign="center" o:hrstd="t" o:hr="t" fillcolor="#a0a0a0" stroked="f"/>
        </w:pict>
      </w:r>
    </w:p>
    <w:p w14:paraId="21A0A7A6" w14:textId="5AF35AFB" w:rsidR="00367F72" w:rsidRDefault="00367F72" w:rsidP="00367F72">
      <w:pPr>
        <w:pStyle w:val="Heading2"/>
      </w:pPr>
      <w:r w:rsidRPr="00367F72">
        <w:t>Reducing Instrument Errors</w:t>
      </w:r>
    </w:p>
    <w:p w14:paraId="44F63516" w14:textId="345F6808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4C4706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Instrument errors can be minimized by:</w:t>
      </w:r>
    </w:p>
    <w:p w14:paraId="284D821B" w14:textId="77777777" w:rsidR="00367F72" w:rsidRPr="00367F72" w:rsidRDefault="00367F72" w:rsidP="00367F72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Regular calibration. </w:t>
      </w:r>
    </w:p>
    <w:p w14:paraId="4084FFE1" w14:textId="77777777" w:rsidR="00367F72" w:rsidRPr="00367F72" w:rsidRDefault="00367F72" w:rsidP="00367F72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Preventive maintenance. </w:t>
      </w:r>
    </w:p>
    <w:p w14:paraId="49592BCF" w14:textId="77777777" w:rsidR="00367F72" w:rsidRPr="00367F72" w:rsidRDefault="00367F72" w:rsidP="00367F72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Proper storage. </w:t>
      </w:r>
    </w:p>
    <w:p w14:paraId="7CF29291" w14:textId="77777777" w:rsidR="00367F72" w:rsidRPr="00367F72" w:rsidRDefault="00367F72" w:rsidP="00367F72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Correct handling. </w:t>
      </w:r>
    </w:p>
    <w:p w14:paraId="00EDB3E0" w14:textId="77777777" w:rsidR="00367F72" w:rsidRPr="00367F72" w:rsidRDefault="00367F72" w:rsidP="00367F72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Selecting instruments with suitable accuracy and resolution. </w:t>
      </w:r>
    </w:p>
    <w:p w14:paraId="3A1A3AC5" w14:textId="77777777" w:rsidR="00367F72" w:rsidRPr="00367F72" w:rsidRDefault="00367F72" w:rsidP="00367F72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Replacing worn or damaged instruments. </w:t>
      </w:r>
    </w:p>
    <w:p w14:paraId="1B4D595B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347443E3">
          <v:rect id="_x0000_i1491" style="width:0;height:1.5pt" o:hralign="center" o:hrstd="t" o:hr="t" fillcolor="#a0a0a0" stroked="f"/>
        </w:pict>
      </w:r>
    </w:p>
    <w:p w14:paraId="0169C96F" w14:textId="4B26C8FB" w:rsidR="00367F72" w:rsidRDefault="00367F72" w:rsidP="00367F72">
      <w:pPr>
        <w:pStyle w:val="Heading2"/>
      </w:pPr>
      <w:r w:rsidRPr="00367F72">
        <w:lastRenderedPageBreak/>
        <w:t>Applications</w:t>
      </w:r>
    </w:p>
    <w:p w14:paraId="29F9295D" w14:textId="56B4A901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6164D7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Understanding instrument errors is essential in:</w:t>
      </w:r>
    </w:p>
    <w:p w14:paraId="7D666AD0" w14:textId="77777777" w:rsidR="00367F72" w:rsidRPr="00367F72" w:rsidRDefault="00367F72" w:rsidP="00367F72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Engineering </w:t>
      </w:r>
    </w:p>
    <w:p w14:paraId="5D1CA9A4" w14:textId="77777777" w:rsidR="00367F72" w:rsidRPr="00367F72" w:rsidRDefault="00367F72" w:rsidP="00367F72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Manufacturing </w:t>
      </w:r>
    </w:p>
    <w:p w14:paraId="2FA4F0FD" w14:textId="77777777" w:rsidR="00367F72" w:rsidRPr="00367F72" w:rsidRDefault="00367F72" w:rsidP="00367F72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Scientific laboratories </w:t>
      </w:r>
    </w:p>
    <w:p w14:paraId="65BDEFC7" w14:textId="77777777" w:rsidR="00367F72" w:rsidRPr="00367F72" w:rsidRDefault="00367F72" w:rsidP="00367F72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Medicine </w:t>
      </w:r>
    </w:p>
    <w:p w14:paraId="42A48547" w14:textId="77777777" w:rsidR="00367F72" w:rsidRPr="00367F72" w:rsidRDefault="00367F72" w:rsidP="00367F72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Electronics </w:t>
      </w:r>
    </w:p>
    <w:p w14:paraId="3C99C26B" w14:textId="77777777" w:rsidR="00367F72" w:rsidRPr="00367F72" w:rsidRDefault="00367F72" w:rsidP="00367F72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Surveying </w:t>
      </w:r>
    </w:p>
    <w:p w14:paraId="71C4639A" w14:textId="77777777" w:rsidR="00367F72" w:rsidRPr="00367F72" w:rsidRDefault="00367F72" w:rsidP="00367F72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Aerospace </w:t>
      </w:r>
    </w:p>
    <w:p w14:paraId="162DF7E5" w14:textId="77777777" w:rsidR="00367F72" w:rsidRPr="00367F72" w:rsidRDefault="00367F72" w:rsidP="00367F72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Metrology </w:t>
      </w:r>
    </w:p>
    <w:p w14:paraId="7C8BC3DC" w14:textId="77777777" w:rsidR="00367F72" w:rsidRPr="00367F72" w:rsidRDefault="00367F72" w:rsidP="00367F72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Quality assurance </w:t>
      </w:r>
    </w:p>
    <w:p w14:paraId="18E5CD8E" w14:textId="77777777" w:rsidR="00367F72" w:rsidRPr="00367F72" w:rsidRDefault="00367F72" w:rsidP="00367F72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Industrial inspection </w:t>
      </w:r>
    </w:p>
    <w:p w14:paraId="430B732A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6B5D22CB">
          <v:rect id="_x0000_i1492" style="width:0;height:1.5pt" o:hralign="center" o:hrstd="t" o:hr="t" fillcolor="#a0a0a0" stroked="f"/>
        </w:pict>
      </w:r>
    </w:p>
    <w:p w14:paraId="294DDD0A" w14:textId="6BC46B7E" w:rsidR="00367F72" w:rsidRDefault="00367F72" w:rsidP="00367F72">
      <w:pPr>
        <w:pStyle w:val="Heading2"/>
      </w:pPr>
      <w:r w:rsidRPr="00367F72">
        <w:t>Everyday Examples</w:t>
      </w:r>
    </w:p>
    <w:p w14:paraId="695CC2B2" w14:textId="26A625AB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2586C0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Examples include:</w:t>
      </w:r>
    </w:p>
    <w:p w14:paraId="59AF3D7A" w14:textId="77777777" w:rsidR="00367F72" w:rsidRPr="00367F72" w:rsidRDefault="00367F72" w:rsidP="00367F72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 bathroom scale that always reads </w:t>
      </w:r>
      <w:r w:rsidRPr="00367F72">
        <w:rPr>
          <w:rFonts w:ascii="Roboto Mono" w:hAnsi="Roboto Mono"/>
          <w:b/>
          <w:bCs/>
          <w:sz w:val="24"/>
          <w:szCs w:val="24"/>
        </w:rPr>
        <w:t>0.5 kg high</w:t>
      </w:r>
      <w:r w:rsidRPr="00367F72">
        <w:rPr>
          <w:rFonts w:ascii="Roboto Mono" w:hAnsi="Roboto Mono"/>
          <w:sz w:val="24"/>
          <w:szCs w:val="24"/>
        </w:rPr>
        <w:t xml:space="preserve">. </w:t>
      </w:r>
    </w:p>
    <w:p w14:paraId="32D66755" w14:textId="77777777" w:rsidR="00367F72" w:rsidRPr="00367F72" w:rsidRDefault="00367F72" w:rsidP="00367F72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 clock that gains </w:t>
      </w:r>
      <w:r w:rsidRPr="00367F72">
        <w:rPr>
          <w:rFonts w:ascii="Roboto Mono" w:hAnsi="Roboto Mono"/>
          <w:b/>
          <w:bCs/>
          <w:sz w:val="24"/>
          <w:szCs w:val="24"/>
        </w:rPr>
        <w:t>10 seconds each day</w:t>
      </w:r>
      <w:r w:rsidRPr="00367F72">
        <w:rPr>
          <w:rFonts w:ascii="Roboto Mono" w:hAnsi="Roboto Mono"/>
          <w:sz w:val="24"/>
          <w:szCs w:val="24"/>
        </w:rPr>
        <w:t xml:space="preserve">. </w:t>
      </w:r>
    </w:p>
    <w:p w14:paraId="664704F0" w14:textId="77777777" w:rsidR="00367F72" w:rsidRPr="00367F72" w:rsidRDefault="00367F72" w:rsidP="00367F72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 damaged measuring tape. </w:t>
      </w:r>
    </w:p>
    <w:p w14:paraId="4D955BF4" w14:textId="77777777" w:rsidR="00367F72" w:rsidRPr="00367F72" w:rsidRDefault="00367F72" w:rsidP="00367F72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 kitchen thermometer with incorrect calibration. </w:t>
      </w:r>
    </w:p>
    <w:p w14:paraId="75F587A3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6F0CC2F3">
          <v:rect id="_x0000_i1493" style="width:0;height:1.5pt" o:hralign="center" o:hrstd="t" o:hr="t" fillcolor="#a0a0a0" stroked="f"/>
        </w:pict>
      </w:r>
    </w:p>
    <w:p w14:paraId="67617CE9" w14:textId="21FE6AB2" w:rsidR="00367F72" w:rsidRDefault="00367F72" w:rsidP="00367F72">
      <w:pPr>
        <w:pStyle w:val="Heading2"/>
      </w:pPr>
      <w:r w:rsidRPr="00367F72">
        <w:t>Common Mistakes</w:t>
      </w:r>
    </w:p>
    <w:p w14:paraId="384FE609" w14:textId="6C38CA06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01EADC" w14:textId="77777777" w:rsidR="00367F72" w:rsidRPr="00367F72" w:rsidRDefault="00367F72" w:rsidP="00367F72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Using instruments that have not been calibrated. </w:t>
      </w:r>
    </w:p>
    <w:p w14:paraId="3E9BC932" w14:textId="77777777" w:rsidR="00367F72" w:rsidRPr="00367F72" w:rsidRDefault="00367F72" w:rsidP="00367F72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Ignoring zero error. </w:t>
      </w:r>
    </w:p>
    <w:p w14:paraId="798263BE" w14:textId="77777777" w:rsidR="00367F72" w:rsidRPr="00367F72" w:rsidRDefault="00367F72" w:rsidP="00367F72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lastRenderedPageBreak/>
        <w:t xml:space="preserve">Continuing to use damaged instruments. </w:t>
      </w:r>
    </w:p>
    <w:p w14:paraId="1A397566" w14:textId="77777777" w:rsidR="00367F72" w:rsidRPr="00367F72" w:rsidRDefault="00367F72" w:rsidP="00367F72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Selecting instruments with insufficient resolution. </w:t>
      </w:r>
    </w:p>
    <w:p w14:paraId="295989D2" w14:textId="77777777" w:rsidR="00367F72" w:rsidRPr="00367F72" w:rsidRDefault="00367F72" w:rsidP="00367F72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Assuming digital instruments are always accurate. </w:t>
      </w:r>
    </w:p>
    <w:p w14:paraId="6B0906DE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579FD232">
          <v:rect id="_x0000_i1494" style="width:0;height:1.5pt" o:hralign="center" o:hrstd="t" o:hr="t" fillcolor="#a0a0a0" stroked="f"/>
        </w:pict>
      </w:r>
    </w:p>
    <w:p w14:paraId="54595AB9" w14:textId="2A609253" w:rsidR="00367F72" w:rsidRDefault="00367F72" w:rsidP="00367F72">
      <w:pPr>
        <w:pStyle w:val="Heading2"/>
      </w:pPr>
      <w:r w:rsidRPr="00367F72">
        <w:t>Instrument Errors vs. Human Errors</w:t>
      </w:r>
    </w:p>
    <w:p w14:paraId="55DA4348" w14:textId="6ECCC0E8" w:rsidR="00367F72" w:rsidRDefault="00367F72" w:rsidP="00367F7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1170C7" w14:textId="27041480" w:rsidR="000816B9" w:rsidRPr="00367F72" w:rsidRDefault="000816B9" w:rsidP="00367F72">
      <w:r>
        <w:rPr>
          <w:noProof/>
        </w:rPr>
        <w:drawing>
          <wp:inline distT="0" distB="0" distL="0" distR="0" wp14:anchorId="64D34CD8" wp14:editId="1D502765">
            <wp:extent cx="5497830" cy="10947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4"/>
        <w:gridCol w:w="4866"/>
      </w:tblGrid>
      <w:tr w:rsidR="00367F72" w:rsidRPr="00367F72" w14:paraId="079E5277" w14:textId="77777777" w:rsidTr="00367F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A5097" w14:textId="77777777" w:rsidR="00367F72" w:rsidRPr="00367F72" w:rsidRDefault="00367F72" w:rsidP="00367F7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67F72">
              <w:rPr>
                <w:rFonts w:ascii="Roboto Mono" w:hAnsi="Roboto Mono"/>
                <w:b/>
                <w:bCs/>
                <w:sz w:val="24"/>
                <w:szCs w:val="24"/>
              </w:rPr>
              <w:t>Instrument Errors</w:t>
            </w:r>
          </w:p>
        </w:tc>
        <w:tc>
          <w:tcPr>
            <w:tcW w:w="0" w:type="auto"/>
            <w:vAlign w:val="center"/>
            <w:hideMark/>
          </w:tcPr>
          <w:p w14:paraId="57F25B1D" w14:textId="77777777" w:rsidR="00367F72" w:rsidRPr="00367F72" w:rsidRDefault="00367F72" w:rsidP="00367F7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67F72">
              <w:rPr>
                <w:rFonts w:ascii="Roboto Mono" w:hAnsi="Roboto Mono"/>
                <w:b/>
                <w:bCs/>
                <w:sz w:val="24"/>
                <w:szCs w:val="24"/>
              </w:rPr>
              <w:t>Human Errors</w:t>
            </w:r>
          </w:p>
        </w:tc>
      </w:tr>
      <w:tr w:rsidR="00367F72" w:rsidRPr="00367F72" w14:paraId="2FDFED24" w14:textId="77777777" w:rsidTr="00367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4B10" w14:textId="77777777" w:rsidR="00367F72" w:rsidRPr="00367F72" w:rsidRDefault="00367F72" w:rsidP="00367F72">
            <w:pPr>
              <w:rPr>
                <w:rFonts w:ascii="Roboto Mono" w:hAnsi="Roboto Mono"/>
                <w:sz w:val="24"/>
                <w:szCs w:val="24"/>
              </w:rPr>
            </w:pPr>
            <w:r w:rsidRPr="00367F72">
              <w:rPr>
                <w:rFonts w:ascii="Roboto Mono" w:hAnsi="Roboto Mono"/>
                <w:sz w:val="24"/>
                <w:szCs w:val="24"/>
              </w:rPr>
              <w:t>Caused by the measuring instrument</w:t>
            </w:r>
          </w:p>
        </w:tc>
        <w:tc>
          <w:tcPr>
            <w:tcW w:w="0" w:type="auto"/>
            <w:vAlign w:val="center"/>
            <w:hideMark/>
          </w:tcPr>
          <w:p w14:paraId="0822889F" w14:textId="77777777" w:rsidR="00367F72" w:rsidRPr="00367F72" w:rsidRDefault="00367F72" w:rsidP="00367F72">
            <w:pPr>
              <w:rPr>
                <w:rFonts w:ascii="Roboto Mono" w:hAnsi="Roboto Mono"/>
                <w:sz w:val="24"/>
                <w:szCs w:val="24"/>
              </w:rPr>
            </w:pPr>
            <w:r w:rsidRPr="00367F72">
              <w:rPr>
                <w:rFonts w:ascii="Roboto Mono" w:hAnsi="Roboto Mono"/>
                <w:sz w:val="24"/>
                <w:szCs w:val="24"/>
              </w:rPr>
              <w:t>Caused by the observer or operator</w:t>
            </w:r>
          </w:p>
        </w:tc>
      </w:tr>
      <w:tr w:rsidR="00367F72" w:rsidRPr="00367F72" w14:paraId="6762CA1D" w14:textId="77777777" w:rsidTr="00367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4C74" w14:textId="77777777" w:rsidR="00367F72" w:rsidRPr="00367F72" w:rsidRDefault="00367F72" w:rsidP="00367F72">
            <w:pPr>
              <w:rPr>
                <w:rFonts w:ascii="Roboto Mono" w:hAnsi="Roboto Mono"/>
                <w:sz w:val="24"/>
                <w:szCs w:val="24"/>
              </w:rPr>
            </w:pPr>
            <w:r w:rsidRPr="00367F72">
              <w:rPr>
                <w:rFonts w:ascii="Roboto Mono" w:hAnsi="Roboto Mono"/>
                <w:sz w:val="24"/>
                <w:szCs w:val="24"/>
              </w:rPr>
              <w:t>Often systematic</w:t>
            </w:r>
          </w:p>
        </w:tc>
        <w:tc>
          <w:tcPr>
            <w:tcW w:w="0" w:type="auto"/>
            <w:vAlign w:val="center"/>
            <w:hideMark/>
          </w:tcPr>
          <w:p w14:paraId="6016D7D4" w14:textId="77777777" w:rsidR="00367F72" w:rsidRPr="00367F72" w:rsidRDefault="00367F72" w:rsidP="00367F72">
            <w:pPr>
              <w:rPr>
                <w:rFonts w:ascii="Roboto Mono" w:hAnsi="Roboto Mono"/>
                <w:sz w:val="24"/>
                <w:szCs w:val="24"/>
              </w:rPr>
            </w:pPr>
            <w:r w:rsidRPr="00367F72">
              <w:rPr>
                <w:rFonts w:ascii="Roboto Mono" w:hAnsi="Roboto Mono"/>
                <w:sz w:val="24"/>
                <w:szCs w:val="24"/>
              </w:rPr>
              <w:t>Usually gross errors</w:t>
            </w:r>
          </w:p>
        </w:tc>
      </w:tr>
      <w:tr w:rsidR="00367F72" w:rsidRPr="00367F72" w14:paraId="3B7EF0E1" w14:textId="77777777" w:rsidTr="00367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9C2A" w14:textId="77777777" w:rsidR="00367F72" w:rsidRPr="00367F72" w:rsidRDefault="00367F72" w:rsidP="00367F72">
            <w:pPr>
              <w:rPr>
                <w:rFonts w:ascii="Roboto Mono" w:hAnsi="Roboto Mono"/>
                <w:sz w:val="24"/>
                <w:szCs w:val="24"/>
              </w:rPr>
            </w:pPr>
            <w:r w:rsidRPr="00367F72">
              <w:rPr>
                <w:rFonts w:ascii="Roboto Mono" w:hAnsi="Roboto Mono"/>
                <w:sz w:val="24"/>
                <w:szCs w:val="24"/>
              </w:rPr>
              <w:t>Corrected through calibration or maintenance</w:t>
            </w:r>
          </w:p>
        </w:tc>
        <w:tc>
          <w:tcPr>
            <w:tcW w:w="0" w:type="auto"/>
            <w:vAlign w:val="center"/>
            <w:hideMark/>
          </w:tcPr>
          <w:p w14:paraId="50A3EB19" w14:textId="77777777" w:rsidR="00367F72" w:rsidRPr="00367F72" w:rsidRDefault="00367F72" w:rsidP="00367F72">
            <w:pPr>
              <w:rPr>
                <w:rFonts w:ascii="Roboto Mono" w:hAnsi="Roboto Mono"/>
                <w:sz w:val="24"/>
                <w:szCs w:val="24"/>
              </w:rPr>
            </w:pPr>
            <w:r w:rsidRPr="00367F72">
              <w:rPr>
                <w:rFonts w:ascii="Roboto Mono" w:hAnsi="Roboto Mono"/>
                <w:sz w:val="24"/>
                <w:szCs w:val="24"/>
              </w:rPr>
              <w:t>Prevented through training and careful procedures</w:t>
            </w:r>
          </w:p>
        </w:tc>
      </w:tr>
    </w:tbl>
    <w:p w14:paraId="0FEBB691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294FB3FD">
          <v:rect id="_x0000_i1495" style="width:0;height:1.5pt" o:hralign="center" o:hrstd="t" o:hr="t" fillcolor="#a0a0a0" stroked="f"/>
        </w:pict>
      </w:r>
    </w:p>
    <w:p w14:paraId="60C78F72" w14:textId="180277DB" w:rsidR="00367F72" w:rsidRDefault="00367F72" w:rsidP="00367F72">
      <w:pPr>
        <w:pStyle w:val="Heading2"/>
      </w:pPr>
      <w:r w:rsidRPr="00367F72">
        <w:t>Instrument Errors vs. Environmental Errors</w:t>
      </w:r>
    </w:p>
    <w:p w14:paraId="31BCD6E3" w14:textId="1A360BAD" w:rsidR="00367F72" w:rsidRDefault="00367F72" w:rsidP="00367F7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6ABD4C" w14:textId="54BFBB9D" w:rsidR="0084080A" w:rsidRPr="00367F72" w:rsidRDefault="0084080A" w:rsidP="00367F72">
      <w:r>
        <w:rPr>
          <w:noProof/>
        </w:rPr>
        <w:drawing>
          <wp:inline distT="0" distB="0" distL="0" distR="0" wp14:anchorId="1AAB4A10" wp14:editId="0AEA2CA7">
            <wp:extent cx="5531485" cy="789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5219"/>
      </w:tblGrid>
      <w:tr w:rsidR="00367F72" w:rsidRPr="00367F72" w14:paraId="08D4394A" w14:textId="77777777" w:rsidTr="00367F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70026" w14:textId="77777777" w:rsidR="00367F72" w:rsidRPr="00367F72" w:rsidRDefault="00367F72" w:rsidP="00367F7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67F72">
              <w:rPr>
                <w:rFonts w:ascii="Roboto Mono" w:hAnsi="Roboto Mono"/>
                <w:b/>
                <w:bCs/>
                <w:sz w:val="24"/>
                <w:szCs w:val="24"/>
              </w:rPr>
              <w:t>Instrument Errors</w:t>
            </w:r>
          </w:p>
        </w:tc>
        <w:tc>
          <w:tcPr>
            <w:tcW w:w="0" w:type="auto"/>
            <w:vAlign w:val="center"/>
            <w:hideMark/>
          </w:tcPr>
          <w:p w14:paraId="6D2D95AF" w14:textId="77777777" w:rsidR="00367F72" w:rsidRPr="00367F72" w:rsidRDefault="00367F72" w:rsidP="00367F7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67F72">
              <w:rPr>
                <w:rFonts w:ascii="Roboto Mono" w:hAnsi="Roboto Mono"/>
                <w:b/>
                <w:bCs/>
                <w:sz w:val="24"/>
                <w:szCs w:val="24"/>
              </w:rPr>
              <w:t>Environmental Errors</w:t>
            </w:r>
          </w:p>
        </w:tc>
      </w:tr>
      <w:tr w:rsidR="00367F72" w:rsidRPr="00367F72" w14:paraId="4D036EDA" w14:textId="77777777" w:rsidTr="00367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6FC6" w14:textId="77777777" w:rsidR="00367F72" w:rsidRPr="00367F72" w:rsidRDefault="00367F72" w:rsidP="00367F72">
            <w:pPr>
              <w:rPr>
                <w:rFonts w:ascii="Roboto Mono" w:hAnsi="Roboto Mono"/>
                <w:sz w:val="24"/>
                <w:szCs w:val="24"/>
              </w:rPr>
            </w:pPr>
            <w:r w:rsidRPr="00367F72">
              <w:rPr>
                <w:rFonts w:ascii="Roboto Mono" w:hAnsi="Roboto Mono"/>
                <w:sz w:val="24"/>
                <w:szCs w:val="24"/>
              </w:rPr>
              <w:t>Originate within the instrument</w:t>
            </w:r>
          </w:p>
        </w:tc>
        <w:tc>
          <w:tcPr>
            <w:tcW w:w="0" w:type="auto"/>
            <w:vAlign w:val="center"/>
            <w:hideMark/>
          </w:tcPr>
          <w:p w14:paraId="1C1AD8FF" w14:textId="77777777" w:rsidR="00367F72" w:rsidRPr="00367F72" w:rsidRDefault="00367F72" w:rsidP="00367F72">
            <w:pPr>
              <w:rPr>
                <w:rFonts w:ascii="Roboto Mono" w:hAnsi="Roboto Mono"/>
                <w:sz w:val="24"/>
                <w:szCs w:val="24"/>
              </w:rPr>
            </w:pPr>
            <w:r w:rsidRPr="00367F72">
              <w:rPr>
                <w:rFonts w:ascii="Roboto Mono" w:hAnsi="Roboto Mono"/>
                <w:sz w:val="24"/>
                <w:szCs w:val="24"/>
              </w:rPr>
              <w:t>Caused by external conditions</w:t>
            </w:r>
          </w:p>
        </w:tc>
      </w:tr>
      <w:tr w:rsidR="00367F72" w:rsidRPr="00367F72" w14:paraId="667910A3" w14:textId="77777777" w:rsidTr="00367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6E39" w14:textId="77777777" w:rsidR="00367F72" w:rsidRPr="00367F72" w:rsidRDefault="00367F72" w:rsidP="00367F72">
            <w:pPr>
              <w:rPr>
                <w:rFonts w:ascii="Roboto Mono" w:hAnsi="Roboto Mono"/>
                <w:sz w:val="24"/>
                <w:szCs w:val="24"/>
              </w:rPr>
            </w:pPr>
            <w:r w:rsidRPr="00367F72">
              <w:rPr>
                <w:rFonts w:ascii="Roboto Mono" w:hAnsi="Roboto Mono"/>
                <w:sz w:val="24"/>
                <w:szCs w:val="24"/>
              </w:rPr>
              <w:lastRenderedPageBreak/>
              <w:t>Examples: calibration error, wear</w:t>
            </w:r>
          </w:p>
        </w:tc>
        <w:tc>
          <w:tcPr>
            <w:tcW w:w="0" w:type="auto"/>
            <w:vAlign w:val="center"/>
            <w:hideMark/>
          </w:tcPr>
          <w:p w14:paraId="4C51500E" w14:textId="77777777" w:rsidR="00367F72" w:rsidRPr="00367F72" w:rsidRDefault="00367F72" w:rsidP="00367F72">
            <w:pPr>
              <w:rPr>
                <w:rFonts w:ascii="Roboto Mono" w:hAnsi="Roboto Mono"/>
                <w:sz w:val="24"/>
                <w:szCs w:val="24"/>
              </w:rPr>
            </w:pPr>
            <w:r w:rsidRPr="00367F72">
              <w:rPr>
                <w:rFonts w:ascii="Roboto Mono" w:hAnsi="Roboto Mono"/>
                <w:sz w:val="24"/>
                <w:szCs w:val="24"/>
              </w:rPr>
              <w:t>Examples: temperature, humidity, vibration</w:t>
            </w:r>
          </w:p>
        </w:tc>
      </w:tr>
    </w:tbl>
    <w:p w14:paraId="4D80181A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71B8B2FF">
          <v:rect id="_x0000_i1496" style="width:0;height:1.5pt" o:hralign="center" o:hrstd="t" o:hr="t" fillcolor="#a0a0a0" stroked="f"/>
        </w:pict>
      </w:r>
    </w:p>
    <w:p w14:paraId="462983F2" w14:textId="12692198" w:rsidR="00367F72" w:rsidRDefault="00367F72" w:rsidP="00367F72">
      <w:pPr>
        <w:pStyle w:val="Heading2"/>
      </w:pPr>
      <w:r w:rsidRPr="00367F72">
        <w:t>Instrument Errors vs. Method Errors</w:t>
      </w:r>
    </w:p>
    <w:p w14:paraId="663A919E" w14:textId="73ECB54C" w:rsidR="00367F72" w:rsidRDefault="00367F72" w:rsidP="00367F7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F41706" w14:textId="624C5EF3" w:rsidR="007A261E" w:rsidRPr="00367F72" w:rsidRDefault="007A261E" w:rsidP="00367F72">
      <w:r>
        <w:rPr>
          <w:noProof/>
        </w:rPr>
        <w:drawing>
          <wp:inline distT="0" distB="0" distL="0" distR="0" wp14:anchorId="5E2790D1" wp14:editId="591DAB95">
            <wp:extent cx="5554345" cy="46291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4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67F72" w:rsidRPr="00367F72" w14:paraId="04B98A4C" w14:textId="77777777" w:rsidTr="00367F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7C756" w14:textId="77777777" w:rsidR="00367F72" w:rsidRPr="00367F72" w:rsidRDefault="00367F72" w:rsidP="00367F7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67F72">
              <w:rPr>
                <w:rFonts w:ascii="Roboto Mono" w:hAnsi="Roboto Mono"/>
                <w:b/>
                <w:bCs/>
                <w:sz w:val="24"/>
                <w:szCs w:val="24"/>
              </w:rPr>
              <w:t>Instrument Errors</w:t>
            </w:r>
          </w:p>
        </w:tc>
        <w:tc>
          <w:tcPr>
            <w:tcW w:w="0" w:type="auto"/>
            <w:vAlign w:val="center"/>
            <w:hideMark/>
          </w:tcPr>
          <w:p w14:paraId="426701B6" w14:textId="77777777" w:rsidR="00367F72" w:rsidRPr="00367F72" w:rsidRDefault="00367F72" w:rsidP="00367F7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67F72">
              <w:rPr>
                <w:rFonts w:ascii="Roboto Mono" w:hAnsi="Roboto Mono"/>
                <w:b/>
                <w:bCs/>
                <w:sz w:val="24"/>
                <w:szCs w:val="24"/>
              </w:rPr>
              <w:t>Method Errors</w:t>
            </w:r>
          </w:p>
        </w:tc>
      </w:tr>
      <w:tr w:rsidR="00367F72" w:rsidRPr="00367F72" w14:paraId="1C6AD87B" w14:textId="77777777" w:rsidTr="00367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3DA8" w14:textId="77777777" w:rsidR="00367F72" w:rsidRPr="00367F72" w:rsidRDefault="00367F72" w:rsidP="00367F72">
            <w:pPr>
              <w:rPr>
                <w:rFonts w:ascii="Roboto Mono" w:hAnsi="Roboto Mono"/>
                <w:sz w:val="24"/>
                <w:szCs w:val="24"/>
              </w:rPr>
            </w:pPr>
            <w:r w:rsidRPr="00367F72">
              <w:rPr>
                <w:rFonts w:ascii="Roboto Mono" w:hAnsi="Roboto Mono"/>
                <w:sz w:val="24"/>
                <w:szCs w:val="24"/>
              </w:rPr>
              <w:t>Caused by equipment limitations or defects</w:t>
            </w:r>
          </w:p>
        </w:tc>
        <w:tc>
          <w:tcPr>
            <w:tcW w:w="0" w:type="auto"/>
            <w:vAlign w:val="center"/>
            <w:hideMark/>
          </w:tcPr>
          <w:p w14:paraId="2D792AC7" w14:textId="77777777" w:rsidR="00367F72" w:rsidRPr="00367F72" w:rsidRDefault="00367F72" w:rsidP="00367F72">
            <w:pPr>
              <w:rPr>
                <w:rFonts w:ascii="Roboto Mono" w:hAnsi="Roboto Mono"/>
                <w:sz w:val="24"/>
                <w:szCs w:val="24"/>
              </w:rPr>
            </w:pPr>
            <w:r w:rsidRPr="00367F72">
              <w:rPr>
                <w:rFonts w:ascii="Roboto Mono" w:hAnsi="Roboto Mono"/>
                <w:sz w:val="24"/>
                <w:szCs w:val="24"/>
              </w:rPr>
              <w:t>Caused by incorrect measurement procedures</w:t>
            </w:r>
          </w:p>
        </w:tc>
      </w:tr>
    </w:tbl>
    <w:p w14:paraId="49FFA566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55B7C26B">
          <v:rect id="_x0000_i1497" style="width:0;height:1.5pt" o:hralign="center" o:hrstd="t" o:hr="t" fillcolor="#a0a0a0" stroked="f"/>
        </w:pict>
      </w:r>
    </w:p>
    <w:p w14:paraId="6F79152A" w14:textId="17140FCE" w:rsidR="00367F72" w:rsidRDefault="00367F72" w:rsidP="00367F72">
      <w:pPr>
        <w:pStyle w:val="Heading2"/>
      </w:pPr>
      <w:r w:rsidRPr="00367F72">
        <w:t>Importance</w:t>
      </w:r>
    </w:p>
    <w:p w14:paraId="77AF084E" w14:textId="10DE9A91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2DE7AB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>Understanding instrument errors:</w:t>
      </w:r>
    </w:p>
    <w:p w14:paraId="631D44E4" w14:textId="77777777" w:rsidR="00367F72" w:rsidRPr="00367F72" w:rsidRDefault="00367F72" w:rsidP="00367F72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Improves measurement accuracy. </w:t>
      </w:r>
    </w:p>
    <w:p w14:paraId="74E8BA63" w14:textId="77777777" w:rsidR="00367F72" w:rsidRPr="00367F72" w:rsidRDefault="00367F72" w:rsidP="00367F72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Supports reliable scientific research. </w:t>
      </w:r>
    </w:p>
    <w:p w14:paraId="1F4366D2" w14:textId="77777777" w:rsidR="00367F72" w:rsidRPr="00367F72" w:rsidRDefault="00367F72" w:rsidP="00367F72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Enhances manufacturing quality. </w:t>
      </w:r>
    </w:p>
    <w:p w14:paraId="77CC4DB1" w14:textId="77777777" w:rsidR="00367F72" w:rsidRPr="00367F72" w:rsidRDefault="00367F72" w:rsidP="00367F72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Ensures compliance with international standards. </w:t>
      </w:r>
    </w:p>
    <w:p w14:paraId="73CD8379" w14:textId="77777777" w:rsidR="00367F72" w:rsidRPr="00367F72" w:rsidRDefault="00367F72" w:rsidP="00367F72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Reduces costly mistakes. </w:t>
      </w:r>
    </w:p>
    <w:p w14:paraId="2E39A2AF" w14:textId="77777777" w:rsidR="00367F72" w:rsidRPr="00367F72" w:rsidRDefault="00367F72" w:rsidP="00367F72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Improves safety. </w:t>
      </w:r>
    </w:p>
    <w:p w14:paraId="7422D270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05AA5E5D">
          <v:rect id="_x0000_i1498" style="width:0;height:1.5pt" o:hralign="center" o:hrstd="t" o:hr="t" fillcolor="#a0a0a0" stroked="f"/>
        </w:pict>
      </w:r>
    </w:p>
    <w:p w14:paraId="76EFFBBC" w14:textId="79094F8C" w:rsidR="00367F72" w:rsidRDefault="00367F72" w:rsidP="00367F72">
      <w:pPr>
        <w:pStyle w:val="Heading2"/>
      </w:pPr>
      <w:r w:rsidRPr="00367F72">
        <w:t>Key Points</w:t>
      </w:r>
    </w:p>
    <w:p w14:paraId="753DB4BA" w14:textId="5B4B41F9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994E9C" w14:textId="77777777" w:rsidR="00367F72" w:rsidRPr="00367F72" w:rsidRDefault="00367F72" w:rsidP="00367F72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Instrument errors originate from the </w:t>
      </w:r>
      <w:r w:rsidRPr="00367F72">
        <w:rPr>
          <w:rFonts w:ascii="Roboto Mono" w:hAnsi="Roboto Mono"/>
          <w:b/>
          <w:bCs/>
          <w:sz w:val="24"/>
          <w:szCs w:val="24"/>
        </w:rPr>
        <w:t>measuring instrument itself</w:t>
      </w:r>
      <w:r w:rsidRPr="00367F72">
        <w:rPr>
          <w:rFonts w:ascii="Roboto Mono" w:hAnsi="Roboto Mono"/>
          <w:sz w:val="24"/>
          <w:szCs w:val="24"/>
        </w:rPr>
        <w:t xml:space="preserve">. </w:t>
      </w:r>
    </w:p>
    <w:p w14:paraId="6769A57D" w14:textId="77777777" w:rsidR="00367F72" w:rsidRPr="00367F72" w:rsidRDefault="00367F72" w:rsidP="00367F72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lastRenderedPageBreak/>
        <w:t xml:space="preserve">Common causes include </w:t>
      </w:r>
      <w:r w:rsidRPr="00367F72">
        <w:rPr>
          <w:rFonts w:ascii="Roboto Mono" w:hAnsi="Roboto Mono"/>
          <w:b/>
          <w:bCs/>
          <w:sz w:val="24"/>
          <w:szCs w:val="24"/>
        </w:rPr>
        <w:t>calibration errors, zero errors, drift, wear, scale errors, limited resolution, hysteresis, backlash, friction, and electronic noise</w:t>
      </w:r>
      <w:r w:rsidRPr="00367F72">
        <w:rPr>
          <w:rFonts w:ascii="Roboto Mono" w:hAnsi="Roboto Mono"/>
          <w:sz w:val="24"/>
          <w:szCs w:val="24"/>
        </w:rPr>
        <w:t xml:space="preserve">. </w:t>
      </w:r>
    </w:p>
    <w:p w14:paraId="5AFE9F20" w14:textId="77777777" w:rsidR="00367F72" w:rsidRPr="00367F72" w:rsidRDefault="00367F72" w:rsidP="00367F72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Instrument errors are often </w:t>
      </w:r>
      <w:r w:rsidRPr="00367F72">
        <w:rPr>
          <w:rFonts w:ascii="Roboto Mono" w:hAnsi="Roboto Mono"/>
          <w:b/>
          <w:bCs/>
          <w:sz w:val="24"/>
          <w:szCs w:val="24"/>
        </w:rPr>
        <w:t>systematic</w:t>
      </w:r>
      <w:r w:rsidRPr="00367F72">
        <w:rPr>
          <w:rFonts w:ascii="Roboto Mono" w:hAnsi="Roboto Mono"/>
          <w:sz w:val="24"/>
          <w:szCs w:val="24"/>
        </w:rPr>
        <w:t xml:space="preserve"> and can usually be detected through </w:t>
      </w:r>
      <w:r w:rsidRPr="00367F72">
        <w:rPr>
          <w:rFonts w:ascii="Roboto Mono" w:hAnsi="Roboto Mono"/>
          <w:b/>
          <w:bCs/>
          <w:sz w:val="24"/>
          <w:szCs w:val="24"/>
        </w:rPr>
        <w:t>calibration</w:t>
      </w:r>
      <w:r w:rsidRPr="00367F72">
        <w:rPr>
          <w:rFonts w:ascii="Roboto Mono" w:hAnsi="Roboto Mono"/>
          <w:sz w:val="24"/>
          <w:szCs w:val="24"/>
        </w:rPr>
        <w:t xml:space="preserve">. </w:t>
      </w:r>
    </w:p>
    <w:p w14:paraId="752B6BFC" w14:textId="77777777" w:rsidR="00367F72" w:rsidRPr="00367F72" w:rsidRDefault="00367F72" w:rsidP="00367F72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t xml:space="preserve">Regular maintenance, calibration, and proper instrument selection greatly reduce instrument errors. </w:t>
      </w:r>
    </w:p>
    <w:p w14:paraId="1DDA88D4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sz w:val="24"/>
          <w:szCs w:val="24"/>
        </w:rPr>
        <w:pict w14:anchorId="73F2C0F1">
          <v:rect id="_x0000_i1499" style="width:0;height:1.5pt" o:hralign="center" o:hrstd="t" o:hr="t" fillcolor="#a0a0a0" stroked="f"/>
        </w:pict>
      </w:r>
    </w:p>
    <w:p w14:paraId="63BFDE3E" w14:textId="712ED7C7" w:rsidR="00367F72" w:rsidRDefault="00367F72" w:rsidP="00367F72">
      <w:pPr>
        <w:pStyle w:val="Heading2"/>
      </w:pPr>
      <w:r w:rsidRPr="00367F72">
        <w:t>Conclusion</w:t>
      </w:r>
    </w:p>
    <w:p w14:paraId="2D18E3D5" w14:textId="2EE923A5" w:rsidR="00367F72" w:rsidRPr="00367F72" w:rsidRDefault="00367F72" w:rsidP="00367F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BDD753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  <w:r w:rsidRPr="00367F72">
        <w:rPr>
          <w:rFonts w:ascii="Roboto Mono" w:hAnsi="Roboto Mono"/>
          <w:b/>
          <w:bCs/>
          <w:sz w:val="24"/>
          <w:szCs w:val="24"/>
        </w:rPr>
        <w:t>Instrument Errors</w:t>
      </w:r>
      <w:r w:rsidRPr="00367F72">
        <w:rPr>
          <w:rFonts w:ascii="Roboto Mono" w:hAnsi="Roboto Mono"/>
          <w:sz w:val="24"/>
          <w:szCs w:val="24"/>
        </w:rPr>
        <w:t xml:space="preserve"> are </w:t>
      </w:r>
      <w:r w:rsidRPr="00367F72">
        <w:rPr>
          <w:rFonts w:ascii="Roboto Mono" w:hAnsi="Roboto Mono"/>
          <w:b/>
          <w:bCs/>
          <w:sz w:val="24"/>
          <w:szCs w:val="24"/>
        </w:rPr>
        <w:t>measurement errors caused by imperfections, incorrect calibration, deterioration, or inherent limitations of measuring instruments</w:t>
      </w:r>
      <w:r w:rsidRPr="00367F72">
        <w:rPr>
          <w:rFonts w:ascii="Roboto Mono" w:hAnsi="Roboto Mono"/>
          <w:sz w:val="24"/>
          <w:szCs w:val="24"/>
        </w:rPr>
        <w:t xml:space="preserve">. They are commonly </w:t>
      </w:r>
      <w:r w:rsidRPr="00367F72">
        <w:rPr>
          <w:rFonts w:ascii="Roboto Mono" w:hAnsi="Roboto Mono"/>
          <w:b/>
          <w:bCs/>
          <w:sz w:val="24"/>
          <w:szCs w:val="24"/>
        </w:rPr>
        <w:t>systematic</w:t>
      </w:r>
      <w:r w:rsidRPr="00367F72">
        <w:rPr>
          <w:rFonts w:ascii="Roboto Mono" w:hAnsi="Roboto Mono"/>
          <w:sz w:val="24"/>
          <w:szCs w:val="24"/>
        </w:rPr>
        <w:t xml:space="preserve">, producing consistent deviations from the true value, although some instrument limitations may also contribute to measurement variability. Common examples include </w:t>
      </w:r>
      <w:r w:rsidRPr="00367F72">
        <w:rPr>
          <w:rFonts w:ascii="Roboto Mono" w:hAnsi="Roboto Mono"/>
          <w:b/>
          <w:bCs/>
          <w:sz w:val="24"/>
          <w:szCs w:val="24"/>
        </w:rPr>
        <w:t>calibration errors, zero errors, scale errors, drift, wear, limited resolution, hysteresis, backlash, friction, and electronic noise</w:t>
      </w:r>
      <w:r w:rsidRPr="00367F72">
        <w:rPr>
          <w:rFonts w:ascii="Roboto Mono" w:hAnsi="Roboto Mono"/>
          <w:sz w:val="24"/>
          <w:szCs w:val="24"/>
        </w:rPr>
        <w:t xml:space="preserve">. Instrument errors can be minimized through </w:t>
      </w:r>
      <w:r w:rsidRPr="00367F72">
        <w:rPr>
          <w:rFonts w:ascii="Roboto Mono" w:hAnsi="Roboto Mono"/>
          <w:b/>
          <w:bCs/>
          <w:sz w:val="24"/>
          <w:szCs w:val="24"/>
        </w:rPr>
        <w:t>regular calibration, preventive maintenance, proper handling, and the use of appropriate measuring instruments</w:t>
      </w:r>
      <w:r w:rsidRPr="00367F72">
        <w:rPr>
          <w:rFonts w:ascii="Roboto Mono" w:hAnsi="Roboto Mono"/>
          <w:sz w:val="24"/>
          <w:szCs w:val="24"/>
        </w:rPr>
        <w:t>, ensuring accurate, reliable, and trustworthy measurements in science, engineering, manufacturing, medicine, and metrology.</w:t>
      </w:r>
    </w:p>
    <w:p w14:paraId="3914DAA9" w14:textId="77777777" w:rsidR="00367F72" w:rsidRPr="00367F72" w:rsidRDefault="00367F72" w:rsidP="00367F72">
      <w:pPr>
        <w:rPr>
          <w:rFonts w:ascii="Roboto Mono" w:hAnsi="Roboto Mono"/>
          <w:sz w:val="24"/>
          <w:szCs w:val="24"/>
        </w:rPr>
      </w:pPr>
    </w:p>
    <w:sectPr w:rsidR="00367F72" w:rsidRPr="00367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76E6"/>
    <w:multiLevelType w:val="multilevel"/>
    <w:tmpl w:val="6DD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2150A"/>
    <w:multiLevelType w:val="multilevel"/>
    <w:tmpl w:val="8A32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D3AAC"/>
    <w:multiLevelType w:val="multilevel"/>
    <w:tmpl w:val="4CF4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F4FA9"/>
    <w:multiLevelType w:val="multilevel"/>
    <w:tmpl w:val="74E6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87FF1"/>
    <w:multiLevelType w:val="multilevel"/>
    <w:tmpl w:val="1432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D3FE8"/>
    <w:multiLevelType w:val="multilevel"/>
    <w:tmpl w:val="C56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76A70"/>
    <w:multiLevelType w:val="multilevel"/>
    <w:tmpl w:val="49D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233DC"/>
    <w:multiLevelType w:val="multilevel"/>
    <w:tmpl w:val="8D70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40F32"/>
    <w:multiLevelType w:val="multilevel"/>
    <w:tmpl w:val="28D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22528"/>
    <w:multiLevelType w:val="multilevel"/>
    <w:tmpl w:val="603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044DC"/>
    <w:multiLevelType w:val="multilevel"/>
    <w:tmpl w:val="F13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46FEC"/>
    <w:multiLevelType w:val="multilevel"/>
    <w:tmpl w:val="11A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321E3"/>
    <w:multiLevelType w:val="multilevel"/>
    <w:tmpl w:val="59F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C6D7F"/>
    <w:multiLevelType w:val="multilevel"/>
    <w:tmpl w:val="C830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B685C"/>
    <w:multiLevelType w:val="multilevel"/>
    <w:tmpl w:val="B17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73718"/>
    <w:multiLevelType w:val="multilevel"/>
    <w:tmpl w:val="855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A6CD4"/>
    <w:multiLevelType w:val="multilevel"/>
    <w:tmpl w:val="939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864E2"/>
    <w:multiLevelType w:val="multilevel"/>
    <w:tmpl w:val="170E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178FF"/>
    <w:multiLevelType w:val="multilevel"/>
    <w:tmpl w:val="588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96E48"/>
    <w:multiLevelType w:val="multilevel"/>
    <w:tmpl w:val="070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F404C"/>
    <w:multiLevelType w:val="multilevel"/>
    <w:tmpl w:val="B48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44970"/>
    <w:multiLevelType w:val="multilevel"/>
    <w:tmpl w:val="15BA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F4BF8"/>
    <w:multiLevelType w:val="multilevel"/>
    <w:tmpl w:val="46E4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033AC"/>
    <w:multiLevelType w:val="multilevel"/>
    <w:tmpl w:val="2B5C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B0EE7"/>
    <w:multiLevelType w:val="multilevel"/>
    <w:tmpl w:val="BFE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9B4197"/>
    <w:multiLevelType w:val="multilevel"/>
    <w:tmpl w:val="216A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13"/>
  </w:num>
  <w:num w:numId="4">
    <w:abstractNumId w:val="0"/>
  </w:num>
  <w:num w:numId="5">
    <w:abstractNumId w:val="25"/>
  </w:num>
  <w:num w:numId="6">
    <w:abstractNumId w:val="20"/>
  </w:num>
  <w:num w:numId="7">
    <w:abstractNumId w:val="23"/>
  </w:num>
  <w:num w:numId="8">
    <w:abstractNumId w:val="24"/>
  </w:num>
  <w:num w:numId="9">
    <w:abstractNumId w:val="3"/>
  </w:num>
  <w:num w:numId="10">
    <w:abstractNumId w:val="14"/>
  </w:num>
  <w:num w:numId="11">
    <w:abstractNumId w:val="19"/>
  </w:num>
  <w:num w:numId="12">
    <w:abstractNumId w:val="15"/>
  </w:num>
  <w:num w:numId="13">
    <w:abstractNumId w:val="11"/>
  </w:num>
  <w:num w:numId="14">
    <w:abstractNumId w:val="1"/>
  </w:num>
  <w:num w:numId="15">
    <w:abstractNumId w:val="21"/>
  </w:num>
  <w:num w:numId="16">
    <w:abstractNumId w:val="7"/>
  </w:num>
  <w:num w:numId="17">
    <w:abstractNumId w:val="6"/>
  </w:num>
  <w:num w:numId="18">
    <w:abstractNumId w:val="9"/>
  </w:num>
  <w:num w:numId="19">
    <w:abstractNumId w:val="5"/>
  </w:num>
  <w:num w:numId="20">
    <w:abstractNumId w:val="16"/>
  </w:num>
  <w:num w:numId="21">
    <w:abstractNumId w:val="10"/>
  </w:num>
  <w:num w:numId="22">
    <w:abstractNumId w:val="2"/>
  </w:num>
  <w:num w:numId="23">
    <w:abstractNumId w:val="8"/>
  </w:num>
  <w:num w:numId="24">
    <w:abstractNumId w:val="12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72"/>
    <w:rsid w:val="000816B9"/>
    <w:rsid w:val="00367F72"/>
    <w:rsid w:val="00391DDB"/>
    <w:rsid w:val="00722F72"/>
    <w:rsid w:val="007A261E"/>
    <w:rsid w:val="0084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5557"/>
  <w15:chartTrackingRefBased/>
  <w15:docId w15:val="{97FB8F8F-A724-4651-A589-A67E0C61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F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F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7F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2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0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40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33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07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13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54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09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8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8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6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9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06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0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6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13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25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988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7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3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6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38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7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24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6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74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6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5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7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76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0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7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03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7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09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9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31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1327</Words>
  <Characters>7567</Characters>
  <Application>Microsoft Office Word</Application>
  <DocSecurity>0</DocSecurity>
  <Lines>63</Lines>
  <Paragraphs>17</Paragraphs>
  <ScaleCrop>false</ScaleCrop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5</cp:revision>
  <dcterms:created xsi:type="dcterms:W3CDTF">2026-07-26T08:21:00Z</dcterms:created>
  <dcterms:modified xsi:type="dcterms:W3CDTF">2026-07-26T08:29:00Z</dcterms:modified>
</cp:coreProperties>
</file>