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1C26" w14:textId="34FE82BF" w:rsidR="006D45BB" w:rsidRDefault="00B31D9A" w:rsidP="006D45BB">
      <w:pPr>
        <w:pStyle w:val="Heading1"/>
      </w:pPr>
      <w:r w:rsidRPr="00B31D9A">
        <w:t>Straight Boundary</w:t>
      </w:r>
    </w:p>
    <w:p w14:paraId="0AD748C1" w14:textId="000EC38C" w:rsidR="0087130E" w:rsidRDefault="0087130E" w:rsidP="0087130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9EDCCF" w14:textId="7689EDE0" w:rsidR="002733F9" w:rsidRDefault="002733F9" w:rsidP="0087130E">
      <w:r>
        <w:rPr>
          <w:noProof/>
        </w:rPr>
        <w:drawing>
          <wp:inline distT="0" distB="0" distL="0" distR="0" wp14:anchorId="3460E03A" wp14:editId="494EFE98">
            <wp:extent cx="5082540" cy="3771900"/>
            <wp:effectExtent l="0" t="0" r="3810" b="0"/>
            <wp:docPr id="926465214" name="Picture 1" descr="Polygons - Math Steps, Examples &amp;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olygons - Math Steps, Examples &amp; Ques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5A39" w14:textId="2A0FB5BF" w:rsidR="00ED2597" w:rsidRDefault="00ED2597" w:rsidP="0087130E">
      <w:r>
        <w:rPr>
          <w:noProof/>
        </w:rPr>
        <w:lastRenderedPageBreak/>
        <w:drawing>
          <wp:inline distT="0" distB="0" distL="0" distR="0" wp14:anchorId="61FE4103" wp14:editId="61549B31">
            <wp:extent cx="5943600" cy="5943600"/>
            <wp:effectExtent l="0" t="0" r="0" b="0"/>
            <wp:docPr id="915585591" name="Picture 2" descr="Пнг Прямоугольник 34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Пнг Прямоугольник 34 фот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793A" w14:textId="30AC5272" w:rsidR="000E3233" w:rsidRDefault="001E1462" w:rsidP="0087130E">
      <w:r>
        <w:rPr>
          <w:noProof/>
        </w:rPr>
        <w:lastRenderedPageBreak/>
        <w:drawing>
          <wp:inline distT="0" distB="0" distL="0" distR="0" wp14:anchorId="14F86F1D" wp14:editId="5D5A3DDC">
            <wp:extent cx="5943600" cy="3555365"/>
            <wp:effectExtent l="0" t="0" r="0" b="6985"/>
            <wp:docPr id="1270138279" name="Picture 5" descr="Blended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lended Learn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F720" w14:textId="61E636EA" w:rsidR="003C1223" w:rsidRPr="0087130E" w:rsidRDefault="003C1223" w:rsidP="0087130E">
      <w:r>
        <w:rPr>
          <w:noProof/>
        </w:rPr>
        <w:drawing>
          <wp:inline distT="0" distB="0" distL="0" distR="0" wp14:anchorId="01A1D84B" wp14:editId="3FACC3F4">
            <wp:extent cx="5745480" cy="3550920"/>
            <wp:effectExtent l="0" t="0" r="7620" b="0"/>
            <wp:docPr id="2053504997" name="Picture 6" descr="Означення трикутника і його елементів — урок. Геометрія, 7 клас НУШ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Означення трикутника і його елементів — урок. Геометрія, 7 клас НУШ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8D89" w14:textId="77777777" w:rsidR="006D45BB" w:rsidRDefault="006D45BB" w:rsidP="006D45BB">
      <w:pPr>
        <w:pStyle w:val="Heading2"/>
      </w:pPr>
      <w:r w:rsidRPr="006D45BB">
        <w:t>Definition</w:t>
      </w:r>
    </w:p>
    <w:p w14:paraId="5A572C62" w14:textId="5D4E8849" w:rsidR="006D45BB" w:rsidRPr="006D45BB" w:rsidRDefault="006D45BB" w:rsidP="006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238F4B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lastRenderedPageBreak/>
        <w:t xml:space="preserve">A </w:t>
      </w:r>
      <w:r w:rsidRPr="006D45BB">
        <w:rPr>
          <w:rFonts w:ascii="Roboto Mono" w:hAnsi="Roboto Mono"/>
          <w:b/>
          <w:bCs/>
        </w:rPr>
        <w:t>Straight Boundary</w:t>
      </w:r>
      <w:r w:rsidRPr="006D45BB">
        <w:rPr>
          <w:rFonts w:ascii="Roboto Mono" w:hAnsi="Roboto Mono"/>
        </w:rPr>
        <w:t xml:space="preserve"> is a </w:t>
      </w:r>
      <w:r w:rsidRPr="006D45BB">
        <w:rPr>
          <w:rFonts w:ascii="Roboto Mono" w:hAnsi="Roboto Mono"/>
          <w:b/>
          <w:bCs/>
        </w:rPr>
        <w:t>boundary composed entirely of straight line segments, rays, or lines</w:t>
      </w:r>
      <w:r w:rsidRPr="006D45BB">
        <w:rPr>
          <w:rFonts w:ascii="Roboto Mono" w:hAnsi="Roboto Mono"/>
        </w:rPr>
        <w:t>, without any curved portions. It forms the edge or limit of a geometric figure using only straight geometric elements.</w:t>
      </w:r>
    </w:p>
    <w:p w14:paraId="7E3D17DE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 straight boundary may be:</w:t>
      </w:r>
    </w:p>
    <w:p w14:paraId="08C9A7DF" w14:textId="77777777" w:rsidR="006D45BB" w:rsidRPr="006D45BB" w:rsidRDefault="006D45BB" w:rsidP="006D45BB">
      <w:pPr>
        <w:numPr>
          <w:ilvl w:val="0"/>
          <w:numId w:val="10"/>
        </w:numPr>
        <w:rPr>
          <w:rFonts w:ascii="Roboto Mono" w:hAnsi="Roboto Mono"/>
        </w:rPr>
      </w:pPr>
      <w:r w:rsidRPr="006D45BB">
        <w:rPr>
          <w:rFonts w:ascii="Roboto Mono" w:hAnsi="Roboto Mono"/>
          <w:b/>
          <w:bCs/>
        </w:rPr>
        <w:t>Open</w:t>
      </w:r>
      <w:r w:rsidRPr="006D45BB">
        <w:rPr>
          <w:rFonts w:ascii="Roboto Mono" w:hAnsi="Roboto Mono"/>
        </w:rPr>
        <w:t>, such as a single line segment.</w:t>
      </w:r>
    </w:p>
    <w:p w14:paraId="3B39D22E" w14:textId="77777777" w:rsidR="006D45BB" w:rsidRPr="006D45BB" w:rsidRDefault="006D45BB" w:rsidP="006D45BB">
      <w:pPr>
        <w:numPr>
          <w:ilvl w:val="0"/>
          <w:numId w:val="10"/>
        </w:numPr>
        <w:rPr>
          <w:rFonts w:ascii="Roboto Mono" w:hAnsi="Roboto Mono"/>
        </w:rPr>
      </w:pPr>
      <w:r w:rsidRPr="006D45BB">
        <w:rPr>
          <w:rFonts w:ascii="Roboto Mono" w:hAnsi="Roboto Mono"/>
          <w:b/>
          <w:bCs/>
        </w:rPr>
        <w:t>Closed</w:t>
      </w:r>
      <w:r w:rsidRPr="006D45BB">
        <w:rPr>
          <w:rFonts w:ascii="Roboto Mono" w:hAnsi="Roboto Mono"/>
        </w:rPr>
        <w:t>, such as the boundary of a polygon.</w:t>
      </w:r>
    </w:p>
    <w:p w14:paraId="34410315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38154892">
          <v:rect id="_x0000_i1025" style="width:0;height:1.5pt" o:hralign="center" o:hrstd="t" o:hr="t" fillcolor="#a0a0a0" stroked="f"/>
        </w:pict>
      </w:r>
    </w:p>
    <w:p w14:paraId="3D200456" w14:textId="77777777" w:rsidR="006D45BB" w:rsidRDefault="006D45BB" w:rsidP="006D45BB">
      <w:pPr>
        <w:pStyle w:val="Heading2"/>
      </w:pPr>
      <w:r w:rsidRPr="006D45BB">
        <w:t>Characteristics</w:t>
      </w:r>
    </w:p>
    <w:p w14:paraId="6B9EDE8E" w14:textId="48CCD044" w:rsidR="006D45BB" w:rsidRPr="006D45BB" w:rsidRDefault="006D45BB" w:rsidP="006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532A91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 straight boundary:</w:t>
      </w:r>
    </w:p>
    <w:p w14:paraId="6194AF8D" w14:textId="77777777" w:rsidR="006D45BB" w:rsidRPr="006D45BB" w:rsidRDefault="006D45BB" w:rsidP="006D45BB">
      <w:pPr>
        <w:numPr>
          <w:ilvl w:val="0"/>
          <w:numId w:val="11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Is made entirely of straight geometric objects.</w:t>
      </w:r>
    </w:p>
    <w:p w14:paraId="201F9AE0" w14:textId="77777777" w:rsidR="006D45BB" w:rsidRPr="006D45BB" w:rsidRDefault="006D45BB" w:rsidP="006D45BB">
      <w:pPr>
        <w:numPr>
          <w:ilvl w:val="0"/>
          <w:numId w:val="11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Contains no curved sections.</w:t>
      </w:r>
    </w:p>
    <w:p w14:paraId="7785575E" w14:textId="77777777" w:rsidR="006D45BB" w:rsidRPr="006D45BB" w:rsidRDefault="006D45BB" w:rsidP="006D45BB">
      <w:pPr>
        <w:numPr>
          <w:ilvl w:val="0"/>
          <w:numId w:val="11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May be open or closed.</w:t>
      </w:r>
    </w:p>
    <w:p w14:paraId="5175A2BD" w14:textId="77777777" w:rsidR="006D45BB" w:rsidRPr="006D45BB" w:rsidRDefault="006D45BB" w:rsidP="006D45BB">
      <w:pPr>
        <w:numPr>
          <w:ilvl w:val="0"/>
          <w:numId w:val="11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Can consist of one or more connected line segments.</w:t>
      </w:r>
    </w:p>
    <w:p w14:paraId="28F11496" w14:textId="77777777" w:rsidR="006D45BB" w:rsidRPr="006D45BB" w:rsidRDefault="006D45BB" w:rsidP="006D45BB">
      <w:pPr>
        <w:numPr>
          <w:ilvl w:val="0"/>
          <w:numId w:val="11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Has length but no thickness.</w:t>
      </w:r>
    </w:p>
    <w:p w14:paraId="43AF95DC" w14:textId="77777777" w:rsidR="006D45BB" w:rsidRPr="006D45BB" w:rsidRDefault="006D45BB" w:rsidP="006D45BB">
      <w:pPr>
        <w:numPr>
          <w:ilvl w:val="0"/>
          <w:numId w:val="11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May enclose a bounded region if it is closed.</w:t>
      </w:r>
    </w:p>
    <w:p w14:paraId="4214EAD2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238DE461">
          <v:rect id="_x0000_i1026" style="width:0;height:1.5pt" o:hralign="center" o:hrstd="t" o:hr="t" fillcolor="#a0a0a0" stroked="f"/>
        </w:pict>
      </w:r>
    </w:p>
    <w:p w14:paraId="37814239" w14:textId="77777777" w:rsidR="006D45BB" w:rsidRPr="006D45BB" w:rsidRDefault="006D45BB" w:rsidP="006D45BB">
      <w:pPr>
        <w:pStyle w:val="Heading2"/>
      </w:pPr>
      <w:r w:rsidRPr="006D45BB">
        <w:t>Illustration</w:t>
      </w:r>
    </w:p>
    <w:p w14:paraId="74D64691" w14:textId="77777777" w:rsidR="006D45BB" w:rsidRPr="006D45BB" w:rsidRDefault="006D45BB" w:rsidP="006D45BB">
      <w:pPr>
        <w:pStyle w:val="Heading3"/>
      </w:pPr>
      <w:r w:rsidRPr="006D45BB">
        <w:t>Straight Closed Boundary (Rectangle)</w:t>
      </w:r>
    </w:p>
    <w:p w14:paraId="5B5E1BEA" w14:textId="389E8664" w:rsidR="006D45BB" w:rsidRDefault="006D45BB" w:rsidP="006D45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DBF07B" w14:textId="5BE5B2EA" w:rsidR="005160C7" w:rsidRPr="006D45BB" w:rsidRDefault="005160C7" w:rsidP="006D45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A6D71" wp14:editId="79A19D24">
            <wp:extent cx="5943600" cy="1138555"/>
            <wp:effectExtent l="0" t="0" r="0" b="4445"/>
            <wp:docPr id="1326626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C7EF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lastRenderedPageBreak/>
        <w:t>A</w:t>
      </w:r>
      <w:r w:rsidRPr="006D45BB">
        <w:rPr>
          <w:rFonts w:ascii="Arial" w:hAnsi="Arial" w:cs="Arial"/>
        </w:rPr>
        <w:t>────────────</w:t>
      </w:r>
      <w:r w:rsidRPr="006D45BB">
        <w:rPr>
          <w:rFonts w:ascii="Roboto Mono" w:hAnsi="Roboto Mono"/>
        </w:rPr>
        <w:t>B</w:t>
      </w:r>
    </w:p>
    <w:p w14:paraId="763FF330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MS Gothic" w:eastAsia="MS Gothic" w:hAnsi="MS Gothic" w:cs="MS Gothic" w:hint="eastAsia"/>
        </w:rPr>
        <w:t>│</w:t>
      </w:r>
      <w:r w:rsidRPr="006D45BB">
        <w:rPr>
          <w:rFonts w:ascii="Roboto Mono" w:hAnsi="Roboto Mono"/>
        </w:rPr>
        <w:t xml:space="preserve">            </w:t>
      </w:r>
      <w:r w:rsidRPr="006D45BB">
        <w:rPr>
          <w:rFonts w:ascii="MS Gothic" w:eastAsia="MS Gothic" w:hAnsi="MS Gothic" w:cs="MS Gothic" w:hint="eastAsia"/>
        </w:rPr>
        <w:t>│</w:t>
      </w:r>
    </w:p>
    <w:p w14:paraId="0E6170B3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MS Gothic" w:eastAsia="MS Gothic" w:hAnsi="MS Gothic" w:cs="MS Gothic" w:hint="eastAsia"/>
        </w:rPr>
        <w:t>│</w:t>
      </w:r>
      <w:r w:rsidRPr="006D45BB">
        <w:rPr>
          <w:rFonts w:ascii="Roboto Mono" w:hAnsi="Roboto Mono"/>
        </w:rPr>
        <w:t xml:space="preserve">            </w:t>
      </w:r>
      <w:r w:rsidRPr="006D45BB">
        <w:rPr>
          <w:rFonts w:ascii="MS Gothic" w:eastAsia="MS Gothic" w:hAnsi="MS Gothic" w:cs="MS Gothic" w:hint="eastAsia"/>
        </w:rPr>
        <w:t>│</w:t>
      </w:r>
    </w:p>
    <w:p w14:paraId="4B2D4B08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MS Gothic" w:eastAsia="MS Gothic" w:hAnsi="MS Gothic" w:cs="MS Gothic" w:hint="eastAsia"/>
        </w:rPr>
        <w:t>│</w:t>
      </w:r>
      <w:r w:rsidRPr="006D45BB">
        <w:rPr>
          <w:rFonts w:ascii="Roboto Mono" w:hAnsi="Roboto Mono"/>
        </w:rPr>
        <w:t xml:space="preserve">            </w:t>
      </w:r>
      <w:r w:rsidRPr="006D45BB">
        <w:rPr>
          <w:rFonts w:ascii="MS Gothic" w:eastAsia="MS Gothic" w:hAnsi="MS Gothic" w:cs="MS Gothic" w:hint="eastAsia"/>
        </w:rPr>
        <w:t>│</w:t>
      </w:r>
    </w:p>
    <w:p w14:paraId="23A4611A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D</w:t>
      </w:r>
      <w:r w:rsidRPr="006D45BB">
        <w:rPr>
          <w:rFonts w:ascii="Arial" w:hAnsi="Arial" w:cs="Arial"/>
        </w:rPr>
        <w:t>────────────</w:t>
      </w:r>
      <w:r w:rsidRPr="006D45BB">
        <w:rPr>
          <w:rFonts w:ascii="Roboto Mono" w:hAnsi="Roboto Mono"/>
        </w:rPr>
        <w:t>C</w:t>
      </w:r>
    </w:p>
    <w:p w14:paraId="742DEB33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All four sides are straight line segments.</w:t>
      </w:r>
    </w:p>
    <w:p w14:paraId="20A4EBAE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157F20D4">
          <v:rect id="_x0000_i1027" style="width:0;height:1.5pt" o:hralign="center" o:hrstd="t" o:hr="t" fillcolor="#a0a0a0" stroked="f"/>
        </w:pict>
      </w:r>
    </w:p>
    <w:p w14:paraId="71F23844" w14:textId="77777777" w:rsidR="006D45BB" w:rsidRPr="006D45BB" w:rsidRDefault="006D45BB" w:rsidP="006D45BB">
      <w:pPr>
        <w:pStyle w:val="Heading3"/>
      </w:pPr>
      <w:r w:rsidRPr="006D45BB">
        <w:t>Straight Open Boundary (Line Segment)</w:t>
      </w:r>
    </w:p>
    <w:p w14:paraId="74658289" w14:textId="17BA4B81" w:rsidR="006D45BB" w:rsidRDefault="006D45BB" w:rsidP="006D45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E0625" w14:textId="79674552" w:rsidR="008C517C" w:rsidRPr="006D45BB" w:rsidRDefault="008C517C" w:rsidP="006D45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F4DBF8" wp14:editId="3F089821">
            <wp:extent cx="5943600" cy="531495"/>
            <wp:effectExtent l="0" t="0" r="0" b="1905"/>
            <wp:docPr id="1448109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A918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</w:t>
      </w:r>
      <w:r w:rsidRPr="006D45BB">
        <w:rPr>
          <w:rFonts w:ascii="Arial" w:hAnsi="Arial" w:cs="Arial"/>
        </w:rPr>
        <w:t>────────────</w:t>
      </w:r>
      <w:r w:rsidRPr="006D45BB">
        <w:rPr>
          <w:rFonts w:ascii="Roboto Mono" w:hAnsi="Roboto Mono"/>
        </w:rPr>
        <w:t>B</w:t>
      </w:r>
    </w:p>
    <w:p w14:paraId="3F5CEA24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This is a straight boundary but not a closed one.</w:t>
      </w:r>
    </w:p>
    <w:p w14:paraId="6A8F3A9F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491B1259">
          <v:rect id="_x0000_i1028" style="width:0;height:1.5pt" o:hralign="center" o:hrstd="t" o:hr="t" fillcolor="#a0a0a0" stroked="f"/>
        </w:pict>
      </w:r>
    </w:p>
    <w:p w14:paraId="13C8D3E9" w14:textId="77777777" w:rsidR="006D45BB" w:rsidRDefault="006D45BB" w:rsidP="006D45BB">
      <w:pPr>
        <w:pStyle w:val="Heading2"/>
      </w:pPr>
      <w:r w:rsidRPr="006D45BB">
        <w:t>Mathematical Representation</w:t>
      </w:r>
    </w:p>
    <w:p w14:paraId="49EB2645" w14:textId="5D27F40A" w:rsidR="006D45BB" w:rsidRPr="006D45BB" w:rsidRDefault="006D45BB" w:rsidP="006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764593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 straight boundary is represented by straight geometric objects such as:</w:t>
      </w:r>
    </w:p>
    <w:p w14:paraId="4657C728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Line segment:</w:t>
      </w:r>
    </w:p>
    <w:p w14:paraId="3080308F" w14:textId="674F64BB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13D74239" w14:textId="0D0D44AD" w:rsidR="006D45BB" w:rsidRPr="006D45BB" w:rsidRDefault="006D45BB" w:rsidP="002E1769">
      <w:pPr>
        <w:rPr>
          <w:rFonts w:ascii="Roboto Mono" w:hAnsi="Roboto Mono"/>
        </w:rPr>
      </w:pPr>
      <w:r w:rsidRPr="006D45BB">
        <w:rPr>
          <w:rFonts w:ascii="Roboto Mono" w:hAnsi="Roboto Mono"/>
        </w:rPr>
        <w:t>Ray:</w:t>
      </w:r>
      <w:r w:rsidRPr="006D45BB">
        <w:rPr>
          <w:rFonts w:ascii="Roboto Mono" w:hAnsi="Roboto Mono"/>
        </w:rPr>
        <w:br/>
      </w: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9207933" w14:textId="38E11A88" w:rsidR="006D45BB" w:rsidRPr="006D45BB" w:rsidRDefault="006D45BB" w:rsidP="00880FC6">
      <w:pPr>
        <w:rPr>
          <w:rFonts w:ascii="Roboto Mono" w:hAnsi="Roboto Mono"/>
        </w:rPr>
      </w:pPr>
      <w:r w:rsidRPr="006D45BB">
        <w:rPr>
          <w:rFonts w:ascii="Roboto Mono" w:hAnsi="Roboto Mono"/>
        </w:rPr>
        <w:t>Line:</w:t>
      </w:r>
      <w:r w:rsidRPr="006D45BB">
        <w:rPr>
          <w:rFonts w:ascii="Roboto Mono" w:hAnsi="Roboto Mono"/>
        </w:rPr>
        <w:br/>
      </w: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7B2C7B5" w14:textId="522D535C" w:rsidR="006D45BB" w:rsidRPr="006D45BB" w:rsidRDefault="006D45BB" w:rsidP="00880FC6">
      <w:pPr>
        <w:rPr>
          <w:rFonts w:ascii="Roboto Mono" w:hAnsi="Roboto Mono"/>
        </w:rPr>
      </w:pPr>
      <w:r w:rsidRPr="006D45BB">
        <w:rPr>
          <w:rFonts w:ascii="Roboto Mono" w:hAnsi="Roboto Mono"/>
        </w:rPr>
        <w:lastRenderedPageBreak/>
        <w:t>Polygon boundary:</w:t>
      </w:r>
      <w:r w:rsidRPr="006D45BB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+⋯</m:t>
          </m:r>
        </m:oMath>
      </m:oMathPara>
    </w:p>
    <w:p w14:paraId="60A447AA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2E9BB60D">
          <v:rect id="_x0000_i1029" style="width:0;height:1.5pt" o:hralign="center" o:hrstd="t" o:hr="t" fillcolor="#a0a0a0" stroked="f"/>
        </w:pict>
      </w:r>
    </w:p>
    <w:p w14:paraId="195E2797" w14:textId="77777777" w:rsidR="006D45BB" w:rsidRDefault="006D45BB" w:rsidP="006D45BB">
      <w:pPr>
        <w:pStyle w:val="Heading2"/>
      </w:pPr>
      <w:r w:rsidRPr="006D45BB">
        <w:t>Examples</w:t>
      </w:r>
    </w:p>
    <w:p w14:paraId="0B119637" w14:textId="3CBC6B8F" w:rsidR="006D45BB" w:rsidRPr="006D45BB" w:rsidRDefault="006D45BB" w:rsidP="006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2195BC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t>Example 1 – Triangle</w:t>
      </w:r>
    </w:p>
    <w:p w14:paraId="3F7A2AE2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 triangle has a straight boundary consisting of three line segments.</w:t>
      </w:r>
    </w:p>
    <w:p w14:paraId="4CCBF4EC" w14:textId="3F1CFD78" w:rsidR="006D45BB" w:rsidRPr="006D45BB" w:rsidRDefault="00000F14" w:rsidP="006D45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C2F593" wp14:editId="7979A608">
            <wp:extent cx="5943600" cy="1137285"/>
            <wp:effectExtent l="0" t="0" r="0" b="5715"/>
            <wp:docPr id="255767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CCE3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 xml:space="preserve">      A</w:t>
      </w:r>
    </w:p>
    <w:p w14:paraId="0CE4016D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 xml:space="preserve">     / \</w:t>
      </w:r>
    </w:p>
    <w:p w14:paraId="221767B9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 xml:space="preserve">    /   \</w:t>
      </w:r>
    </w:p>
    <w:p w14:paraId="76F2F5BA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 xml:space="preserve">   /_____\</w:t>
      </w:r>
    </w:p>
    <w:p w14:paraId="61C9D262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 xml:space="preserve">  B       C</w:t>
      </w:r>
    </w:p>
    <w:p w14:paraId="1698F683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26A3E2C5">
          <v:rect id="_x0000_i1030" style="width:0;height:1.5pt" o:hralign="center" o:hrstd="t" o:hr="t" fillcolor="#a0a0a0" stroked="f"/>
        </w:pict>
      </w:r>
    </w:p>
    <w:p w14:paraId="0535AB34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t>Example 2 – Square</w:t>
      </w:r>
    </w:p>
    <w:p w14:paraId="76F5926C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The square boundary consists of four equal straight line segments.</w:t>
      </w:r>
    </w:p>
    <w:p w14:paraId="45FF43B4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783F756E">
          <v:rect id="_x0000_i1031" style="width:0;height:1.5pt" o:hralign="center" o:hrstd="t" o:hr="t" fillcolor="#a0a0a0" stroked="f"/>
        </w:pict>
      </w:r>
    </w:p>
    <w:p w14:paraId="6CD51DA4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t>Example 3 – Pentagon</w:t>
      </w:r>
    </w:p>
    <w:p w14:paraId="46DF00D5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The boundary is made of five connected straight edges.</w:t>
      </w:r>
    </w:p>
    <w:p w14:paraId="742FC6B7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3589034F">
          <v:rect id="_x0000_i1032" style="width:0;height:1.5pt" o:hralign="center" o:hrstd="t" o:hr="t" fillcolor="#a0a0a0" stroked="f"/>
        </w:pict>
      </w:r>
    </w:p>
    <w:p w14:paraId="67E7446D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lastRenderedPageBreak/>
        <w:t>Example 4 – Single Line Segment</w:t>
      </w:r>
    </w:p>
    <w:p w14:paraId="2E3903CF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 line segment itself is a straight boundary, although it does not enclose a region.</w:t>
      </w:r>
    </w:p>
    <w:p w14:paraId="5C53D97D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6450BB66">
          <v:rect id="_x0000_i1033" style="width:0;height:1.5pt" o:hralign="center" o:hrstd="t" o:hr="t" fillcolor="#a0a0a0" stroked="f"/>
        </w:pict>
      </w:r>
    </w:p>
    <w:p w14:paraId="17CB8095" w14:textId="77777777" w:rsidR="006D45BB" w:rsidRDefault="006D45BB" w:rsidP="006D45BB">
      <w:pPr>
        <w:pStyle w:val="Heading2"/>
      </w:pPr>
      <w:r w:rsidRPr="006D45BB">
        <w:t>Properties</w:t>
      </w:r>
    </w:p>
    <w:p w14:paraId="08894645" w14:textId="155982E3" w:rsidR="006D45BB" w:rsidRPr="006D45BB" w:rsidRDefault="006D45BB" w:rsidP="006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108461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t>1. Straight Edges Only</w:t>
      </w:r>
    </w:p>
    <w:p w14:paraId="15B37C8B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Every portion of the boundary is linear.</w:t>
      </w:r>
    </w:p>
    <w:p w14:paraId="21BDAB5A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08321FC2">
          <v:rect id="_x0000_i1034" style="width:0;height:1.5pt" o:hralign="center" o:hrstd="t" o:hr="t" fillcolor="#a0a0a0" stroked="f"/>
        </w:pict>
      </w:r>
    </w:p>
    <w:p w14:paraId="046360C8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t>2. No Curvature</w:t>
      </w:r>
    </w:p>
    <w:p w14:paraId="73849E43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There are no arcs, circles, or curved edges.</w:t>
      </w:r>
    </w:p>
    <w:p w14:paraId="41B866BA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05F917F1">
          <v:rect id="_x0000_i1035" style="width:0;height:1.5pt" o:hralign="center" o:hrstd="t" o:hr="t" fillcolor="#a0a0a0" stroked="f"/>
        </w:pict>
      </w:r>
    </w:p>
    <w:p w14:paraId="5A49C71C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t>3. Finite or Infinite</w:t>
      </w:r>
    </w:p>
    <w:p w14:paraId="5B685955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 straight boundary may consist of:</w:t>
      </w:r>
    </w:p>
    <w:p w14:paraId="4D37FBC1" w14:textId="77777777" w:rsidR="006D45BB" w:rsidRPr="006D45BB" w:rsidRDefault="006D45BB" w:rsidP="006D45BB">
      <w:pPr>
        <w:numPr>
          <w:ilvl w:val="0"/>
          <w:numId w:val="12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Finite line segments.</w:t>
      </w:r>
    </w:p>
    <w:p w14:paraId="77C1E7D6" w14:textId="77777777" w:rsidR="006D45BB" w:rsidRPr="006D45BB" w:rsidRDefault="006D45BB" w:rsidP="006D45BB">
      <w:pPr>
        <w:numPr>
          <w:ilvl w:val="0"/>
          <w:numId w:val="12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Rays.</w:t>
      </w:r>
    </w:p>
    <w:p w14:paraId="64E7FCF1" w14:textId="77777777" w:rsidR="006D45BB" w:rsidRPr="006D45BB" w:rsidRDefault="006D45BB" w:rsidP="006D45BB">
      <w:pPr>
        <w:numPr>
          <w:ilvl w:val="0"/>
          <w:numId w:val="12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Infinite lines.</w:t>
      </w:r>
    </w:p>
    <w:p w14:paraId="32DFA1A9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40183073">
          <v:rect id="_x0000_i1036" style="width:0;height:1.5pt" o:hralign="center" o:hrstd="t" o:hr="t" fillcolor="#a0a0a0" stroked="f"/>
        </w:pict>
      </w:r>
    </w:p>
    <w:p w14:paraId="4849B0C1" w14:textId="77777777" w:rsidR="006D45BB" w:rsidRPr="006D45BB" w:rsidRDefault="006D45BB" w:rsidP="006D45BB">
      <w:pPr>
        <w:rPr>
          <w:rFonts w:ascii="Roboto Mono" w:hAnsi="Roboto Mono"/>
          <w:b/>
          <w:bCs/>
        </w:rPr>
      </w:pPr>
      <w:r w:rsidRPr="006D45BB">
        <w:rPr>
          <w:rFonts w:ascii="Roboto Mono" w:hAnsi="Roboto Mono"/>
          <w:b/>
          <w:bCs/>
        </w:rPr>
        <w:t>4. May Be Open or Closed</w:t>
      </w:r>
    </w:p>
    <w:p w14:paraId="4E0EA638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Examples:</w:t>
      </w:r>
    </w:p>
    <w:p w14:paraId="230B7E79" w14:textId="77777777" w:rsid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Open:</w:t>
      </w:r>
    </w:p>
    <w:p w14:paraId="2D082898" w14:textId="5C6917EF" w:rsidR="00627206" w:rsidRPr="006D45BB" w:rsidRDefault="00627206" w:rsidP="006D45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33808" wp14:editId="518DDA35">
            <wp:extent cx="5943600" cy="346075"/>
            <wp:effectExtent l="0" t="0" r="0" b="0"/>
            <wp:docPr id="836037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FB06B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Arial" w:hAnsi="Arial" w:cs="Arial"/>
        </w:rPr>
        <w:t>────────────</w:t>
      </w:r>
    </w:p>
    <w:p w14:paraId="0E1F9ECA" w14:textId="77777777" w:rsid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Closed:</w:t>
      </w:r>
    </w:p>
    <w:p w14:paraId="58303725" w14:textId="4D9457E6" w:rsidR="00EB5EAE" w:rsidRPr="006D45BB" w:rsidRDefault="00EB5EAE" w:rsidP="006D45B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A32E13" wp14:editId="22E1832E">
            <wp:extent cx="5943600" cy="702310"/>
            <wp:effectExtent l="0" t="0" r="0" b="2540"/>
            <wp:docPr id="2967177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5B69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MS Gothic" w:eastAsia="MS Gothic" w:hAnsi="MS Gothic" w:cs="MS Gothic" w:hint="eastAsia"/>
        </w:rPr>
        <w:t>┌─────────┐</w:t>
      </w:r>
    </w:p>
    <w:p w14:paraId="2A8EB58B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MS Gothic" w:eastAsia="MS Gothic" w:hAnsi="MS Gothic" w:cs="MS Gothic" w:hint="eastAsia"/>
        </w:rPr>
        <w:t>│</w:t>
      </w:r>
      <w:r w:rsidRPr="006D45BB">
        <w:rPr>
          <w:rFonts w:ascii="Roboto Mono" w:hAnsi="Roboto Mono"/>
        </w:rPr>
        <w:t xml:space="preserve">         </w:t>
      </w:r>
      <w:r w:rsidRPr="006D45BB">
        <w:rPr>
          <w:rFonts w:ascii="MS Gothic" w:eastAsia="MS Gothic" w:hAnsi="MS Gothic" w:cs="MS Gothic" w:hint="eastAsia"/>
        </w:rPr>
        <w:t>│</w:t>
      </w:r>
    </w:p>
    <w:p w14:paraId="3FD76CA3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MS Gothic" w:eastAsia="MS Gothic" w:hAnsi="MS Gothic" w:cs="MS Gothic" w:hint="eastAsia"/>
        </w:rPr>
        <w:t>└─────────┘</w:t>
      </w:r>
    </w:p>
    <w:p w14:paraId="466F8C92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7B077295">
          <v:rect id="_x0000_i1037" style="width:0;height:1.5pt" o:hralign="center" o:hrstd="t" o:hr="t" fillcolor="#a0a0a0" stroked="f"/>
        </w:pict>
      </w:r>
    </w:p>
    <w:p w14:paraId="40709155" w14:textId="77777777" w:rsidR="006D45BB" w:rsidRDefault="006D45BB" w:rsidP="006D45BB">
      <w:pPr>
        <w:pStyle w:val="Heading2"/>
      </w:pPr>
      <w:r w:rsidRPr="006D45BB">
        <w:t>Real-World Examples</w:t>
      </w:r>
    </w:p>
    <w:p w14:paraId="03768540" w14:textId="74E28997" w:rsidR="006D45BB" w:rsidRPr="006D45BB" w:rsidRDefault="006D45BB" w:rsidP="006D45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8450FB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Straight boundaries include:</w:t>
      </w:r>
    </w:p>
    <w:p w14:paraId="242384A0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Walls of a room.</w:t>
      </w:r>
    </w:p>
    <w:p w14:paraId="01A3C6FE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Rectangular windows.</w:t>
      </w:r>
    </w:p>
    <w:p w14:paraId="0315C216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Building edges.</w:t>
      </w:r>
    </w:p>
    <w:p w14:paraId="74C3883A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Fences.</w:t>
      </w:r>
    </w:p>
    <w:p w14:paraId="0C4E144B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Property lines.</w:t>
      </w:r>
    </w:p>
    <w:p w14:paraId="2A6D25BD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Chessboards.</w:t>
      </w:r>
    </w:p>
    <w:p w14:paraId="384D88BF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Books.</w:t>
      </w:r>
    </w:p>
    <w:p w14:paraId="1183CD00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Tables.</w:t>
      </w:r>
    </w:p>
    <w:p w14:paraId="085C22AA" w14:textId="77777777" w:rsidR="006D45BB" w:rsidRPr="006D45BB" w:rsidRDefault="006D45BB" w:rsidP="006D45BB">
      <w:pPr>
        <w:numPr>
          <w:ilvl w:val="0"/>
          <w:numId w:val="13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Parking spaces.</w:t>
      </w:r>
    </w:p>
    <w:p w14:paraId="51AA86EF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67C3B0EB">
          <v:rect id="_x0000_i1038" style="width:0;height:1.5pt" o:hralign="center" o:hrstd="t" o:hr="t" fillcolor="#a0a0a0" stroked="f"/>
        </w:pict>
      </w:r>
    </w:p>
    <w:p w14:paraId="16075AFD" w14:textId="77777777" w:rsidR="006D45BB" w:rsidRDefault="006D45BB" w:rsidP="00F94EB7">
      <w:pPr>
        <w:pStyle w:val="Heading2"/>
      </w:pPr>
      <w:r w:rsidRPr="006D45BB">
        <w:t>Applications</w:t>
      </w:r>
    </w:p>
    <w:p w14:paraId="414EBCC0" w14:textId="04ABE081" w:rsidR="00F94EB7" w:rsidRPr="00F94EB7" w:rsidRDefault="00F94EB7" w:rsidP="00F94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3A5F6C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Straight boundaries are used in:</w:t>
      </w:r>
    </w:p>
    <w:p w14:paraId="616B7EF6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Plane Geometry</w:t>
      </w:r>
    </w:p>
    <w:p w14:paraId="73F27D34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Coordinate Geometry</w:t>
      </w:r>
    </w:p>
    <w:p w14:paraId="38BA2BED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lastRenderedPageBreak/>
        <w:t>Analytic Geometry</w:t>
      </w:r>
    </w:p>
    <w:p w14:paraId="5933FCA3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Engineering</w:t>
      </w:r>
    </w:p>
    <w:p w14:paraId="3A6FD561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Architecture</w:t>
      </w:r>
    </w:p>
    <w:p w14:paraId="6F59ADBF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Construction</w:t>
      </w:r>
    </w:p>
    <w:p w14:paraId="5E6B6B7A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Surveying</w:t>
      </w:r>
    </w:p>
    <w:p w14:paraId="5A070128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CAD (Computer-Aided Design)</w:t>
      </w:r>
    </w:p>
    <w:p w14:paraId="59C45391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GIS (Geographic Information Systems)</w:t>
      </w:r>
    </w:p>
    <w:p w14:paraId="5BC6BB10" w14:textId="77777777" w:rsidR="006D45BB" w:rsidRPr="006D45BB" w:rsidRDefault="006D45BB" w:rsidP="006D45BB">
      <w:pPr>
        <w:numPr>
          <w:ilvl w:val="0"/>
          <w:numId w:val="14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Computer Graphics</w:t>
      </w:r>
    </w:p>
    <w:p w14:paraId="72034966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59670BB3">
          <v:rect id="_x0000_i1039" style="width:0;height:1.5pt" o:hralign="center" o:hrstd="t" o:hr="t" fillcolor="#a0a0a0" stroked="f"/>
        </w:pict>
      </w:r>
    </w:p>
    <w:p w14:paraId="0323C02D" w14:textId="77777777" w:rsidR="006D45BB" w:rsidRDefault="006D45BB" w:rsidP="00F94EB7">
      <w:pPr>
        <w:pStyle w:val="Heading2"/>
      </w:pPr>
      <w:r w:rsidRPr="006D45BB">
        <w:t>Advantages</w:t>
      </w:r>
    </w:p>
    <w:p w14:paraId="2CC76205" w14:textId="7808372D" w:rsidR="00F94EB7" w:rsidRPr="00F94EB7" w:rsidRDefault="00F94EB7" w:rsidP="00F94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0240A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Studying straight boundaries helps to:</w:t>
      </w:r>
    </w:p>
    <w:p w14:paraId="6DC3551F" w14:textId="77777777" w:rsidR="006D45BB" w:rsidRPr="006D45BB" w:rsidRDefault="006D45BB" w:rsidP="006D45BB">
      <w:pPr>
        <w:numPr>
          <w:ilvl w:val="0"/>
          <w:numId w:val="15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Compute perimeter.</w:t>
      </w:r>
    </w:p>
    <w:p w14:paraId="79A56DA9" w14:textId="77777777" w:rsidR="006D45BB" w:rsidRPr="006D45BB" w:rsidRDefault="006D45BB" w:rsidP="006D45BB">
      <w:pPr>
        <w:numPr>
          <w:ilvl w:val="0"/>
          <w:numId w:val="15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Define polygons.</w:t>
      </w:r>
    </w:p>
    <w:p w14:paraId="5A6CDFB5" w14:textId="77777777" w:rsidR="006D45BB" w:rsidRPr="006D45BB" w:rsidRDefault="006D45BB" w:rsidP="006D45BB">
      <w:pPr>
        <w:numPr>
          <w:ilvl w:val="0"/>
          <w:numId w:val="15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Simplify geometric proofs.</w:t>
      </w:r>
    </w:p>
    <w:p w14:paraId="1DCF1193" w14:textId="77777777" w:rsidR="006D45BB" w:rsidRPr="006D45BB" w:rsidRDefault="006D45BB" w:rsidP="006D45BB">
      <w:pPr>
        <w:numPr>
          <w:ilvl w:val="0"/>
          <w:numId w:val="15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Model engineering structures.</w:t>
      </w:r>
    </w:p>
    <w:p w14:paraId="2BE200AE" w14:textId="77777777" w:rsidR="006D45BB" w:rsidRPr="006D45BB" w:rsidRDefault="006D45BB" w:rsidP="006D45BB">
      <w:pPr>
        <w:numPr>
          <w:ilvl w:val="0"/>
          <w:numId w:val="15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Analyze coordinate geometry.</w:t>
      </w:r>
    </w:p>
    <w:p w14:paraId="1840E99B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6138B42F">
          <v:rect id="_x0000_i1040" style="width:0;height:1.5pt" o:hralign="center" o:hrstd="t" o:hr="t" fillcolor="#a0a0a0" stroked="f"/>
        </w:pict>
      </w:r>
    </w:p>
    <w:p w14:paraId="0D4EA359" w14:textId="77777777" w:rsidR="006D45BB" w:rsidRDefault="006D45BB" w:rsidP="00F94EB7">
      <w:pPr>
        <w:pStyle w:val="Heading2"/>
      </w:pPr>
      <w:r w:rsidRPr="006D45BB">
        <w:t>Limitations</w:t>
      </w:r>
    </w:p>
    <w:p w14:paraId="2FEB93A8" w14:textId="7B8C5D75" w:rsidR="00F94EB7" w:rsidRPr="00F94EB7" w:rsidRDefault="00F94EB7" w:rsidP="00F94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DD3E1D" w14:textId="77777777" w:rsidR="006D45BB" w:rsidRPr="006D45BB" w:rsidRDefault="006D45BB" w:rsidP="006D45BB">
      <w:pPr>
        <w:rPr>
          <w:rFonts w:ascii="Roboto Mono" w:hAnsi="Roboto Mono"/>
        </w:rPr>
      </w:pPr>
      <w:r w:rsidRPr="006D45BB">
        <w:rPr>
          <w:rFonts w:ascii="Roboto Mono" w:hAnsi="Roboto Mono"/>
        </w:rPr>
        <w:t>A straight boundary:</w:t>
      </w:r>
    </w:p>
    <w:p w14:paraId="6EA49B86" w14:textId="77777777" w:rsidR="006D45BB" w:rsidRPr="006D45BB" w:rsidRDefault="006D45BB" w:rsidP="006D45BB">
      <w:pPr>
        <w:numPr>
          <w:ilvl w:val="0"/>
          <w:numId w:val="16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Cannot represent curved objects accurately.</w:t>
      </w:r>
    </w:p>
    <w:p w14:paraId="3BEF5E56" w14:textId="77777777" w:rsidR="006D45BB" w:rsidRPr="006D45BB" w:rsidRDefault="006D45BB" w:rsidP="006D45BB">
      <w:pPr>
        <w:numPr>
          <w:ilvl w:val="0"/>
          <w:numId w:val="16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May require many small segments to approximate curves.</w:t>
      </w:r>
    </w:p>
    <w:p w14:paraId="6902F06B" w14:textId="77777777" w:rsidR="006D45BB" w:rsidRPr="006D45BB" w:rsidRDefault="006D45BB" w:rsidP="006D45BB">
      <w:pPr>
        <w:numPr>
          <w:ilvl w:val="0"/>
          <w:numId w:val="16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Is unsuitable for naturally curved shapes such as circles.</w:t>
      </w:r>
    </w:p>
    <w:p w14:paraId="30CE1748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6546F7">
          <v:rect id="_x0000_i1041" style="width:0;height:1.5pt" o:hralign="center" o:hrstd="t" o:hr="t" fillcolor="#a0a0a0" stroked="f"/>
        </w:pict>
      </w:r>
    </w:p>
    <w:p w14:paraId="6D5FF9E6" w14:textId="77777777" w:rsidR="006D45BB" w:rsidRDefault="006D45BB" w:rsidP="00F94EB7">
      <w:pPr>
        <w:pStyle w:val="Heading2"/>
      </w:pPr>
      <w:r w:rsidRPr="006D45BB">
        <w:t>Comparison with Other Boundary Types</w:t>
      </w:r>
    </w:p>
    <w:p w14:paraId="0D49F75E" w14:textId="69A391A9" w:rsidR="00F94EB7" w:rsidRDefault="00F94EB7" w:rsidP="00F94E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D0797E" w14:textId="412326D7" w:rsidR="00326506" w:rsidRPr="00F94EB7" w:rsidRDefault="00326506" w:rsidP="00F94EB7">
      <w:r>
        <w:rPr>
          <w:noProof/>
        </w:rPr>
        <w:drawing>
          <wp:inline distT="0" distB="0" distL="0" distR="0" wp14:anchorId="392C7F42" wp14:editId="4928C31B">
            <wp:extent cx="5943600" cy="1905635"/>
            <wp:effectExtent l="0" t="0" r="0" b="0"/>
            <wp:docPr id="1934138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6866"/>
      </w:tblGrid>
      <w:tr w:rsidR="006D45BB" w:rsidRPr="006D45BB" w14:paraId="3831E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2D71B" w14:textId="77777777" w:rsidR="006D45BB" w:rsidRPr="006D45BB" w:rsidRDefault="006D45BB" w:rsidP="006D45BB">
            <w:pPr>
              <w:rPr>
                <w:rFonts w:ascii="Roboto Mono" w:hAnsi="Roboto Mono"/>
                <w:b/>
                <w:bCs/>
              </w:rPr>
            </w:pPr>
            <w:r w:rsidRPr="006D45BB">
              <w:rPr>
                <w:rFonts w:ascii="Roboto Mono" w:hAnsi="Roboto Mono"/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0602E5AD" w14:textId="77777777" w:rsidR="006D45BB" w:rsidRPr="006D45BB" w:rsidRDefault="006D45BB" w:rsidP="006D45BB">
            <w:pPr>
              <w:rPr>
                <w:rFonts w:ascii="Roboto Mono" w:hAnsi="Roboto Mono"/>
                <w:b/>
                <w:bCs/>
              </w:rPr>
            </w:pPr>
            <w:r w:rsidRPr="006D45B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D45BB" w:rsidRPr="006D45BB" w14:paraId="639BC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B492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  <w:b/>
                <w:bCs/>
              </w:rPr>
              <w:t>Straight Boundary</w:t>
            </w:r>
          </w:p>
        </w:tc>
        <w:tc>
          <w:tcPr>
            <w:tcW w:w="0" w:type="auto"/>
            <w:vAlign w:val="center"/>
            <w:hideMark/>
          </w:tcPr>
          <w:p w14:paraId="7A3F25D8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Made entirely of straight lines or line segments</w:t>
            </w:r>
          </w:p>
        </w:tc>
      </w:tr>
      <w:tr w:rsidR="006D45BB" w:rsidRPr="006D45BB" w14:paraId="0E9DB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6070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3BB7A0B9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Contains curved edges</w:t>
            </w:r>
          </w:p>
        </w:tc>
      </w:tr>
      <w:tr w:rsidR="006D45BB" w:rsidRPr="006D45BB" w14:paraId="623D3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65CE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792381F3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Combination of straight and curved parts</w:t>
            </w:r>
          </w:p>
        </w:tc>
      </w:tr>
      <w:tr w:rsidR="006D45BB" w:rsidRPr="006D45BB" w14:paraId="49FF9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436E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409FB56B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Forms a complete enclosure</w:t>
            </w:r>
          </w:p>
        </w:tc>
      </w:tr>
      <w:tr w:rsidR="006D45BB" w:rsidRPr="006D45BB" w14:paraId="5397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2441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Open Boundary</w:t>
            </w:r>
          </w:p>
        </w:tc>
        <w:tc>
          <w:tcPr>
            <w:tcW w:w="0" w:type="auto"/>
            <w:vAlign w:val="center"/>
            <w:hideMark/>
          </w:tcPr>
          <w:p w14:paraId="5C8ACAEC" w14:textId="77777777" w:rsidR="006D45BB" w:rsidRPr="006D45BB" w:rsidRDefault="006D45BB" w:rsidP="006D45BB">
            <w:pPr>
              <w:rPr>
                <w:rFonts w:ascii="Roboto Mono" w:hAnsi="Roboto Mono"/>
              </w:rPr>
            </w:pPr>
            <w:r w:rsidRPr="006D45BB">
              <w:rPr>
                <w:rFonts w:ascii="Roboto Mono" w:hAnsi="Roboto Mono"/>
              </w:rPr>
              <w:t>Has one or more open ends</w:t>
            </w:r>
          </w:p>
        </w:tc>
      </w:tr>
    </w:tbl>
    <w:p w14:paraId="1F1491C1" w14:textId="7664BFEF" w:rsidR="006D45BB" w:rsidRPr="006D45BB" w:rsidRDefault="00000000" w:rsidP="00F94EB7">
      <w:pPr>
        <w:rPr>
          <w:rFonts w:ascii="Roboto Mono" w:hAnsi="Roboto Mono"/>
        </w:rPr>
      </w:pPr>
      <w:r>
        <w:rPr>
          <w:rFonts w:ascii="Roboto Mono" w:hAnsi="Roboto Mono"/>
        </w:rPr>
        <w:pict w14:anchorId="63604E0A">
          <v:rect id="_x0000_i1042" style="width:0;height:1.5pt" o:hralign="center" o:hrstd="t" o:hr="t" fillcolor="#a0a0a0" stroked="f"/>
        </w:pict>
      </w:r>
    </w:p>
    <w:p w14:paraId="732849E4" w14:textId="77777777" w:rsidR="006D45BB" w:rsidRDefault="006D45BB" w:rsidP="00F94EB7">
      <w:pPr>
        <w:pStyle w:val="Heading2"/>
      </w:pPr>
      <w:r w:rsidRPr="006D45BB">
        <w:t>Key Points</w:t>
      </w:r>
    </w:p>
    <w:p w14:paraId="26952ABF" w14:textId="4395B382" w:rsidR="00F94EB7" w:rsidRPr="00F94EB7" w:rsidRDefault="00F94EB7" w:rsidP="00F94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A7932E" w14:textId="77777777" w:rsidR="006D45BB" w:rsidRPr="006D45BB" w:rsidRDefault="006D45BB" w:rsidP="006D45BB">
      <w:pPr>
        <w:numPr>
          <w:ilvl w:val="0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 xml:space="preserve">A </w:t>
      </w:r>
      <w:r w:rsidRPr="006D45BB">
        <w:rPr>
          <w:rFonts w:ascii="Roboto Mono" w:hAnsi="Roboto Mono"/>
          <w:b/>
          <w:bCs/>
        </w:rPr>
        <w:t>Straight Boundary</w:t>
      </w:r>
      <w:r w:rsidRPr="006D45BB">
        <w:rPr>
          <w:rFonts w:ascii="Roboto Mono" w:hAnsi="Roboto Mono"/>
        </w:rPr>
        <w:t xml:space="preserve"> consists only of straight geometric objects.</w:t>
      </w:r>
    </w:p>
    <w:p w14:paraId="16C64685" w14:textId="77777777" w:rsidR="006D45BB" w:rsidRPr="006D45BB" w:rsidRDefault="006D45BB" w:rsidP="006D45BB">
      <w:pPr>
        <w:numPr>
          <w:ilvl w:val="0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It may be:</w:t>
      </w:r>
    </w:p>
    <w:p w14:paraId="4F8C2B11" w14:textId="77777777" w:rsidR="006D45BB" w:rsidRPr="006D45BB" w:rsidRDefault="006D45BB" w:rsidP="006D45BB">
      <w:pPr>
        <w:numPr>
          <w:ilvl w:val="1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Open.</w:t>
      </w:r>
    </w:p>
    <w:p w14:paraId="4F5D0158" w14:textId="77777777" w:rsidR="006D45BB" w:rsidRPr="006D45BB" w:rsidRDefault="006D45BB" w:rsidP="006D45BB">
      <w:pPr>
        <w:numPr>
          <w:ilvl w:val="1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Closed.</w:t>
      </w:r>
    </w:p>
    <w:p w14:paraId="3E096276" w14:textId="77777777" w:rsidR="006D45BB" w:rsidRPr="006D45BB" w:rsidRDefault="006D45BB" w:rsidP="006D45BB">
      <w:pPr>
        <w:numPr>
          <w:ilvl w:val="0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lastRenderedPageBreak/>
        <w:t>Common examples include:</w:t>
      </w:r>
    </w:p>
    <w:p w14:paraId="09132C60" w14:textId="77777777" w:rsidR="006D45BB" w:rsidRPr="006D45BB" w:rsidRDefault="006D45BB" w:rsidP="006D45BB">
      <w:pPr>
        <w:numPr>
          <w:ilvl w:val="1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Triangles.</w:t>
      </w:r>
    </w:p>
    <w:p w14:paraId="3F9A1ABE" w14:textId="77777777" w:rsidR="006D45BB" w:rsidRPr="006D45BB" w:rsidRDefault="006D45BB" w:rsidP="006D45BB">
      <w:pPr>
        <w:numPr>
          <w:ilvl w:val="1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Rectangles.</w:t>
      </w:r>
    </w:p>
    <w:p w14:paraId="1600C9E3" w14:textId="77777777" w:rsidR="006D45BB" w:rsidRPr="006D45BB" w:rsidRDefault="006D45BB" w:rsidP="006D45BB">
      <w:pPr>
        <w:numPr>
          <w:ilvl w:val="1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Squares.</w:t>
      </w:r>
    </w:p>
    <w:p w14:paraId="374DBB4B" w14:textId="77777777" w:rsidR="006D45BB" w:rsidRPr="006D45BB" w:rsidRDefault="006D45BB" w:rsidP="006D45BB">
      <w:pPr>
        <w:numPr>
          <w:ilvl w:val="1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Polygons.</w:t>
      </w:r>
    </w:p>
    <w:p w14:paraId="3C16FE11" w14:textId="77777777" w:rsidR="006D45BB" w:rsidRPr="006D45BB" w:rsidRDefault="006D45BB" w:rsidP="006D45BB">
      <w:pPr>
        <w:numPr>
          <w:ilvl w:val="0"/>
          <w:numId w:val="18"/>
        </w:numPr>
        <w:rPr>
          <w:rFonts w:ascii="Roboto Mono" w:hAnsi="Roboto Mono"/>
        </w:rPr>
      </w:pPr>
      <w:r w:rsidRPr="006D45BB">
        <w:rPr>
          <w:rFonts w:ascii="Roboto Mono" w:hAnsi="Roboto Mono"/>
        </w:rPr>
        <w:t>Straight boundaries are fundamental for defining polygonal figures.</w:t>
      </w:r>
    </w:p>
    <w:p w14:paraId="591DB980" w14:textId="77777777" w:rsidR="006D45BB" w:rsidRPr="006D45BB" w:rsidRDefault="00000000" w:rsidP="006D45BB">
      <w:pPr>
        <w:rPr>
          <w:rFonts w:ascii="Roboto Mono" w:hAnsi="Roboto Mono"/>
        </w:rPr>
      </w:pPr>
      <w:r>
        <w:rPr>
          <w:rFonts w:ascii="Roboto Mono" w:hAnsi="Roboto Mono"/>
        </w:rPr>
        <w:pict w14:anchorId="673C52E5">
          <v:rect id="_x0000_i1043" style="width:0;height:1.5pt" o:hralign="center" o:hrstd="t" o:hr="t" fillcolor="#a0a0a0" stroked="f"/>
        </w:pict>
      </w:r>
    </w:p>
    <w:p w14:paraId="64624FD8" w14:textId="77777777" w:rsidR="006D45BB" w:rsidRDefault="006D45BB" w:rsidP="00F94EB7">
      <w:pPr>
        <w:pStyle w:val="Heading2"/>
      </w:pPr>
      <w:r w:rsidRPr="006D45BB">
        <w:t>Conclusion</w:t>
      </w:r>
    </w:p>
    <w:p w14:paraId="6FDB5CC7" w14:textId="4D833248" w:rsidR="00F94EB7" w:rsidRPr="00F94EB7" w:rsidRDefault="00F94EB7" w:rsidP="00F94E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F05FA" w14:textId="4B262299" w:rsidR="006D45BB" w:rsidRPr="006D45BB" w:rsidRDefault="006D45BB" w:rsidP="005227F3">
      <w:pPr>
        <w:rPr>
          <w:rFonts w:ascii="Roboto Mono" w:hAnsi="Roboto Mono"/>
        </w:rPr>
      </w:pPr>
      <w:r w:rsidRPr="006D45BB">
        <w:rPr>
          <w:rFonts w:ascii="Roboto Mono" w:hAnsi="Roboto Mono"/>
        </w:rPr>
        <w:t xml:space="preserve">A </w:t>
      </w:r>
      <w:r w:rsidRPr="006D45BB">
        <w:rPr>
          <w:rFonts w:ascii="Roboto Mono" w:hAnsi="Roboto Mono"/>
          <w:b/>
          <w:bCs/>
        </w:rPr>
        <w:t>Straight Boundary</w:t>
      </w:r>
      <w:r w:rsidRPr="006D45BB">
        <w:rPr>
          <w:rFonts w:ascii="Roboto Mono" w:hAnsi="Roboto Mono"/>
        </w:rPr>
        <w:t xml:space="preserve"> is a boundary formed entirely from straight geometric elements such as </w:t>
      </w:r>
      <w:r w:rsidRPr="006D45BB">
        <w:rPr>
          <w:rFonts w:ascii="Roboto Mono" w:hAnsi="Roboto Mono"/>
          <w:b/>
          <w:bCs/>
        </w:rPr>
        <w:t>line segments, rays, or lines</w:t>
      </w:r>
      <w:r w:rsidRPr="006D45BB">
        <w:rPr>
          <w:rFonts w:ascii="Roboto Mono" w:hAnsi="Roboto Mono"/>
        </w:rPr>
        <w:t xml:space="preserve">, with no curved portions. It may be open or closed and serves as the defining edge of many geometric figures, particularly polygons. Straight boundaries are fundamental in </w:t>
      </w:r>
      <w:r w:rsidRPr="006D45BB">
        <w:rPr>
          <w:rFonts w:ascii="Roboto Mono" w:hAnsi="Roboto Mono"/>
          <w:b/>
          <w:bCs/>
        </w:rPr>
        <w:t>plane geometry, coordinate geometry, analytic geometry, engineering, architecture, construction, surveying, CAD, GIS, and computer graphics</w:t>
      </w:r>
      <w:r w:rsidRPr="006D45BB">
        <w:rPr>
          <w:rFonts w:ascii="Roboto Mono" w:hAnsi="Roboto Mono"/>
        </w:rPr>
        <w:t>, where they are used to define shapes, calculate perimeters, construct models, and represent precise geometric structures.</w:t>
      </w:r>
    </w:p>
    <w:sectPr w:rsidR="006D45BB" w:rsidRPr="006D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723"/>
    <w:multiLevelType w:val="multilevel"/>
    <w:tmpl w:val="BC2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40"/>
    <w:multiLevelType w:val="multilevel"/>
    <w:tmpl w:val="BAD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5268"/>
    <w:multiLevelType w:val="multilevel"/>
    <w:tmpl w:val="4B6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51DFF"/>
    <w:multiLevelType w:val="multilevel"/>
    <w:tmpl w:val="05C4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272E2"/>
    <w:multiLevelType w:val="multilevel"/>
    <w:tmpl w:val="53F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35C19"/>
    <w:multiLevelType w:val="multilevel"/>
    <w:tmpl w:val="088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62084"/>
    <w:multiLevelType w:val="multilevel"/>
    <w:tmpl w:val="26F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F5B45"/>
    <w:multiLevelType w:val="multilevel"/>
    <w:tmpl w:val="41D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A3A29"/>
    <w:multiLevelType w:val="multilevel"/>
    <w:tmpl w:val="E030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440CD"/>
    <w:multiLevelType w:val="multilevel"/>
    <w:tmpl w:val="623C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23C9E"/>
    <w:multiLevelType w:val="multilevel"/>
    <w:tmpl w:val="906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2048C"/>
    <w:multiLevelType w:val="multilevel"/>
    <w:tmpl w:val="194C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54A28"/>
    <w:multiLevelType w:val="multilevel"/>
    <w:tmpl w:val="5E04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96E06"/>
    <w:multiLevelType w:val="multilevel"/>
    <w:tmpl w:val="3A6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B678A"/>
    <w:multiLevelType w:val="multilevel"/>
    <w:tmpl w:val="E56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97F3A"/>
    <w:multiLevelType w:val="multilevel"/>
    <w:tmpl w:val="38E0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54A94"/>
    <w:multiLevelType w:val="multilevel"/>
    <w:tmpl w:val="C12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E2475"/>
    <w:multiLevelType w:val="multilevel"/>
    <w:tmpl w:val="8DD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857493">
    <w:abstractNumId w:val="0"/>
  </w:num>
  <w:num w:numId="2" w16cid:durableId="1688557625">
    <w:abstractNumId w:val="6"/>
  </w:num>
  <w:num w:numId="3" w16cid:durableId="671421250">
    <w:abstractNumId w:val="9"/>
  </w:num>
  <w:num w:numId="4" w16cid:durableId="2054649347">
    <w:abstractNumId w:val="1"/>
  </w:num>
  <w:num w:numId="5" w16cid:durableId="945889954">
    <w:abstractNumId w:val="3"/>
  </w:num>
  <w:num w:numId="6" w16cid:durableId="499154074">
    <w:abstractNumId w:val="13"/>
  </w:num>
  <w:num w:numId="7" w16cid:durableId="1538617764">
    <w:abstractNumId w:val="11"/>
  </w:num>
  <w:num w:numId="8" w16cid:durableId="1038552850">
    <w:abstractNumId w:val="5"/>
  </w:num>
  <w:num w:numId="9" w16cid:durableId="1783652129">
    <w:abstractNumId w:val="10"/>
  </w:num>
  <w:num w:numId="10" w16cid:durableId="243145360">
    <w:abstractNumId w:val="17"/>
  </w:num>
  <w:num w:numId="11" w16cid:durableId="1014110023">
    <w:abstractNumId w:val="7"/>
  </w:num>
  <w:num w:numId="12" w16cid:durableId="1507551907">
    <w:abstractNumId w:val="4"/>
  </w:num>
  <w:num w:numId="13" w16cid:durableId="1010916428">
    <w:abstractNumId w:val="8"/>
  </w:num>
  <w:num w:numId="14" w16cid:durableId="2058626219">
    <w:abstractNumId w:val="2"/>
  </w:num>
  <w:num w:numId="15" w16cid:durableId="1587226322">
    <w:abstractNumId w:val="16"/>
  </w:num>
  <w:num w:numId="16" w16cid:durableId="703675012">
    <w:abstractNumId w:val="14"/>
  </w:num>
  <w:num w:numId="17" w16cid:durableId="1080440844">
    <w:abstractNumId w:val="15"/>
  </w:num>
  <w:num w:numId="18" w16cid:durableId="2309692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5F"/>
    <w:rsid w:val="00000F14"/>
    <w:rsid w:val="000E3233"/>
    <w:rsid w:val="001E1462"/>
    <w:rsid w:val="002733F9"/>
    <w:rsid w:val="00295DC3"/>
    <w:rsid w:val="002D1F4F"/>
    <w:rsid w:val="002E1769"/>
    <w:rsid w:val="00326506"/>
    <w:rsid w:val="003C1223"/>
    <w:rsid w:val="004213C4"/>
    <w:rsid w:val="004B3741"/>
    <w:rsid w:val="005160C7"/>
    <w:rsid w:val="005227F3"/>
    <w:rsid w:val="005C2808"/>
    <w:rsid w:val="00627206"/>
    <w:rsid w:val="006508CD"/>
    <w:rsid w:val="006D45BB"/>
    <w:rsid w:val="00711B4D"/>
    <w:rsid w:val="008301FA"/>
    <w:rsid w:val="0087130E"/>
    <w:rsid w:val="00880FC6"/>
    <w:rsid w:val="008952B3"/>
    <w:rsid w:val="008C517C"/>
    <w:rsid w:val="00A70480"/>
    <w:rsid w:val="00B31D9A"/>
    <w:rsid w:val="00BB6B2F"/>
    <w:rsid w:val="00D3025F"/>
    <w:rsid w:val="00D84436"/>
    <w:rsid w:val="00EB5EAE"/>
    <w:rsid w:val="00ED2597"/>
    <w:rsid w:val="00F9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6A1E"/>
  <w15:chartTrackingRefBased/>
  <w15:docId w15:val="{2BAB6B01-61F5-4C8B-B64F-CAD42EAC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2026-08-06T21:52:00Z</dcterms:created>
  <dcterms:modified xsi:type="dcterms:W3CDTF">2026-08-07T13:45:00Z</dcterms:modified>
</cp:coreProperties>
</file>