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CE9E" w14:textId="6B4364CE" w:rsidR="00A70480" w:rsidRDefault="00915ABB" w:rsidP="00915ABB">
      <w:pPr>
        <w:pStyle w:val="Heading1"/>
      </w:pPr>
      <w:r w:rsidRPr="00915ABB">
        <w:t>Angle Rays</w:t>
      </w:r>
    </w:p>
    <w:p w14:paraId="1205F39F" w14:textId="095FD210" w:rsidR="00740CCA" w:rsidRDefault="00740CCA" w:rsidP="00740C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DFA834" w14:textId="371FD222" w:rsidR="00AF6CEA" w:rsidRDefault="00AF6CEA" w:rsidP="00740CCA">
      <w:r>
        <w:rPr>
          <w:noProof/>
        </w:rPr>
        <w:drawing>
          <wp:inline distT="0" distB="0" distL="0" distR="0" wp14:anchorId="63B81EF2" wp14:editId="2131B625">
            <wp:extent cx="5943600" cy="4163060"/>
            <wp:effectExtent l="0" t="0" r="0" b="8890"/>
            <wp:docPr id="1502766204" name="Picture 2" descr="Angles - Meaning | Definition | Examples | What are Angle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gles - Meaning | Definition | Examples | What are Angles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1086" w14:textId="225E847A" w:rsidR="00183E31" w:rsidRDefault="00183E31" w:rsidP="00740CCA">
      <w:r>
        <w:rPr>
          <w:noProof/>
        </w:rPr>
        <w:lastRenderedPageBreak/>
        <w:drawing>
          <wp:inline distT="0" distB="0" distL="0" distR="0" wp14:anchorId="69B05C7A" wp14:editId="6A670B81">
            <wp:extent cx="5943600" cy="5202555"/>
            <wp:effectExtent l="0" t="0" r="0" b="0"/>
            <wp:docPr id="1621900422" name="Picture 3" descr="M_GGD_introduc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_GGD_introducc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BD45" w14:textId="0BBD8462" w:rsidR="00A14579" w:rsidRDefault="00A14579" w:rsidP="00740CCA">
      <w:r>
        <w:rPr>
          <w:noProof/>
        </w:rPr>
        <w:lastRenderedPageBreak/>
        <w:drawing>
          <wp:inline distT="0" distB="0" distL="0" distR="0" wp14:anchorId="36A7F965" wp14:editId="5615D4D0">
            <wp:extent cx="5943600" cy="3404870"/>
            <wp:effectExtent l="0" t="0" r="0" b="5080"/>
            <wp:docPr id="1218042391" name="Picture 4" descr="30 Degree Angle - Steps of Construction, How to Measure?,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0 Degree Angle - Steps of Construction, How to Measure?, Examp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F0DFB" w14:textId="55AD6D17" w:rsidR="00B40FDE" w:rsidRDefault="00B40FDE" w:rsidP="00740CCA">
      <w:r>
        <w:rPr>
          <w:noProof/>
        </w:rPr>
        <w:lastRenderedPageBreak/>
        <w:drawing>
          <wp:inline distT="0" distB="0" distL="0" distR="0" wp14:anchorId="630A1D32" wp14:editId="1E1FED23">
            <wp:extent cx="5943600" cy="5059045"/>
            <wp:effectExtent l="0" t="0" r="0" b="8255"/>
            <wp:docPr id="1760701026" name="Picture 5" descr="Mengenal Jenis-jenis Sudut Beserta Contoh Soalnya - Nasional Katadata.c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engenal Jenis-jenis Sudut Beserta Contoh Soalnya - Nasional Katadata.co.i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367F" w14:textId="4F01014C" w:rsidR="00456BF0" w:rsidRPr="00740CCA" w:rsidRDefault="00456BF0" w:rsidP="00740CCA">
      <w:r>
        <w:rPr>
          <w:noProof/>
        </w:rPr>
        <w:lastRenderedPageBreak/>
        <w:drawing>
          <wp:inline distT="0" distB="0" distL="0" distR="0" wp14:anchorId="14CB22D9" wp14:editId="3A78FFFB">
            <wp:extent cx="4236720" cy="3352800"/>
            <wp:effectExtent l="0" t="0" r="0" b="0"/>
            <wp:docPr id="1390452921" name="Picture 6" descr="Geometry Angle Proofs &amp; Theorems - Lesson | 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eometry Angle Proofs &amp; Theorems - Lesson | Study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F1F9" w14:textId="77777777" w:rsidR="00915ABB" w:rsidRDefault="00915ABB" w:rsidP="00915ABB">
      <w:pPr>
        <w:pStyle w:val="Heading2"/>
      </w:pPr>
      <w:r w:rsidRPr="00915ABB">
        <w:t>Definition</w:t>
      </w:r>
    </w:p>
    <w:p w14:paraId="45A5B965" w14:textId="01C64085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AE095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  <w:b/>
          <w:bCs/>
        </w:rPr>
        <w:t>Angle Rays</w:t>
      </w:r>
      <w:r w:rsidRPr="00915ABB">
        <w:rPr>
          <w:rFonts w:ascii="Roboto Mono" w:hAnsi="Roboto Mono"/>
        </w:rPr>
        <w:t xml:space="preserve"> are </w:t>
      </w:r>
      <w:r w:rsidRPr="00915ABB">
        <w:rPr>
          <w:rFonts w:ascii="Roboto Mono" w:hAnsi="Roboto Mono"/>
          <w:b/>
          <w:bCs/>
        </w:rPr>
        <w:t>two rays that share a common endpoint (called the vertex) and extend in different directions</w:t>
      </w:r>
      <w:r w:rsidRPr="00915ABB">
        <w:rPr>
          <w:rFonts w:ascii="Roboto Mono" w:hAnsi="Roboto Mono"/>
        </w:rPr>
        <w:t xml:space="preserve">, forming an </w:t>
      </w:r>
      <w:r w:rsidRPr="00915ABB">
        <w:rPr>
          <w:rFonts w:ascii="Roboto Mono" w:hAnsi="Roboto Mono"/>
          <w:b/>
          <w:bCs/>
        </w:rPr>
        <w:t>angle</w:t>
      </w:r>
      <w:r w:rsidRPr="00915ABB">
        <w:rPr>
          <w:rFonts w:ascii="Roboto Mono" w:hAnsi="Roboto Mono"/>
        </w:rPr>
        <w:t xml:space="preserve"> between them.</w:t>
      </w:r>
    </w:p>
    <w:p w14:paraId="5BC6892C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Every angle is formed by </w:t>
      </w:r>
      <w:r w:rsidRPr="00915ABB">
        <w:rPr>
          <w:rFonts w:ascii="Roboto Mono" w:hAnsi="Roboto Mono"/>
          <w:b/>
          <w:bCs/>
        </w:rPr>
        <w:t>exactly two rays</w:t>
      </w:r>
      <w:r w:rsidRPr="00915ABB">
        <w:rPr>
          <w:rFonts w:ascii="Roboto Mono" w:hAnsi="Roboto Mono"/>
        </w:rPr>
        <w:t xml:space="preserve"> that begin at the same point.</w:t>
      </w:r>
    </w:p>
    <w:p w14:paraId="6A893D0A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61C42A49">
          <v:rect id="_x0000_i1025" style="width:0;height:1.5pt" o:hralign="center" o:hrstd="t" o:hr="t" fillcolor="#a0a0a0" stroked="f"/>
        </w:pict>
      </w:r>
    </w:p>
    <w:p w14:paraId="2DF7A397" w14:textId="77777777" w:rsidR="00915ABB" w:rsidRDefault="00915ABB" w:rsidP="00915ABB">
      <w:pPr>
        <w:pStyle w:val="Heading2"/>
      </w:pPr>
      <w:r w:rsidRPr="00915ABB">
        <w:t>Characteristics</w:t>
      </w:r>
    </w:p>
    <w:p w14:paraId="3526D29C" w14:textId="2D6A8BC8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BB478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Angle rays:</w:t>
      </w:r>
    </w:p>
    <w:p w14:paraId="4357268D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Share </w:t>
      </w:r>
      <w:r w:rsidRPr="00915ABB">
        <w:rPr>
          <w:rFonts w:ascii="Roboto Mono" w:hAnsi="Roboto Mono"/>
          <w:b/>
          <w:bCs/>
        </w:rPr>
        <w:t>one common endpoint</w:t>
      </w:r>
      <w:r w:rsidRPr="00915ABB">
        <w:rPr>
          <w:rFonts w:ascii="Roboto Mono" w:hAnsi="Roboto Mono"/>
        </w:rPr>
        <w:t xml:space="preserve">. </w:t>
      </w:r>
    </w:p>
    <w:p w14:paraId="016EC997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Extend infinitely from the common endpoint. </w:t>
      </w:r>
    </w:p>
    <w:p w14:paraId="12385B95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Form an angle between them. </w:t>
      </w:r>
    </w:p>
    <w:p w14:paraId="171E1FAD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The common endpoint is called the </w:t>
      </w:r>
      <w:r w:rsidRPr="00915ABB">
        <w:rPr>
          <w:rFonts w:ascii="Roboto Mono" w:hAnsi="Roboto Mono"/>
          <w:b/>
          <w:bCs/>
        </w:rPr>
        <w:t>vertex</w:t>
      </w:r>
      <w:r w:rsidRPr="00915ABB">
        <w:rPr>
          <w:rFonts w:ascii="Roboto Mono" w:hAnsi="Roboto Mono"/>
        </w:rPr>
        <w:t xml:space="preserve">. </w:t>
      </w:r>
    </w:p>
    <w:p w14:paraId="79B1E5D5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lastRenderedPageBreak/>
        <w:t xml:space="preserve">The rays are called the </w:t>
      </w:r>
      <w:r w:rsidRPr="00915ABB">
        <w:rPr>
          <w:rFonts w:ascii="Roboto Mono" w:hAnsi="Roboto Mono"/>
          <w:b/>
          <w:bCs/>
        </w:rPr>
        <w:t>arms</w:t>
      </w:r>
      <w:r w:rsidRPr="00915ABB">
        <w:rPr>
          <w:rFonts w:ascii="Roboto Mono" w:hAnsi="Roboto Mono"/>
        </w:rPr>
        <w:t xml:space="preserve"> or </w:t>
      </w:r>
      <w:r w:rsidRPr="00915ABB">
        <w:rPr>
          <w:rFonts w:ascii="Roboto Mono" w:hAnsi="Roboto Mono"/>
          <w:b/>
          <w:bCs/>
        </w:rPr>
        <w:t>sides</w:t>
      </w:r>
      <w:r w:rsidRPr="00915ABB">
        <w:rPr>
          <w:rFonts w:ascii="Roboto Mono" w:hAnsi="Roboto Mono"/>
        </w:rPr>
        <w:t xml:space="preserve"> of the angle. </w:t>
      </w:r>
    </w:p>
    <w:p w14:paraId="38CB047E" w14:textId="77777777" w:rsidR="00915ABB" w:rsidRPr="00915ABB" w:rsidRDefault="00915ABB" w:rsidP="00915ABB">
      <w:pPr>
        <w:numPr>
          <w:ilvl w:val="0"/>
          <w:numId w:val="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The angle can be acute, right, obtuse, straight, reflex, or complete. </w:t>
      </w:r>
    </w:p>
    <w:p w14:paraId="5F782B6A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3D971041">
          <v:rect id="_x0000_i1026" style="width:0;height:1.5pt" o:hralign="center" o:hrstd="t" o:hr="t" fillcolor="#a0a0a0" stroked="f"/>
        </w:pict>
      </w:r>
    </w:p>
    <w:p w14:paraId="202672F4" w14:textId="77777777" w:rsidR="00915ABB" w:rsidRDefault="00915ABB" w:rsidP="00915ABB">
      <w:pPr>
        <w:pStyle w:val="Heading2"/>
      </w:pPr>
      <w:r w:rsidRPr="00915ABB">
        <w:t>Illustration</w:t>
      </w:r>
    </w:p>
    <w:p w14:paraId="7E7B8393" w14:textId="63738FD8" w:rsidR="00915ABB" w:rsidRDefault="00915ABB" w:rsidP="00915A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02838" w14:textId="70845621" w:rsidR="00810DD2" w:rsidRPr="00915ABB" w:rsidRDefault="00810DD2" w:rsidP="00915ABB">
      <w:r>
        <w:rPr>
          <w:noProof/>
        </w:rPr>
        <w:drawing>
          <wp:inline distT="0" distB="0" distL="0" distR="0" wp14:anchorId="1A069BE2" wp14:editId="7BFECE26">
            <wp:extent cx="5943600" cy="967740"/>
            <wp:effectExtent l="0" t="0" r="0" b="3810"/>
            <wp:docPr id="15411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AE43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      B</w:t>
      </w:r>
    </w:p>
    <w:p w14:paraId="7A6E464F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     </w:t>
      </w:r>
      <w:r w:rsidRPr="00915ABB">
        <w:rPr>
          <w:rFonts w:ascii="Cambria Math" w:hAnsi="Cambria Math" w:cs="Cambria Math"/>
        </w:rPr>
        <w:t>↗</w:t>
      </w:r>
    </w:p>
    <w:p w14:paraId="738C3C35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    /</w:t>
      </w:r>
    </w:p>
    <w:p w14:paraId="65EEB2AA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   /</w:t>
      </w:r>
    </w:p>
    <w:p w14:paraId="114915E0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O </w:t>
      </w:r>
      <w:r w:rsidRPr="00915ABB">
        <w:rPr>
          <w:rFonts w:ascii="Arial" w:hAnsi="Arial" w:cs="Arial"/>
        </w:rPr>
        <w:t>●────────→</w:t>
      </w:r>
      <w:r w:rsidRPr="00915ABB">
        <w:rPr>
          <w:rFonts w:ascii="Roboto Mono" w:hAnsi="Roboto Mono"/>
        </w:rPr>
        <w:t xml:space="preserve"> A</w:t>
      </w:r>
    </w:p>
    <w:p w14:paraId="3BD8FE5A" w14:textId="72BFE9B0" w:rsidR="00915ABB" w:rsidRPr="00915ABB" w:rsidRDefault="00915ABB" w:rsidP="00915ABB">
      <w:pPr>
        <w:numPr>
          <w:ilvl w:val="0"/>
          <w:numId w:val="2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</w:p>
    <w:p w14:paraId="0EA2A395" w14:textId="6B1FF831" w:rsidR="00915ABB" w:rsidRPr="00915ABB" w:rsidRDefault="00915ABB" w:rsidP="00915ABB">
      <w:pPr>
        <w:numPr>
          <w:ilvl w:val="0"/>
          <w:numId w:val="2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</w:p>
    <w:p w14:paraId="106A394A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Together they form:</w:t>
      </w:r>
    </w:p>
    <w:p w14:paraId="56247B29" w14:textId="582B3FB1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w:rPr>
              <w:rFonts w:ascii="Roboto Mono" w:hAnsi="Roboto Mono"/>
            </w:rPr>
            <w:br/>
          </m:r>
        </m:oMath>
      </m:oMathPara>
    </w:p>
    <w:p w14:paraId="5095C556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6757705E">
          <v:rect id="_x0000_i1027" style="width:0;height:1.5pt" o:hralign="center" o:hrstd="t" o:hr="t" fillcolor="#a0a0a0" stroked="f"/>
        </w:pict>
      </w:r>
    </w:p>
    <w:p w14:paraId="1CC04E3C" w14:textId="77777777" w:rsidR="00915ABB" w:rsidRDefault="00915ABB" w:rsidP="00915ABB">
      <w:pPr>
        <w:pStyle w:val="Heading2"/>
      </w:pPr>
      <w:r w:rsidRPr="00915ABB">
        <w:t>Mathematical Representation</w:t>
      </w:r>
    </w:p>
    <w:p w14:paraId="68B2897F" w14:textId="2451AF12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860D0B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If two rays</w:t>
      </w:r>
    </w:p>
    <w:p w14:paraId="69AF3024" w14:textId="7B50B424" w:rsidR="00915ABB" w:rsidRPr="00915ABB" w:rsidRDefault="00000000" w:rsidP="00915A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0D6CA6C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lastRenderedPageBreak/>
        <w:t>and</w:t>
      </w:r>
    </w:p>
    <w:p w14:paraId="4B202F94" w14:textId="5D67B386" w:rsidR="00915ABB" w:rsidRPr="00915ABB" w:rsidRDefault="00000000" w:rsidP="00915AB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CCE3043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share endpoint</w:t>
      </w:r>
    </w:p>
    <w:p w14:paraId="7D1E4411" w14:textId="4FA9B6B3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r>
            <w:rPr>
              <w:rFonts w:ascii="Roboto Mono" w:hAnsi="Roboto Mono"/>
            </w:rPr>
            <w:br/>
          </m:r>
        </m:oMath>
      </m:oMathPara>
    </w:p>
    <w:p w14:paraId="0D263631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then they form</w:t>
      </w:r>
    </w:p>
    <w:p w14:paraId="0DF9AC94" w14:textId="6AE4B3D1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w:rPr>
              <w:rFonts w:ascii="Roboto Mono" w:hAnsi="Roboto Mono"/>
            </w:rPr>
            <w:br/>
          </m:r>
        </m:oMath>
      </m:oMathPara>
    </w:p>
    <w:p w14:paraId="3E5E54C6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where:</w:t>
      </w:r>
    </w:p>
    <w:p w14:paraId="43E713CF" w14:textId="5CB0EB1E" w:rsidR="00915ABB" w:rsidRPr="00915ABB" w:rsidRDefault="00915ABB" w:rsidP="00915ABB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915ABB">
        <w:rPr>
          <w:rFonts w:ascii="Roboto Mono" w:hAnsi="Roboto Mono"/>
        </w:rPr>
        <w:t xml:space="preserve">= vertex </w:t>
      </w:r>
    </w:p>
    <w:p w14:paraId="12EFCAE9" w14:textId="3DB9B626" w:rsidR="00915ABB" w:rsidRPr="00915ABB" w:rsidRDefault="00000000" w:rsidP="00915ABB">
      <w:pPr>
        <w:numPr>
          <w:ilvl w:val="0"/>
          <w:numId w:val="3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 w:rsidR="00915ABB" w:rsidRPr="00915ABB">
        <w:rPr>
          <w:rFonts w:ascii="Roboto Mono" w:hAnsi="Roboto Mono"/>
        </w:rPr>
        <w:t xml:space="preserve">= first ray </w:t>
      </w:r>
    </w:p>
    <w:p w14:paraId="144816E7" w14:textId="0FC5B8B1" w:rsidR="00915ABB" w:rsidRPr="00915ABB" w:rsidRDefault="00000000" w:rsidP="00915ABB">
      <w:pPr>
        <w:numPr>
          <w:ilvl w:val="0"/>
          <w:numId w:val="3"/>
        </w:numPr>
        <w:rPr>
          <w:rFonts w:ascii="Roboto Mono" w:hAnsi="Roboto Mono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 w:rsidR="00915ABB" w:rsidRPr="00915ABB">
        <w:rPr>
          <w:rFonts w:ascii="Roboto Mono" w:hAnsi="Roboto Mono"/>
        </w:rPr>
        <w:t xml:space="preserve">= second ray </w:t>
      </w:r>
    </w:p>
    <w:p w14:paraId="2CA34F9F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207EAF6D">
          <v:rect id="_x0000_i1028" style="width:0;height:1.5pt" o:hralign="center" o:hrstd="t" o:hr="t" fillcolor="#a0a0a0" stroked="f"/>
        </w:pict>
      </w:r>
    </w:p>
    <w:p w14:paraId="103246FA" w14:textId="77777777" w:rsidR="00915ABB" w:rsidRDefault="00915ABB" w:rsidP="00915ABB">
      <w:pPr>
        <w:pStyle w:val="Heading2"/>
      </w:pPr>
      <w:r w:rsidRPr="00915ABB">
        <w:t>Coordinate Geometry</w:t>
      </w:r>
    </w:p>
    <w:p w14:paraId="40FD8C82" w14:textId="5A041CFC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D9B1D8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Suppose</w:t>
      </w:r>
    </w:p>
    <w:p w14:paraId="0188A12F" w14:textId="12BFD997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9C4956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First ray passes through</w:t>
      </w:r>
    </w:p>
    <w:p w14:paraId="13B64A1A" w14:textId="7D512E83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3458F00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Second ray passes through</w:t>
      </w:r>
    </w:p>
    <w:p w14:paraId="2E8BDEC0" w14:textId="45B0B8E5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ED26DE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The two rays form an angle at</w:t>
      </w:r>
    </w:p>
    <w:p w14:paraId="12F8F88E" w14:textId="74E8A788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</m:t>
          </m:r>
          <m:r>
            <w:rPr>
              <w:rFonts w:ascii="Roboto Mono" w:hAnsi="Roboto Mono"/>
            </w:rPr>
            <w:br/>
          </m:r>
        </m:oMath>
      </m:oMathPara>
    </w:p>
    <w:p w14:paraId="74641442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371CA3F1">
          <v:rect id="_x0000_i1029" style="width:0;height:1.5pt" o:hralign="center" o:hrstd="t" o:hr="t" fillcolor="#a0a0a0" stroked="f"/>
        </w:pict>
      </w:r>
    </w:p>
    <w:p w14:paraId="3E6A1C6A" w14:textId="77777777" w:rsidR="00915ABB" w:rsidRDefault="00915ABB" w:rsidP="00C17C1F">
      <w:pPr>
        <w:pStyle w:val="Heading2"/>
      </w:pPr>
      <w:r w:rsidRPr="00915ABB">
        <w:t>Types of Angles Formed by Angle Rays</w:t>
      </w:r>
    </w:p>
    <w:p w14:paraId="2D1F726A" w14:textId="2A751BA2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0F2D7" w14:textId="77777777" w:rsid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Depending on the opening between the rays:</w:t>
      </w:r>
    </w:p>
    <w:p w14:paraId="00A21C08" w14:textId="7BDA5B2B" w:rsidR="00402EA4" w:rsidRPr="00915ABB" w:rsidRDefault="00402EA4" w:rsidP="00915A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00BC2C" wp14:editId="3FE7FD00">
            <wp:extent cx="5943600" cy="2253615"/>
            <wp:effectExtent l="0" t="0" r="0" b="0"/>
            <wp:docPr id="109804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948"/>
      </w:tblGrid>
      <w:tr w:rsidR="00915ABB" w:rsidRPr="00915ABB" w14:paraId="2DDE2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0DDE5" w14:textId="77777777" w:rsidR="00915ABB" w:rsidRPr="00915ABB" w:rsidRDefault="00915ABB" w:rsidP="00915ABB">
            <w:pPr>
              <w:rPr>
                <w:rFonts w:ascii="Roboto Mono" w:hAnsi="Roboto Mono"/>
                <w:b/>
                <w:bCs/>
              </w:rPr>
            </w:pPr>
            <w:r w:rsidRPr="00915AB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4D9873" w14:textId="77777777" w:rsidR="00915ABB" w:rsidRPr="00915ABB" w:rsidRDefault="00915ABB" w:rsidP="00915ABB">
            <w:pPr>
              <w:rPr>
                <w:rFonts w:ascii="Roboto Mono" w:hAnsi="Roboto Mono"/>
                <w:b/>
                <w:bCs/>
              </w:rPr>
            </w:pPr>
            <w:r w:rsidRPr="00915ABB">
              <w:rPr>
                <w:rFonts w:ascii="Roboto Mono" w:hAnsi="Roboto Mono"/>
                <w:b/>
                <w:bCs/>
              </w:rPr>
              <w:t>Angle Measure</w:t>
            </w:r>
          </w:p>
        </w:tc>
      </w:tr>
      <w:tr w:rsidR="00915ABB" w:rsidRPr="00915ABB" w14:paraId="20E4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75E3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10156C32" w14:textId="251A81B8" w:rsidR="00915ABB" w:rsidRPr="00915ABB" w:rsidRDefault="00000000" w:rsidP="00915A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15ABB" w:rsidRPr="00915ABB" w14:paraId="2FF0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1C4F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459CEB00" w14:textId="1F79F74B" w:rsidR="00915ABB" w:rsidRPr="00915ABB" w:rsidRDefault="00915ABB" w:rsidP="00915AB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15ABB" w:rsidRPr="00915ABB" w14:paraId="57A23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6C20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78CFD16D" w14:textId="1BDDEAC4" w:rsidR="00915ABB" w:rsidRPr="00915ABB" w:rsidRDefault="00000000" w:rsidP="00915A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15ABB" w:rsidRPr="00915ABB" w14:paraId="6DAE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E9B6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41AB8F88" w14:textId="0F8C7840" w:rsidR="00915ABB" w:rsidRPr="00915ABB" w:rsidRDefault="00915ABB" w:rsidP="00915AB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15ABB" w:rsidRPr="00915ABB" w14:paraId="74F6D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2632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72CB1BCF" w14:textId="0C7CD3FD" w:rsidR="00915ABB" w:rsidRPr="00915ABB" w:rsidRDefault="00000000" w:rsidP="00915AB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15ABB" w:rsidRPr="00915ABB" w14:paraId="4436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ADFAE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Complete Angle</w:t>
            </w:r>
          </w:p>
        </w:tc>
        <w:tc>
          <w:tcPr>
            <w:tcW w:w="0" w:type="auto"/>
            <w:vAlign w:val="center"/>
            <w:hideMark/>
          </w:tcPr>
          <w:p w14:paraId="6823E5DC" w14:textId="3FB1BB75" w:rsidR="00915ABB" w:rsidRPr="00915ABB" w:rsidRDefault="00915ABB" w:rsidP="00915AB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θ=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67905EF3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60CA28FE">
          <v:rect id="_x0000_i1030" style="width:0;height:1.5pt" o:hralign="center" o:hrstd="t" o:hr="t" fillcolor="#a0a0a0" stroked="f"/>
        </w:pict>
      </w:r>
    </w:p>
    <w:p w14:paraId="28977848" w14:textId="77777777" w:rsidR="00915ABB" w:rsidRDefault="00915ABB" w:rsidP="00915ABB">
      <w:pPr>
        <w:pStyle w:val="Heading2"/>
      </w:pPr>
      <w:r w:rsidRPr="00915ABB">
        <w:t>Examples</w:t>
      </w:r>
    </w:p>
    <w:p w14:paraId="5B29886E" w14:textId="6363CE48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E1A20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lastRenderedPageBreak/>
        <w:t>Examples of angle rays include:</w:t>
      </w:r>
    </w:p>
    <w:p w14:paraId="2A6D31C4" w14:textId="77777777" w:rsidR="00915ABB" w:rsidRPr="00915ABB" w:rsidRDefault="00915ABB" w:rsidP="00915ABB">
      <w:pPr>
        <w:numPr>
          <w:ilvl w:val="0"/>
          <w:numId w:val="4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Clock hands. </w:t>
      </w:r>
    </w:p>
    <w:p w14:paraId="3A1AF482" w14:textId="77777777" w:rsidR="00915ABB" w:rsidRPr="00915ABB" w:rsidRDefault="00915ABB" w:rsidP="00915ABB">
      <w:pPr>
        <w:numPr>
          <w:ilvl w:val="0"/>
          <w:numId w:val="4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Open scissors. </w:t>
      </w:r>
    </w:p>
    <w:p w14:paraId="372303EE" w14:textId="77777777" w:rsidR="00915ABB" w:rsidRPr="00915ABB" w:rsidRDefault="00915ABB" w:rsidP="00915ABB">
      <w:pPr>
        <w:numPr>
          <w:ilvl w:val="0"/>
          <w:numId w:val="4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An open book. </w:t>
      </w:r>
    </w:p>
    <w:p w14:paraId="555AA018" w14:textId="77777777" w:rsidR="00915ABB" w:rsidRPr="00915ABB" w:rsidRDefault="00915ABB" w:rsidP="00915ABB">
      <w:pPr>
        <w:numPr>
          <w:ilvl w:val="0"/>
          <w:numId w:val="4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A door opened from its hinge. </w:t>
      </w:r>
    </w:p>
    <w:p w14:paraId="10BCA25F" w14:textId="77777777" w:rsidR="00915ABB" w:rsidRPr="00915ABB" w:rsidRDefault="00915ABB" w:rsidP="00915ABB">
      <w:pPr>
        <w:numPr>
          <w:ilvl w:val="0"/>
          <w:numId w:val="4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Two roads meeting at an intersection. </w:t>
      </w:r>
    </w:p>
    <w:p w14:paraId="2FADCE56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46938D50">
          <v:rect id="_x0000_i1031" style="width:0;height:1.5pt" o:hralign="center" o:hrstd="t" o:hr="t" fillcolor="#a0a0a0" stroked="f"/>
        </w:pict>
      </w:r>
    </w:p>
    <w:p w14:paraId="39D17915" w14:textId="77777777" w:rsidR="00915ABB" w:rsidRDefault="00915ABB" w:rsidP="00915ABB">
      <w:pPr>
        <w:pStyle w:val="Heading2"/>
      </w:pPr>
      <w:r w:rsidRPr="00915ABB">
        <w:t>Properties</w:t>
      </w:r>
    </w:p>
    <w:p w14:paraId="28114783" w14:textId="39F136B2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1EEB2E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Angle rays:</w:t>
      </w:r>
    </w:p>
    <w:p w14:paraId="2131014E" w14:textId="77777777" w:rsidR="00915ABB" w:rsidRPr="00915ABB" w:rsidRDefault="00915ABB" w:rsidP="00915ABB">
      <w:pPr>
        <w:numPr>
          <w:ilvl w:val="0"/>
          <w:numId w:val="5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Share exactly one endpoint. </w:t>
      </w:r>
    </w:p>
    <w:p w14:paraId="700BCCA6" w14:textId="77777777" w:rsidR="00915ABB" w:rsidRPr="00915ABB" w:rsidRDefault="00915ABB" w:rsidP="00915ABB">
      <w:pPr>
        <w:numPr>
          <w:ilvl w:val="0"/>
          <w:numId w:val="5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Extend infinitely. </w:t>
      </w:r>
    </w:p>
    <w:p w14:paraId="0FB6E8CE" w14:textId="77777777" w:rsidR="00915ABB" w:rsidRPr="00915ABB" w:rsidRDefault="00915ABB" w:rsidP="00915ABB">
      <w:pPr>
        <w:numPr>
          <w:ilvl w:val="0"/>
          <w:numId w:val="5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Form exactly one angle. </w:t>
      </w:r>
    </w:p>
    <w:p w14:paraId="770DDAE8" w14:textId="346AF021" w:rsidR="00915ABB" w:rsidRPr="00915ABB" w:rsidRDefault="00915ABB" w:rsidP="00915ABB">
      <w:pPr>
        <w:numPr>
          <w:ilvl w:val="0"/>
          <w:numId w:val="5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May form any angle measure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15ABB">
        <w:rPr>
          <w:rFonts w:ascii="Roboto Mono" w:hAnsi="Roboto Mono"/>
        </w:rPr>
        <w:t xml:space="preserve">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15ABB">
        <w:rPr>
          <w:rFonts w:ascii="Roboto Mono" w:hAnsi="Roboto Mono"/>
        </w:rPr>
        <w:t xml:space="preserve">. </w:t>
      </w:r>
    </w:p>
    <w:p w14:paraId="6993FFB3" w14:textId="77777777" w:rsidR="00915ABB" w:rsidRPr="00915ABB" w:rsidRDefault="00915ABB" w:rsidP="00915ABB">
      <w:pPr>
        <w:numPr>
          <w:ilvl w:val="0"/>
          <w:numId w:val="5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Determine the orientation of the angle. </w:t>
      </w:r>
    </w:p>
    <w:p w14:paraId="6DC554F6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25A10543">
          <v:rect id="_x0000_i1032" style="width:0;height:1.5pt" o:hralign="center" o:hrstd="t" o:hr="t" fillcolor="#a0a0a0" stroked="f"/>
        </w:pict>
      </w:r>
    </w:p>
    <w:p w14:paraId="46594087" w14:textId="77777777" w:rsidR="00915ABB" w:rsidRDefault="00915ABB" w:rsidP="00915ABB">
      <w:pPr>
        <w:pStyle w:val="Heading2"/>
      </w:pPr>
      <w:r w:rsidRPr="00915ABB">
        <w:t>Applications</w:t>
      </w:r>
    </w:p>
    <w:p w14:paraId="673DF7D8" w14:textId="4F5A0118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0D48E4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Angle rays are used in:</w:t>
      </w:r>
    </w:p>
    <w:p w14:paraId="3DB24877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Plane Geometry </w:t>
      </w:r>
    </w:p>
    <w:p w14:paraId="7B92DDCF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Coordinate Geometry </w:t>
      </w:r>
    </w:p>
    <w:p w14:paraId="4C545392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Trigonometry </w:t>
      </w:r>
    </w:p>
    <w:p w14:paraId="5A16EE2A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Engineering </w:t>
      </w:r>
    </w:p>
    <w:p w14:paraId="3CBBB134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Architecture </w:t>
      </w:r>
    </w:p>
    <w:p w14:paraId="0789D99B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lastRenderedPageBreak/>
        <w:t xml:space="preserve">Construction </w:t>
      </w:r>
    </w:p>
    <w:p w14:paraId="4E6DCE3F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Surveying </w:t>
      </w:r>
    </w:p>
    <w:p w14:paraId="658E36E7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CAD (Computer-Aided Design) </w:t>
      </w:r>
    </w:p>
    <w:p w14:paraId="1BDD2AF7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Robotics </w:t>
      </w:r>
    </w:p>
    <w:p w14:paraId="0EC6008D" w14:textId="77777777" w:rsidR="00915ABB" w:rsidRPr="00915ABB" w:rsidRDefault="00915ABB" w:rsidP="00915ABB">
      <w:pPr>
        <w:numPr>
          <w:ilvl w:val="0"/>
          <w:numId w:val="6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Computer Graphics </w:t>
      </w:r>
    </w:p>
    <w:p w14:paraId="5D0FEB40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2D53B4F5">
          <v:rect id="_x0000_i1033" style="width:0;height:1.5pt" o:hralign="center" o:hrstd="t" o:hr="t" fillcolor="#a0a0a0" stroked="f"/>
        </w:pict>
      </w:r>
    </w:p>
    <w:p w14:paraId="46C0E1C6" w14:textId="77777777" w:rsidR="00915ABB" w:rsidRDefault="00915ABB" w:rsidP="00915ABB">
      <w:pPr>
        <w:pStyle w:val="Heading2"/>
      </w:pPr>
      <w:r w:rsidRPr="00915ABB">
        <w:t>Advantages</w:t>
      </w:r>
    </w:p>
    <w:p w14:paraId="2F63DEC4" w14:textId="2565D6E0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A23581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Studying angle rays helps to:</w:t>
      </w:r>
    </w:p>
    <w:p w14:paraId="19EB8822" w14:textId="77777777" w:rsidR="00915ABB" w:rsidRPr="00915ABB" w:rsidRDefault="00915ABB" w:rsidP="00915ABB">
      <w:pPr>
        <w:numPr>
          <w:ilvl w:val="0"/>
          <w:numId w:val="7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Understand angle formation. </w:t>
      </w:r>
    </w:p>
    <w:p w14:paraId="7BD233F9" w14:textId="77777777" w:rsidR="00915ABB" w:rsidRPr="00915ABB" w:rsidRDefault="00915ABB" w:rsidP="00915ABB">
      <w:pPr>
        <w:numPr>
          <w:ilvl w:val="0"/>
          <w:numId w:val="7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Measure and classify angles. </w:t>
      </w:r>
    </w:p>
    <w:p w14:paraId="4A20DD6E" w14:textId="77777777" w:rsidR="00915ABB" w:rsidRPr="00915ABB" w:rsidRDefault="00915ABB" w:rsidP="00915ABB">
      <w:pPr>
        <w:numPr>
          <w:ilvl w:val="0"/>
          <w:numId w:val="7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Construct geometric figures. </w:t>
      </w:r>
    </w:p>
    <w:p w14:paraId="69DB961B" w14:textId="77777777" w:rsidR="00915ABB" w:rsidRPr="00915ABB" w:rsidRDefault="00915ABB" w:rsidP="00915ABB">
      <w:pPr>
        <w:numPr>
          <w:ilvl w:val="0"/>
          <w:numId w:val="7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Analyze direction and rotation. </w:t>
      </w:r>
    </w:p>
    <w:p w14:paraId="281A7F26" w14:textId="77777777" w:rsidR="00915ABB" w:rsidRPr="00915ABB" w:rsidRDefault="00915ABB" w:rsidP="00915ABB">
      <w:pPr>
        <w:numPr>
          <w:ilvl w:val="0"/>
          <w:numId w:val="7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Solve trigonometric problems. </w:t>
      </w:r>
    </w:p>
    <w:p w14:paraId="1B8C9984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7F51D7C4">
          <v:rect id="_x0000_i1034" style="width:0;height:1.5pt" o:hralign="center" o:hrstd="t" o:hr="t" fillcolor="#a0a0a0" stroked="f"/>
        </w:pict>
      </w:r>
    </w:p>
    <w:p w14:paraId="7BEA2614" w14:textId="77777777" w:rsidR="00915ABB" w:rsidRDefault="00915ABB" w:rsidP="00915ABB">
      <w:pPr>
        <w:pStyle w:val="Heading2"/>
      </w:pPr>
      <w:r w:rsidRPr="00915ABB">
        <w:t>Limitations</w:t>
      </w:r>
    </w:p>
    <w:p w14:paraId="7B0F9717" w14:textId="2024483D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C3D842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</w:rPr>
        <w:t>Angle rays:</w:t>
      </w:r>
    </w:p>
    <w:p w14:paraId="544C33B7" w14:textId="77777777" w:rsidR="00915ABB" w:rsidRPr="00915ABB" w:rsidRDefault="00915ABB" w:rsidP="00915ABB">
      <w:pPr>
        <w:numPr>
          <w:ilvl w:val="0"/>
          <w:numId w:val="8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Must share one common endpoint. </w:t>
      </w:r>
    </w:p>
    <w:p w14:paraId="0A68E839" w14:textId="77777777" w:rsidR="00915ABB" w:rsidRPr="00915ABB" w:rsidRDefault="00915ABB" w:rsidP="00915ABB">
      <w:pPr>
        <w:numPr>
          <w:ilvl w:val="0"/>
          <w:numId w:val="8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Require two rays to define an angle. </w:t>
      </w:r>
    </w:p>
    <w:p w14:paraId="75A18608" w14:textId="77777777" w:rsidR="00915ABB" w:rsidRPr="00915ABB" w:rsidRDefault="00915ABB" w:rsidP="00915ABB">
      <w:pPr>
        <w:numPr>
          <w:ilvl w:val="0"/>
          <w:numId w:val="8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Do not have finite length. </w:t>
      </w:r>
    </w:p>
    <w:p w14:paraId="509FCB01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01CF8653">
          <v:rect id="_x0000_i1035" style="width:0;height:1.5pt" o:hralign="center" o:hrstd="t" o:hr="t" fillcolor="#a0a0a0" stroked="f"/>
        </w:pict>
      </w:r>
    </w:p>
    <w:p w14:paraId="1D3BC6FF" w14:textId="77777777" w:rsidR="00915ABB" w:rsidRDefault="00915ABB" w:rsidP="00915ABB">
      <w:pPr>
        <w:pStyle w:val="Heading2"/>
      </w:pPr>
      <w:r w:rsidRPr="00915ABB">
        <w:t>Comparison with Related Objects</w:t>
      </w:r>
    </w:p>
    <w:p w14:paraId="185D845E" w14:textId="56ABBE99" w:rsidR="00915ABB" w:rsidRDefault="00915ABB" w:rsidP="00915A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DE376" w14:textId="644161D2" w:rsidR="006E4324" w:rsidRPr="00915ABB" w:rsidRDefault="006E4324" w:rsidP="00915ABB">
      <w:r>
        <w:rPr>
          <w:noProof/>
        </w:rPr>
        <w:lastRenderedPageBreak/>
        <w:drawing>
          <wp:inline distT="0" distB="0" distL="0" distR="0" wp14:anchorId="4E917B34" wp14:editId="1FB23093">
            <wp:extent cx="5943600" cy="1225550"/>
            <wp:effectExtent l="0" t="0" r="0" b="0"/>
            <wp:docPr id="1558207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7602"/>
      </w:tblGrid>
      <w:tr w:rsidR="00915ABB" w:rsidRPr="00915ABB" w14:paraId="74952C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F21E" w14:textId="77777777" w:rsidR="00915ABB" w:rsidRPr="00915ABB" w:rsidRDefault="00915ABB" w:rsidP="00915ABB">
            <w:pPr>
              <w:rPr>
                <w:rFonts w:ascii="Roboto Mono" w:hAnsi="Roboto Mono"/>
                <w:b/>
                <w:bCs/>
              </w:rPr>
            </w:pPr>
            <w:r w:rsidRPr="00915ABB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E4E1554" w14:textId="77777777" w:rsidR="00915ABB" w:rsidRPr="00915ABB" w:rsidRDefault="00915ABB" w:rsidP="00915ABB">
            <w:pPr>
              <w:rPr>
                <w:rFonts w:ascii="Roboto Mono" w:hAnsi="Roboto Mono"/>
                <w:b/>
                <w:bCs/>
              </w:rPr>
            </w:pPr>
            <w:r w:rsidRPr="00915A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15ABB" w:rsidRPr="00915ABB" w14:paraId="5877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D287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60F9567D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One endpoint extending infinitely in one direction</w:t>
            </w:r>
          </w:p>
        </w:tc>
      </w:tr>
      <w:tr w:rsidR="00915ABB" w:rsidRPr="00915ABB" w14:paraId="37F97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9292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  <w:b/>
                <w:bCs/>
              </w:rPr>
              <w:t>Opposite Rays</w:t>
            </w:r>
          </w:p>
        </w:tc>
        <w:tc>
          <w:tcPr>
            <w:tcW w:w="0" w:type="auto"/>
            <w:vAlign w:val="center"/>
            <w:hideMark/>
          </w:tcPr>
          <w:p w14:paraId="680F8F4D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Two rays extending in opposite directions, forming a straight angle</w:t>
            </w:r>
          </w:p>
        </w:tc>
      </w:tr>
      <w:tr w:rsidR="00915ABB" w:rsidRPr="00915ABB" w14:paraId="0ED1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7EB5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  <w:b/>
                <w:bCs/>
              </w:rPr>
              <w:t>Angle Rays</w:t>
            </w:r>
          </w:p>
        </w:tc>
        <w:tc>
          <w:tcPr>
            <w:tcW w:w="0" w:type="auto"/>
            <w:vAlign w:val="center"/>
            <w:hideMark/>
          </w:tcPr>
          <w:p w14:paraId="4B9ADB04" w14:textId="77777777" w:rsidR="00915ABB" w:rsidRPr="00915ABB" w:rsidRDefault="00915ABB" w:rsidP="00915ABB">
            <w:pPr>
              <w:rPr>
                <w:rFonts w:ascii="Roboto Mono" w:hAnsi="Roboto Mono"/>
              </w:rPr>
            </w:pPr>
            <w:r w:rsidRPr="00915ABB">
              <w:rPr>
                <w:rFonts w:ascii="Roboto Mono" w:hAnsi="Roboto Mono"/>
              </w:rPr>
              <w:t>Two rays sharing an endpoint and forming an angle</w:t>
            </w:r>
          </w:p>
        </w:tc>
      </w:tr>
    </w:tbl>
    <w:p w14:paraId="04DE7713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1160C50B">
          <v:rect id="_x0000_i1036" style="width:0;height:1.5pt" o:hralign="center" o:hrstd="t" o:hr="t" fillcolor="#a0a0a0" stroked="f"/>
        </w:pict>
      </w:r>
    </w:p>
    <w:p w14:paraId="37628F24" w14:textId="77777777" w:rsidR="00915ABB" w:rsidRDefault="00915ABB" w:rsidP="00915ABB">
      <w:pPr>
        <w:pStyle w:val="Heading2"/>
      </w:pPr>
      <w:r w:rsidRPr="00915ABB">
        <w:t>Key Points</w:t>
      </w:r>
    </w:p>
    <w:p w14:paraId="2BA9F460" w14:textId="3210D9D2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A2A7F" w14:textId="77777777" w:rsidR="00915ABB" w:rsidRPr="00915ABB" w:rsidRDefault="00915ABB" w:rsidP="00915ABB">
      <w:pPr>
        <w:numPr>
          <w:ilvl w:val="0"/>
          <w:numId w:val="10"/>
        </w:numPr>
        <w:rPr>
          <w:rFonts w:ascii="Roboto Mono" w:hAnsi="Roboto Mono"/>
        </w:rPr>
      </w:pPr>
      <w:r w:rsidRPr="00915ABB">
        <w:rPr>
          <w:rFonts w:ascii="Roboto Mono" w:hAnsi="Roboto Mono"/>
          <w:b/>
          <w:bCs/>
        </w:rPr>
        <w:t>Angle Rays</w:t>
      </w:r>
      <w:r w:rsidRPr="00915ABB">
        <w:rPr>
          <w:rFonts w:ascii="Roboto Mono" w:hAnsi="Roboto Mono"/>
        </w:rPr>
        <w:t xml:space="preserve"> are two rays sharing one endpoint. </w:t>
      </w:r>
    </w:p>
    <w:p w14:paraId="15DD42D9" w14:textId="77777777" w:rsidR="00915ABB" w:rsidRPr="00915ABB" w:rsidRDefault="00915ABB" w:rsidP="00915ABB">
      <w:pPr>
        <w:numPr>
          <w:ilvl w:val="0"/>
          <w:numId w:val="10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The shared endpoint is the </w:t>
      </w:r>
      <w:r w:rsidRPr="00915ABB">
        <w:rPr>
          <w:rFonts w:ascii="Roboto Mono" w:hAnsi="Roboto Mono"/>
          <w:b/>
          <w:bCs/>
        </w:rPr>
        <w:t>vertex</w:t>
      </w:r>
      <w:r w:rsidRPr="00915ABB">
        <w:rPr>
          <w:rFonts w:ascii="Roboto Mono" w:hAnsi="Roboto Mono"/>
        </w:rPr>
        <w:t xml:space="preserve">. </w:t>
      </w:r>
    </w:p>
    <w:p w14:paraId="645A4A35" w14:textId="77777777" w:rsidR="00915ABB" w:rsidRPr="00915ABB" w:rsidRDefault="00915ABB" w:rsidP="00915ABB">
      <w:pPr>
        <w:numPr>
          <w:ilvl w:val="0"/>
          <w:numId w:val="10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The rays form: </w:t>
      </w:r>
    </w:p>
    <w:p w14:paraId="76DDC91D" w14:textId="373641E0" w:rsidR="00915ABB" w:rsidRPr="00915ABB" w:rsidRDefault="00915ABB" w:rsidP="00915AB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  <m:r>
            <w:rPr>
              <w:rFonts w:ascii="Roboto Mono" w:hAnsi="Roboto Mono"/>
            </w:rPr>
            <w:br/>
          </m:r>
        </m:oMath>
      </m:oMathPara>
    </w:p>
    <w:p w14:paraId="35795306" w14:textId="77777777" w:rsidR="00915ABB" w:rsidRPr="00915ABB" w:rsidRDefault="00915ABB" w:rsidP="00915ABB">
      <w:pPr>
        <w:numPr>
          <w:ilvl w:val="0"/>
          <w:numId w:val="1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The angle may be acute, right, obtuse, straight, reflex, or complete. </w:t>
      </w:r>
    </w:p>
    <w:p w14:paraId="0A72DFD4" w14:textId="77777777" w:rsidR="00915ABB" w:rsidRPr="00915ABB" w:rsidRDefault="00915ABB" w:rsidP="00915ABB">
      <w:pPr>
        <w:numPr>
          <w:ilvl w:val="0"/>
          <w:numId w:val="11"/>
        </w:numPr>
        <w:rPr>
          <w:rFonts w:ascii="Roboto Mono" w:hAnsi="Roboto Mono"/>
        </w:rPr>
      </w:pPr>
      <w:r w:rsidRPr="00915ABB">
        <w:rPr>
          <w:rFonts w:ascii="Roboto Mono" w:hAnsi="Roboto Mono"/>
        </w:rPr>
        <w:t xml:space="preserve">Angle rays are fundamental in geometry, trigonometry, engineering, architecture, surveying, CAD, robotics, and computer graphics. </w:t>
      </w:r>
    </w:p>
    <w:p w14:paraId="740188E7" w14:textId="77777777" w:rsidR="00915ABB" w:rsidRPr="00915ABB" w:rsidRDefault="00000000" w:rsidP="00915ABB">
      <w:pPr>
        <w:rPr>
          <w:rFonts w:ascii="Roboto Mono" w:hAnsi="Roboto Mono"/>
        </w:rPr>
      </w:pPr>
      <w:r>
        <w:rPr>
          <w:rFonts w:ascii="Roboto Mono" w:hAnsi="Roboto Mono"/>
        </w:rPr>
        <w:pict w14:anchorId="23869AA8">
          <v:rect id="_x0000_i1037" style="width:0;height:1.5pt" o:hralign="center" o:hrstd="t" o:hr="t" fillcolor="#a0a0a0" stroked="f"/>
        </w:pict>
      </w:r>
    </w:p>
    <w:p w14:paraId="79EDEB4B" w14:textId="77777777" w:rsidR="00915ABB" w:rsidRDefault="00915ABB" w:rsidP="00915ABB">
      <w:pPr>
        <w:pStyle w:val="Heading2"/>
      </w:pPr>
      <w:r w:rsidRPr="00915ABB">
        <w:t>Conclusion</w:t>
      </w:r>
    </w:p>
    <w:p w14:paraId="0FF4117C" w14:textId="214F7ED1" w:rsidR="00915ABB" w:rsidRPr="00915ABB" w:rsidRDefault="00915ABB" w:rsidP="00915A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68934F" w14:textId="77777777" w:rsidR="00915ABB" w:rsidRPr="00915ABB" w:rsidRDefault="00915ABB" w:rsidP="00915ABB">
      <w:pPr>
        <w:rPr>
          <w:rFonts w:ascii="Roboto Mono" w:hAnsi="Roboto Mono"/>
        </w:rPr>
      </w:pPr>
      <w:r w:rsidRPr="00915ABB">
        <w:rPr>
          <w:rFonts w:ascii="Roboto Mono" w:hAnsi="Roboto Mono"/>
          <w:b/>
          <w:bCs/>
        </w:rPr>
        <w:lastRenderedPageBreak/>
        <w:t>Angle Rays</w:t>
      </w:r>
      <w:r w:rsidRPr="00915ABB">
        <w:rPr>
          <w:rFonts w:ascii="Roboto Mono" w:hAnsi="Roboto Mono"/>
        </w:rPr>
        <w:t xml:space="preserve"> are two rays that originate from a common endpoint and extend infinitely in different directions, creating an angle between them. The common endpoint is called the </w:t>
      </w:r>
      <w:r w:rsidRPr="00915ABB">
        <w:rPr>
          <w:rFonts w:ascii="Roboto Mono" w:hAnsi="Roboto Mono"/>
          <w:b/>
          <w:bCs/>
        </w:rPr>
        <w:t>vertex</w:t>
      </w:r>
      <w:r w:rsidRPr="00915ABB">
        <w:rPr>
          <w:rFonts w:ascii="Roboto Mono" w:hAnsi="Roboto Mono"/>
        </w:rPr>
        <w:t xml:space="preserve">, while the rays form the sides of the angle. By varying the direction of the rays, any type of angle—from acute to complete—can be formed. Angle rays are fundamental in </w:t>
      </w:r>
      <w:r w:rsidRPr="00915ABB">
        <w:rPr>
          <w:rFonts w:ascii="Roboto Mono" w:hAnsi="Roboto Mono"/>
          <w:b/>
          <w:bCs/>
        </w:rPr>
        <w:t>plane geometry, coordinate geometry, trigonometry, engineering, architecture, construction, surveying, CAD, robotics, and computer graphics</w:t>
      </w:r>
      <w:r w:rsidRPr="00915ABB">
        <w:rPr>
          <w:rFonts w:ascii="Roboto Mono" w:hAnsi="Roboto Mono"/>
        </w:rPr>
        <w:t>, where they provide the basis for measuring, constructing, and analyzing angular relationships and directional changes.</w:t>
      </w:r>
    </w:p>
    <w:p w14:paraId="475B9E63" w14:textId="77777777" w:rsidR="00915ABB" w:rsidRPr="00915ABB" w:rsidRDefault="00915ABB" w:rsidP="00915ABB">
      <w:pPr>
        <w:rPr>
          <w:rFonts w:ascii="Roboto Mono" w:hAnsi="Roboto Mono"/>
        </w:rPr>
      </w:pPr>
    </w:p>
    <w:sectPr w:rsidR="00915ABB" w:rsidRPr="0091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22FB"/>
    <w:multiLevelType w:val="multilevel"/>
    <w:tmpl w:val="779A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B578B"/>
    <w:multiLevelType w:val="multilevel"/>
    <w:tmpl w:val="614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A71FB"/>
    <w:multiLevelType w:val="multilevel"/>
    <w:tmpl w:val="EB7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40ACA"/>
    <w:multiLevelType w:val="multilevel"/>
    <w:tmpl w:val="0F0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94797"/>
    <w:multiLevelType w:val="multilevel"/>
    <w:tmpl w:val="41C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D6E55"/>
    <w:multiLevelType w:val="multilevel"/>
    <w:tmpl w:val="0910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E41DD"/>
    <w:multiLevelType w:val="multilevel"/>
    <w:tmpl w:val="E702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145AE"/>
    <w:multiLevelType w:val="multilevel"/>
    <w:tmpl w:val="DA1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B5219"/>
    <w:multiLevelType w:val="multilevel"/>
    <w:tmpl w:val="7BA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94A74"/>
    <w:multiLevelType w:val="multilevel"/>
    <w:tmpl w:val="227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A7EAC"/>
    <w:multiLevelType w:val="multilevel"/>
    <w:tmpl w:val="CDB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737731">
    <w:abstractNumId w:val="6"/>
  </w:num>
  <w:num w:numId="2" w16cid:durableId="2038386134">
    <w:abstractNumId w:val="8"/>
  </w:num>
  <w:num w:numId="3" w16cid:durableId="465707516">
    <w:abstractNumId w:val="3"/>
  </w:num>
  <w:num w:numId="4" w16cid:durableId="1014384152">
    <w:abstractNumId w:val="0"/>
  </w:num>
  <w:num w:numId="5" w16cid:durableId="1262294947">
    <w:abstractNumId w:val="5"/>
  </w:num>
  <w:num w:numId="6" w16cid:durableId="383918404">
    <w:abstractNumId w:val="7"/>
  </w:num>
  <w:num w:numId="7" w16cid:durableId="1549495262">
    <w:abstractNumId w:val="10"/>
  </w:num>
  <w:num w:numId="8" w16cid:durableId="167521773">
    <w:abstractNumId w:val="9"/>
  </w:num>
  <w:num w:numId="9" w16cid:durableId="1744140313">
    <w:abstractNumId w:val="1"/>
  </w:num>
  <w:num w:numId="10" w16cid:durableId="445152316">
    <w:abstractNumId w:val="2"/>
  </w:num>
  <w:num w:numId="11" w16cid:durableId="1774593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AF"/>
    <w:rsid w:val="00183E31"/>
    <w:rsid w:val="002726E9"/>
    <w:rsid w:val="002D1F4F"/>
    <w:rsid w:val="00402EA4"/>
    <w:rsid w:val="00456BF0"/>
    <w:rsid w:val="004B32AF"/>
    <w:rsid w:val="006E4324"/>
    <w:rsid w:val="00711B4D"/>
    <w:rsid w:val="00740CCA"/>
    <w:rsid w:val="00810DD2"/>
    <w:rsid w:val="00832087"/>
    <w:rsid w:val="008952B3"/>
    <w:rsid w:val="00915ABB"/>
    <w:rsid w:val="00A14579"/>
    <w:rsid w:val="00A70480"/>
    <w:rsid w:val="00AF6CEA"/>
    <w:rsid w:val="00B40FDE"/>
    <w:rsid w:val="00C1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4477"/>
  <w15:chartTrackingRefBased/>
  <w15:docId w15:val="{15CA2650-A07A-4AD9-A7C4-E17608E7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2026-08-04T21:28:00Z</dcterms:created>
  <dcterms:modified xsi:type="dcterms:W3CDTF">2026-08-07T01:26:00Z</dcterms:modified>
</cp:coreProperties>
</file>