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88B1" w14:textId="77777777" w:rsidR="00B53370" w:rsidRDefault="00B53370" w:rsidP="00B53370">
      <w:pPr>
        <w:pStyle w:val="Heading1"/>
      </w:pPr>
      <w:r w:rsidRPr="00B53370">
        <w:t>Unequal Sides</w:t>
      </w:r>
    </w:p>
    <w:p w14:paraId="50347149" w14:textId="06EAF004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269263" w14:textId="0DD38BCA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drawing>
          <wp:inline distT="0" distB="0" distL="0" distR="0" wp14:anchorId="35940A0D" wp14:editId="1D82ADE2">
            <wp:extent cx="5943600" cy="2743200"/>
            <wp:effectExtent l="0" t="0" r="0" b="0"/>
            <wp:docPr id="146961162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ABCB" w14:textId="10F34766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drawing>
          <wp:inline distT="0" distB="0" distL="0" distR="0" wp14:anchorId="0B527097" wp14:editId="6CF51353">
            <wp:extent cx="3360420" cy="4091940"/>
            <wp:effectExtent l="0" t="0" r="0" b="3810"/>
            <wp:docPr id="15178392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5DB2" w14:textId="7ACB32AB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lastRenderedPageBreak/>
        <w:drawing>
          <wp:inline distT="0" distB="0" distL="0" distR="0" wp14:anchorId="74B5F87D" wp14:editId="7F47A67E">
            <wp:extent cx="5455920" cy="5219700"/>
            <wp:effectExtent l="0" t="0" r="0" b="0"/>
            <wp:docPr id="204473670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2C10" w14:textId="29AF4898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lastRenderedPageBreak/>
        <w:drawing>
          <wp:inline distT="0" distB="0" distL="0" distR="0" wp14:anchorId="040AD6FD" wp14:editId="6C3433AC">
            <wp:extent cx="4991100" cy="3398520"/>
            <wp:effectExtent l="0" t="0" r="0" b="0"/>
            <wp:docPr id="25320419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36B6" w14:textId="3076AE3F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lastRenderedPageBreak/>
        <w:drawing>
          <wp:inline distT="0" distB="0" distL="0" distR="0" wp14:anchorId="2EE659E4" wp14:editId="66930012">
            <wp:extent cx="5715000" cy="4754880"/>
            <wp:effectExtent l="0" t="0" r="0" b="7620"/>
            <wp:docPr id="172571319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8FE0" w14:textId="36FEA2B2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drawing>
          <wp:inline distT="0" distB="0" distL="0" distR="0" wp14:anchorId="56133939" wp14:editId="101955D6">
            <wp:extent cx="5943600" cy="3251835"/>
            <wp:effectExtent l="0" t="0" r="0" b="5715"/>
            <wp:docPr id="36246241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307B" w14:textId="333C4FAE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lastRenderedPageBreak/>
        <w:drawing>
          <wp:inline distT="0" distB="0" distL="0" distR="0" wp14:anchorId="3A871ECB" wp14:editId="15B234E5">
            <wp:extent cx="5227320" cy="3489960"/>
            <wp:effectExtent l="0" t="0" r="0" b="0"/>
            <wp:docPr id="176193896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ACAE" w14:textId="77777777" w:rsidR="00B53370" w:rsidRDefault="00B53370" w:rsidP="00B53370">
      <w:pPr>
        <w:pStyle w:val="Heading2"/>
      </w:pPr>
      <w:r w:rsidRPr="00B53370">
        <w:t>Definition</w:t>
      </w:r>
    </w:p>
    <w:p w14:paraId="1BD96F6B" w14:textId="7F940C92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1192CA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  <w:b/>
          <w:bCs/>
        </w:rPr>
        <w:t>Unequal Sides</w:t>
      </w:r>
      <w:r w:rsidRPr="00B53370">
        <w:rPr>
          <w:rFonts w:ascii="Roboto Mono" w:hAnsi="Roboto Mono"/>
        </w:rPr>
        <w:t xml:space="preserve"> are </w:t>
      </w:r>
      <w:r w:rsidRPr="00B53370">
        <w:rPr>
          <w:rFonts w:ascii="Roboto Mono" w:hAnsi="Roboto Mono"/>
          <w:b/>
          <w:bCs/>
        </w:rPr>
        <w:t>two or more sides of the same geometric figure that have different lengths</w:t>
      </w:r>
      <w:r w:rsidRPr="00B53370">
        <w:rPr>
          <w:rFonts w:ascii="Roboto Mono" w:hAnsi="Roboto Mono"/>
        </w:rPr>
        <w:t>. Unlike equal (congruent) sides, no two or not all of the sides are identical in length.</w:t>
      </w:r>
    </w:p>
    <w:p w14:paraId="1A39015D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 xml:space="preserve">Unequal sides are commonly found in </w:t>
      </w:r>
      <w:r w:rsidRPr="00B53370">
        <w:rPr>
          <w:rFonts w:ascii="Roboto Mono" w:hAnsi="Roboto Mono"/>
          <w:b/>
          <w:bCs/>
        </w:rPr>
        <w:t>irregular polygons</w:t>
      </w:r>
      <w:r w:rsidRPr="00B53370">
        <w:rPr>
          <w:rFonts w:ascii="Roboto Mono" w:hAnsi="Roboto Mono"/>
        </w:rPr>
        <w:t xml:space="preserve"> and in figures such as </w:t>
      </w:r>
      <w:r w:rsidRPr="00B53370">
        <w:rPr>
          <w:rFonts w:ascii="Roboto Mono" w:hAnsi="Roboto Mono"/>
          <w:b/>
          <w:bCs/>
        </w:rPr>
        <w:t>scalene triangles</w:t>
      </w:r>
      <w:r w:rsidRPr="00B53370">
        <w:rPr>
          <w:rFonts w:ascii="Roboto Mono" w:hAnsi="Roboto Mono"/>
        </w:rPr>
        <w:t>.</w:t>
      </w:r>
    </w:p>
    <w:p w14:paraId="17F6062F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6CB5187A">
          <v:rect id="_x0000_i1187" style="width:0;height:1.5pt" o:hralign="center" o:hrstd="t" o:hr="t" fillcolor="#a0a0a0" stroked="f"/>
        </w:pict>
      </w:r>
    </w:p>
    <w:p w14:paraId="5457FD4C" w14:textId="77777777" w:rsidR="00B53370" w:rsidRDefault="00B53370" w:rsidP="00B53370">
      <w:pPr>
        <w:pStyle w:val="Heading2"/>
      </w:pPr>
      <w:r w:rsidRPr="00B53370">
        <w:t>Characteristics</w:t>
      </w:r>
    </w:p>
    <w:p w14:paraId="07E0E5D8" w14:textId="59DE4E8F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9D21FD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Unequal sides:</w:t>
      </w:r>
    </w:p>
    <w:p w14:paraId="7D2DD31A" w14:textId="77777777" w:rsidR="00B53370" w:rsidRPr="00B53370" w:rsidRDefault="00B53370" w:rsidP="00B53370">
      <w:pPr>
        <w:numPr>
          <w:ilvl w:val="0"/>
          <w:numId w:val="1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Have different lengths.</w:t>
      </w:r>
    </w:p>
    <w:p w14:paraId="620897BC" w14:textId="77777777" w:rsidR="00B53370" w:rsidRPr="00B53370" w:rsidRDefault="00B53370" w:rsidP="00B53370">
      <w:pPr>
        <w:numPr>
          <w:ilvl w:val="0"/>
          <w:numId w:val="1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 xml:space="preserve">Are </w:t>
      </w:r>
      <w:r w:rsidRPr="00B53370">
        <w:rPr>
          <w:rFonts w:ascii="Roboto Mono" w:hAnsi="Roboto Mono"/>
          <w:b/>
          <w:bCs/>
        </w:rPr>
        <w:t>not congruent</w:t>
      </w:r>
      <w:r w:rsidRPr="00B53370">
        <w:rPr>
          <w:rFonts w:ascii="Roboto Mono" w:hAnsi="Roboto Mono"/>
        </w:rPr>
        <w:t>.</w:t>
      </w:r>
    </w:p>
    <w:p w14:paraId="7EB1FAE8" w14:textId="77777777" w:rsidR="00B53370" w:rsidRPr="00B53370" w:rsidRDefault="00B53370" w:rsidP="00B53370">
      <w:pPr>
        <w:numPr>
          <w:ilvl w:val="0"/>
          <w:numId w:val="1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May be adjacent or opposite.</w:t>
      </w:r>
    </w:p>
    <w:p w14:paraId="0CF3A0E7" w14:textId="77777777" w:rsidR="00B53370" w:rsidRPr="00B53370" w:rsidRDefault="00B53370" w:rsidP="00B53370">
      <w:pPr>
        <w:numPr>
          <w:ilvl w:val="0"/>
          <w:numId w:val="1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lastRenderedPageBreak/>
        <w:t>Are common in irregular geometric figures.</w:t>
      </w:r>
    </w:p>
    <w:p w14:paraId="797072E4" w14:textId="77777777" w:rsidR="00B53370" w:rsidRPr="00B53370" w:rsidRDefault="00B53370" w:rsidP="00B53370">
      <w:pPr>
        <w:numPr>
          <w:ilvl w:val="0"/>
          <w:numId w:val="1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Affect the shape's symmetry and classification.</w:t>
      </w:r>
    </w:p>
    <w:p w14:paraId="69F47EC6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7A78EC24">
          <v:rect id="_x0000_i1188" style="width:0;height:1.5pt" o:hralign="center" o:hrstd="t" o:hr="t" fillcolor="#a0a0a0" stroked="f"/>
        </w:pict>
      </w:r>
    </w:p>
    <w:p w14:paraId="63B06C23" w14:textId="77777777" w:rsidR="00B53370" w:rsidRPr="00B53370" w:rsidRDefault="00B53370" w:rsidP="00B53370">
      <w:pPr>
        <w:pStyle w:val="Heading2"/>
      </w:pPr>
      <w:r w:rsidRPr="00B53370">
        <w:t>Illustration</w:t>
      </w:r>
    </w:p>
    <w:p w14:paraId="02315E60" w14:textId="77777777" w:rsidR="00B53370" w:rsidRPr="00B53370" w:rsidRDefault="00B53370" w:rsidP="00B53370">
      <w:pPr>
        <w:pStyle w:val="Heading3"/>
      </w:pPr>
      <w:r w:rsidRPr="00B53370">
        <w:t>Scalene Triangle</w:t>
      </w:r>
    </w:p>
    <w:p w14:paraId="3AFE2C51" w14:textId="5D1DC2B4" w:rsidR="00B53370" w:rsidRDefault="00B53370" w:rsidP="00B533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90632F" w14:textId="6C30B8AE" w:rsidR="00BA5E71" w:rsidRPr="00B53370" w:rsidRDefault="00BA5E71" w:rsidP="00B533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E67749" wp14:editId="04F443FC">
            <wp:extent cx="5943600" cy="1576705"/>
            <wp:effectExtent l="0" t="0" r="0" b="4445"/>
            <wp:docPr id="9026743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F60C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 xml:space="preserve">        A</w:t>
      </w:r>
    </w:p>
    <w:p w14:paraId="7449F3F0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 xml:space="preserve">       /\</w:t>
      </w:r>
    </w:p>
    <w:p w14:paraId="54202643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 xml:space="preserve">      /  \</w:t>
      </w:r>
    </w:p>
    <w:p w14:paraId="7068BDB7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 xml:space="preserve">     /    \</w:t>
      </w:r>
    </w:p>
    <w:p w14:paraId="7D430C77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 xml:space="preserve">    /______\</w:t>
      </w:r>
    </w:p>
    <w:p w14:paraId="10421C28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 xml:space="preserve">   B        C</w:t>
      </w:r>
    </w:p>
    <w:p w14:paraId="533EE5CC" w14:textId="77777777" w:rsidR="00B53370" w:rsidRPr="00B53370" w:rsidRDefault="00B53370" w:rsidP="00B53370">
      <w:pPr>
        <w:rPr>
          <w:rFonts w:ascii="Roboto Mono" w:hAnsi="Roboto Mono"/>
        </w:rPr>
      </w:pPr>
    </w:p>
    <w:p w14:paraId="2F02B6F3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AB ≠ BC ≠ CA</w:t>
      </w:r>
    </w:p>
    <w:p w14:paraId="16315B13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All three sides have different lengths.</w:t>
      </w:r>
    </w:p>
    <w:p w14:paraId="7E7FB6B9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0C08099B">
          <v:rect id="_x0000_i1189" style="width:0;height:1.5pt" o:hralign="center" o:hrstd="t" o:hr="t" fillcolor="#a0a0a0" stroked="f"/>
        </w:pict>
      </w:r>
    </w:p>
    <w:p w14:paraId="0491DAB6" w14:textId="77777777" w:rsidR="00B53370" w:rsidRPr="00B53370" w:rsidRDefault="00B53370" w:rsidP="00B53370">
      <w:pPr>
        <w:pStyle w:val="Heading3"/>
      </w:pPr>
      <w:r w:rsidRPr="00B53370">
        <w:t>Irregular Quadrilateral</w:t>
      </w:r>
    </w:p>
    <w:p w14:paraId="6A802333" w14:textId="25BFC7AC" w:rsidR="00B53370" w:rsidRDefault="00B53370" w:rsidP="00B533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DB4AAA" w14:textId="74748E43" w:rsidR="00344C8C" w:rsidRPr="00B53370" w:rsidRDefault="00344C8C" w:rsidP="00B533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044D23" wp14:editId="65EEBDF2">
            <wp:extent cx="5943600" cy="1268730"/>
            <wp:effectExtent l="0" t="0" r="0" b="7620"/>
            <wp:docPr id="17726939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4660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A</w:t>
      </w:r>
      <w:r w:rsidRPr="00B53370">
        <w:rPr>
          <w:rFonts w:ascii="Arial" w:hAnsi="Arial" w:cs="Arial"/>
        </w:rPr>
        <w:t>────────</w:t>
      </w:r>
      <w:r w:rsidRPr="00B53370">
        <w:rPr>
          <w:rFonts w:ascii="Roboto Mono" w:hAnsi="Roboto Mono"/>
        </w:rPr>
        <w:t>B</w:t>
      </w:r>
    </w:p>
    <w:p w14:paraId="543FAB76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MS Gothic" w:eastAsia="MS Gothic" w:hAnsi="MS Gothic" w:cs="MS Gothic" w:hint="eastAsia"/>
        </w:rPr>
        <w:t>│</w:t>
      </w:r>
      <w:r w:rsidRPr="00B53370">
        <w:rPr>
          <w:rFonts w:ascii="Roboto Mono" w:hAnsi="Roboto Mono"/>
        </w:rPr>
        <w:t xml:space="preserve">         \</w:t>
      </w:r>
    </w:p>
    <w:p w14:paraId="29A1BEDC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MS Gothic" w:eastAsia="MS Gothic" w:hAnsi="MS Gothic" w:cs="MS Gothic" w:hint="eastAsia"/>
        </w:rPr>
        <w:t>│</w:t>
      </w:r>
      <w:r w:rsidRPr="00B53370">
        <w:rPr>
          <w:rFonts w:ascii="Roboto Mono" w:hAnsi="Roboto Mono"/>
        </w:rPr>
        <w:t xml:space="preserve">          \</w:t>
      </w:r>
    </w:p>
    <w:p w14:paraId="3D23D477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D</w:t>
      </w:r>
      <w:r w:rsidRPr="00B53370">
        <w:rPr>
          <w:rFonts w:ascii="Arial" w:hAnsi="Arial" w:cs="Arial"/>
        </w:rPr>
        <w:t>──────────</w:t>
      </w:r>
      <w:r w:rsidRPr="00B53370">
        <w:rPr>
          <w:rFonts w:ascii="Roboto Mono" w:hAnsi="Roboto Mono"/>
        </w:rPr>
        <w:t>C</w:t>
      </w:r>
    </w:p>
    <w:p w14:paraId="229AAB34" w14:textId="77777777" w:rsidR="00B53370" w:rsidRPr="00B53370" w:rsidRDefault="00B53370" w:rsidP="00B53370">
      <w:pPr>
        <w:rPr>
          <w:rFonts w:ascii="Roboto Mono" w:hAnsi="Roboto Mono"/>
        </w:rPr>
      </w:pPr>
    </w:p>
    <w:p w14:paraId="22A6B8CB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AB ≠ BC ≠ CD ≠ DA</w:t>
      </w:r>
    </w:p>
    <w:p w14:paraId="710C017C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The four sides have different lengths.</w:t>
      </w:r>
    </w:p>
    <w:p w14:paraId="74A1E5A9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2B6541C6">
          <v:rect id="_x0000_i1190" style="width:0;height:1.5pt" o:hralign="center" o:hrstd="t" o:hr="t" fillcolor="#a0a0a0" stroked="f"/>
        </w:pict>
      </w:r>
    </w:p>
    <w:p w14:paraId="01F468BA" w14:textId="77777777" w:rsidR="00B53370" w:rsidRDefault="00B53370" w:rsidP="00B53370">
      <w:pPr>
        <w:pStyle w:val="Heading2"/>
      </w:pPr>
      <w:r w:rsidRPr="00B53370">
        <w:t>Mathematical Representation</w:t>
      </w:r>
    </w:p>
    <w:p w14:paraId="6EE4403A" w14:textId="4580F1DF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8D9E8D" w14:textId="5784BC9E" w:rsidR="00B53370" w:rsidRPr="00B53370" w:rsidRDefault="00B53370" w:rsidP="0053584C">
      <w:pPr>
        <w:rPr>
          <w:rFonts w:ascii="Roboto Mono" w:hAnsi="Roboto Mono"/>
        </w:rPr>
      </w:pPr>
      <w:r w:rsidRPr="00B53370">
        <w:rPr>
          <w:rFonts w:ascii="Roboto Mono" w:hAnsi="Roboto Mono"/>
        </w:rPr>
        <w:t>If two sides have different lengths:</w:t>
      </w:r>
      <w:r w:rsidRPr="00B53370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≠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36F3F1D8" w14:textId="0D90C29D" w:rsidR="00B53370" w:rsidRPr="00B53370" w:rsidRDefault="00B53370" w:rsidP="0053584C">
      <w:pPr>
        <w:rPr>
          <w:rFonts w:ascii="Roboto Mono" w:hAnsi="Roboto Mono"/>
        </w:rPr>
      </w:pPr>
      <w:r w:rsidRPr="00B53370">
        <w:rPr>
          <w:rFonts w:ascii="Roboto Mono" w:hAnsi="Roboto Mono"/>
        </w:rPr>
        <w:t>For a scalene triangle:</w:t>
      </w:r>
      <w:r w:rsidRPr="00B53370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≠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4791AD42" w14:textId="58EE2FC4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≠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CA</m:t>
              </m:r>
            </m:e>
          </m:bar>
        </m:oMath>
      </m:oMathPara>
    </w:p>
    <w:p w14:paraId="3AB08E59" w14:textId="49F17A02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CA</m:t>
              </m:r>
            </m:e>
          </m:bar>
          <m:r>
            <w:rPr>
              <w:rFonts w:ascii="Cambria Math" w:hAnsi="Cambria Math"/>
            </w:rPr>
            <m:t>≠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2251D037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669900D3">
          <v:rect id="_x0000_i1191" style="width:0;height:1.5pt" o:hralign="center" o:hrstd="t" o:hr="t" fillcolor="#a0a0a0" stroked="f"/>
        </w:pict>
      </w:r>
    </w:p>
    <w:p w14:paraId="37AD8654" w14:textId="77777777" w:rsidR="00B53370" w:rsidRDefault="00B53370" w:rsidP="00B53370">
      <w:pPr>
        <w:pStyle w:val="Heading2"/>
      </w:pPr>
      <w:r w:rsidRPr="00B53370">
        <w:t>Examples</w:t>
      </w:r>
    </w:p>
    <w:p w14:paraId="72EA5A13" w14:textId="238E73E1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070EC6" w14:textId="77777777" w:rsidR="00B53370" w:rsidRPr="00B53370" w:rsidRDefault="00B53370" w:rsidP="00B53370">
      <w:pPr>
        <w:rPr>
          <w:rFonts w:ascii="Roboto Mono" w:hAnsi="Roboto Mono"/>
          <w:b/>
          <w:bCs/>
        </w:rPr>
      </w:pPr>
      <w:r w:rsidRPr="00B53370">
        <w:rPr>
          <w:rFonts w:ascii="Roboto Mono" w:hAnsi="Roboto Mono"/>
          <w:b/>
          <w:bCs/>
        </w:rPr>
        <w:lastRenderedPageBreak/>
        <w:t>Example 1 – Scalene Triangle</w:t>
      </w:r>
    </w:p>
    <w:p w14:paraId="04CE75A2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All three sides are different.</w:t>
      </w:r>
    </w:p>
    <w:p w14:paraId="7F838810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16C18BD3">
          <v:rect id="_x0000_i1192" style="width:0;height:1.5pt" o:hralign="center" o:hrstd="t" o:hr="t" fillcolor="#a0a0a0" stroked="f"/>
        </w:pict>
      </w:r>
    </w:p>
    <w:p w14:paraId="7407C133" w14:textId="77777777" w:rsidR="00B53370" w:rsidRPr="00B53370" w:rsidRDefault="00B53370" w:rsidP="00B53370">
      <w:pPr>
        <w:rPr>
          <w:rFonts w:ascii="Roboto Mono" w:hAnsi="Roboto Mono"/>
          <w:b/>
          <w:bCs/>
        </w:rPr>
      </w:pPr>
      <w:r w:rsidRPr="00B53370">
        <w:rPr>
          <w:rFonts w:ascii="Roboto Mono" w:hAnsi="Roboto Mono"/>
          <w:b/>
          <w:bCs/>
        </w:rPr>
        <w:t>Example 2 – Irregular Pentagon</w:t>
      </w:r>
    </w:p>
    <w:p w14:paraId="688BB73D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Each side may have a unique length.</w:t>
      </w:r>
    </w:p>
    <w:p w14:paraId="530186C9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1A1DEA15">
          <v:rect id="_x0000_i1193" style="width:0;height:1.5pt" o:hralign="center" o:hrstd="t" o:hr="t" fillcolor="#a0a0a0" stroked="f"/>
        </w:pict>
      </w:r>
    </w:p>
    <w:p w14:paraId="7C9CAEDF" w14:textId="77777777" w:rsidR="00B53370" w:rsidRPr="00B53370" w:rsidRDefault="00B53370" w:rsidP="00B53370">
      <w:pPr>
        <w:rPr>
          <w:rFonts w:ascii="Roboto Mono" w:hAnsi="Roboto Mono"/>
          <w:b/>
          <w:bCs/>
        </w:rPr>
      </w:pPr>
      <w:r w:rsidRPr="00B53370">
        <w:rPr>
          <w:rFonts w:ascii="Roboto Mono" w:hAnsi="Roboto Mono"/>
          <w:b/>
          <w:bCs/>
        </w:rPr>
        <w:t>Example 3 – Irregular Hexagon</w:t>
      </w:r>
    </w:p>
    <w:p w14:paraId="21EDA9C2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Most irregular hexagons contain unequal sides.</w:t>
      </w:r>
    </w:p>
    <w:p w14:paraId="35963DFC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08A9E599">
          <v:rect id="_x0000_i1194" style="width:0;height:1.5pt" o:hralign="center" o:hrstd="t" o:hr="t" fillcolor="#a0a0a0" stroked="f"/>
        </w:pict>
      </w:r>
    </w:p>
    <w:p w14:paraId="5FD4C376" w14:textId="77777777" w:rsidR="00B53370" w:rsidRDefault="00B53370" w:rsidP="00B53370">
      <w:pPr>
        <w:pStyle w:val="Heading2"/>
      </w:pPr>
      <w:r w:rsidRPr="00B53370">
        <w:t>Shapes with Unequal Sides</w:t>
      </w:r>
    </w:p>
    <w:p w14:paraId="574ED35C" w14:textId="060F45D8" w:rsidR="00B53370" w:rsidRDefault="00B53370" w:rsidP="00B533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6EEFDD" w14:textId="2E0FA7A3" w:rsidR="00DE7034" w:rsidRPr="00B53370" w:rsidRDefault="00DE7034" w:rsidP="00B53370">
      <w:r>
        <w:rPr>
          <w:noProof/>
        </w:rPr>
        <w:drawing>
          <wp:inline distT="0" distB="0" distL="0" distR="0" wp14:anchorId="024C1EE8" wp14:editId="788B5E84">
            <wp:extent cx="5943600" cy="1919605"/>
            <wp:effectExtent l="0" t="0" r="0" b="4445"/>
            <wp:docPr id="3795008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676"/>
      </w:tblGrid>
      <w:tr w:rsidR="00B53370" w:rsidRPr="00B53370" w14:paraId="174B3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B7AAF" w14:textId="77777777" w:rsidR="00B53370" w:rsidRPr="00B53370" w:rsidRDefault="00B53370" w:rsidP="00B53370">
            <w:pPr>
              <w:rPr>
                <w:rFonts w:ascii="Roboto Mono" w:hAnsi="Roboto Mono"/>
                <w:b/>
                <w:bCs/>
              </w:rPr>
            </w:pPr>
            <w:r w:rsidRPr="00B53370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07E45DE" w14:textId="77777777" w:rsidR="00B53370" w:rsidRPr="00B53370" w:rsidRDefault="00B53370" w:rsidP="00B53370">
            <w:pPr>
              <w:rPr>
                <w:rFonts w:ascii="Roboto Mono" w:hAnsi="Roboto Mono"/>
                <w:b/>
                <w:bCs/>
              </w:rPr>
            </w:pPr>
            <w:r w:rsidRPr="00B53370">
              <w:rPr>
                <w:rFonts w:ascii="Roboto Mono" w:hAnsi="Roboto Mono"/>
                <w:b/>
                <w:bCs/>
              </w:rPr>
              <w:t>Unequal Sides</w:t>
            </w:r>
          </w:p>
        </w:tc>
      </w:tr>
      <w:tr w:rsidR="00B53370" w:rsidRPr="00B53370" w14:paraId="52DF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5985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Scalene Triangle</w:t>
            </w:r>
          </w:p>
        </w:tc>
        <w:tc>
          <w:tcPr>
            <w:tcW w:w="0" w:type="auto"/>
            <w:vAlign w:val="center"/>
            <w:hideMark/>
          </w:tcPr>
          <w:p w14:paraId="4BE6087A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3 unequal sides</w:t>
            </w:r>
          </w:p>
        </w:tc>
      </w:tr>
      <w:tr w:rsidR="00B53370" w:rsidRPr="00B53370" w14:paraId="00850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CF74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Irregular Quadrilateral</w:t>
            </w:r>
          </w:p>
        </w:tc>
        <w:tc>
          <w:tcPr>
            <w:tcW w:w="0" w:type="auto"/>
            <w:vAlign w:val="center"/>
            <w:hideMark/>
          </w:tcPr>
          <w:p w14:paraId="7224956A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Usually all unequal</w:t>
            </w:r>
          </w:p>
        </w:tc>
      </w:tr>
      <w:tr w:rsidR="00B53370" w:rsidRPr="00B53370" w14:paraId="142FF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30F0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Irregular Pentagon</w:t>
            </w:r>
          </w:p>
        </w:tc>
        <w:tc>
          <w:tcPr>
            <w:tcW w:w="0" w:type="auto"/>
            <w:vAlign w:val="center"/>
            <w:hideMark/>
          </w:tcPr>
          <w:p w14:paraId="60681664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One or more unequal sides</w:t>
            </w:r>
          </w:p>
        </w:tc>
      </w:tr>
      <w:tr w:rsidR="00B53370" w:rsidRPr="00B53370" w14:paraId="49E1D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A6C6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Irregular Hexagon</w:t>
            </w:r>
          </w:p>
        </w:tc>
        <w:tc>
          <w:tcPr>
            <w:tcW w:w="0" w:type="auto"/>
            <w:vAlign w:val="center"/>
            <w:hideMark/>
          </w:tcPr>
          <w:p w14:paraId="6264A383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One or more unequal sides</w:t>
            </w:r>
          </w:p>
        </w:tc>
      </w:tr>
      <w:tr w:rsidR="00B53370" w:rsidRPr="00B53370" w14:paraId="2C5BA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E1F6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Irregular Polygon</w:t>
            </w:r>
          </w:p>
        </w:tc>
        <w:tc>
          <w:tcPr>
            <w:tcW w:w="0" w:type="auto"/>
            <w:vAlign w:val="center"/>
            <w:hideMark/>
          </w:tcPr>
          <w:p w14:paraId="02FC83DF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At least one unequal side</w:t>
            </w:r>
          </w:p>
        </w:tc>
      </w:tr>
    </w:tbl>
    <w:p w14:paraId="53DE5EA3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lastRenderedPageBreak/>
        <w:pict w14:anchorId="78D9DA5F">
          <v:rect id="_x0000_i1195" style="width:0;height:1.5pt" o:hralign="center" o:hrstd="t" o:hr="t" fillcolor="#a0a0a0" stroked="f"/>
        </w:pict>
      </w:r>
    </w:p>
    <w:p w14:paraId="14E17A05" w14:textId="77777777" w:rsidR="00B53370" w:rsidRDefault="00B53370" w:rsidP="00B53370">
      <w:pPr>
        <w:pStyle w:val="Heading2"/>
      </w:pPr>
      <w:r w:rsidRPr="00B53370">
        <w:t>Properties</w:t>
      </w:r>
    </w:p>
    <w:p w14:paraId="185A5CC9" w14:textId="5DA63FB1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12CD63" w14:textId="77777777" w:rsidR="00B53370" w:rsidRPr="00B53370" w:rsidRDefault="00B53370" w:rsidP="00B53370">
      <w:pPr>
        <w:rPr>
          <w:rFonts w:ascii="Roboto Mono" w:hAnsi="Roboto Mono"/>
          <w:b/>
          <w:bCs/>
        </w:rPr>
      </w:pPr>
      <w:r w:rsidRPr="00B53370">
        <w:rPr>
          <w:rFonts w:ascii="Roboto Mono" w:hAnsi="Roboto Mono"/>
          <w:b/>
          <w:bCs/>
        </w:rPr>
        <w:t>1. No Congruence</w:t>
      </w:r>
    </w:p>
    <w:p w14:paraId="515E11F3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Unequal sides are not congruent.</w:t>
      </w:r>
    </w:p>
    <w:p w14:paraId="20E37FF4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589B6CC4">
          <v:rect id="_x0000_i1196" style="width:0;height:1.5pt" o:hralign="center" o:hrstd="t" o:hr="t" fillcolor="#a0a0a0" stroked="f"/>
        </w:pict>
      </w:r>
    </w:p>
    <w:p w14:paraId="52B083F7" w14:textId="77777777" w:rsidR="00B53370" w:rsidRPr="00B53370" w:rsidRDefault="00B53370" w:rsidP="00B53370">
      <w:pPr>
        <w:rPr>
          <w:rFonts w:ascii="Roboto Mono" w:hAnsi="Roboto Mono"/>
          <w:b/>
          <w:bCs/>
        </w:rPr>
      </w:pPr>
      <w:r w:rsidRPr="00B53370">
        <w:rPr>
          <w:rFonts w:ascii="Roboto Mono" w:hAnsi="Roboto Mono"/>
          <w:b/>
          <w:bCs/>
        </w:rPr>
        <w:t>2. Reduced Symmetry</w:t>
      </w:r>
    </w:p>
    <w:p w14:paraId="58C369C7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Figures with unequal sides usually have fewer or no lines of symmetry.</w:t>
      </w:r>
    </w:p>
    <w:p w14:paraId="5BBDE955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5DA87797">
          <v:rect id="_x0000_i1197" style="width:0;height:1.5pt" o:hralign="center" o:hrstd="t" o:hr="t" fillcolor="#a0a0a0" stroked="f"/>
        </w:pict>
      </w:r>
    </w:p>
    <w:p w14:paraId="1FAD4D41" w14:textId="77777777" w:rsidR="00B53370" w:rsidRPr="00B53370" w:rsidRDefault="00B53370" w:rsidP="00B53370">
      <w:pPr>
        <w:rPr>
          <w:rFonts w:ascii="Roboto Mono" w:hAnsi="Roboto Mono"/>
          <w:b/>
          <w:bCs/>
        </w:rPr>
      </w:pPr>
      <w:r w:rsidRPr="00B53370">
        <w:rPr>
          <w:rFonts w:ascii="Roboto Mono" w:hAnsi="Roboto Mono"/>
          <w:b/>
          <w:bCs/>
        </w:rPr>
        <w:t>3. Shape Classification</w:t>
      </w:r>
    </w:p>
    <w:p w14:paraId="56797541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Unequal sides help identify:</w:t>
      </w:r>
    </w:p>
    <w:p w14:paraId="0C9412C3" w14:textId="77777777" w:rsidR="00B53370" w:rsidRPr="00B53370" w:rsidRDefault="00B53370" w:rsidP="00B53370">
      <w:pPr>
        <w:numPr>
          <w:ilvl w:val="0"/>
          <w:numId w:val="2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Scalene triangles.</w:t>
      </w:r>
    </w:p>
    <w:p w14:paraId="27A075A5" w14:textId="77777777" w:rsidR="00B53370" w:rsidRPr="00B53370" w:rsidRDefault="00B53370" w:rsidP="00B53370">
      <w:pPr>
        <w:numPr>
          <w:ilvl w:val="0"/>
          <w:numId w:val="2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Irregular polygons.</w:t>
      </w:r>
    </w:p>
    <w:p w14:paraId="51CDF443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2300B446">
          <v:rect id="_x0000_i1198" style="width:0;height:1.5pt" o:hralign="center" o:hrstd="t" o:hr="t" fillcolor="#a0a0a0" stroked="f"/>
        </w:pict>
      </w:r>
    </w:p>
    <w:p w14:paraId="65208674" w14:textId="77777777" w:rsidR="00B53370" w:rsidRPr="00B53370" w:rsidRDefault="00B53370" w:rsidP="00B53370">
      <w:pPr>
        <w:rPr>
          <w:rFonts w:ascii="Roboto Mono" w:hAnsi="Roboto Mono"/>
          <w:b/>
          <w:bCs/>
        </w:rPr>
      </w:pPr>
      <w:r w:rsidRPr="00B53370">
        <w:rPr>
          <w:rFonts w:ascii="Roboto Mono" w:hAnsi="Roboto Mono"/>
          <w:b/>
          <w:bCs/>
        </w:rPr>
        <w:t>4. Angle Relationships</w:t>
      </w:r>
    </w:p>
    <w:p w14:paraId="2BD3015C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In many polygons, unequal sides are often associated with unequal interior angles.</w:t>
      </w:r>
    </w:p>
    <w:p w14:paraId="58E7EB81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6D10A1CA">
          <v:rect id="_x0000_i1199" style="width:0;height:1.5pt" o:hralign="center" o:hrstd="t" o:hr="t" fillcolor="#a0a0a0" stroked="f"/>
        </w:pict>
      </w:r>
    </w:p>
    <w:p w14:paraId="54429FD6" w14:textId="77777777" w:rsidR="00B53370" w:rsidRDefault="00B53370" w:rsidP="00B53370">
      <w:pPr>
        <w:pStyle w:val="Heading2"/>
      </w:pPr>
      <w:r w:rsidRPr="00B53370">
        <w:t>Real-World Examples</w:t>
      </w:r>
    </w:p>
    <w:p w14:paraId="28B25EB1" w14:textId="5DE77D72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FAA4C5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Unequal sides appear in:</w:t>
      </w:r>
    </w:p>
    <w:p w14:paraId="1C8FCCBF" w14:textId="77777777" w:rsidR="00B53370" w:rsidRPr="00B53370" w:rsidRDefault="00B53370" w:rsidP="00B53370">
      <w:pPr>
        <w:numPr>
          <w:ilvl w:val="0"/>
          <w:numId w:val="3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Irregular land plots.</w:t>
      </w:r>
    </w:p>
    <w:p w14:paraId="53AE712F" w14:textId="77777777" w:rsidR="00B53370" w:rsidRPr="00B53370" w:rsidRDefault="00B53370" w:rsidP="00B53370">
      <w:pPr>
        <w:numPr>
          <w:ilvl w:val="0"/>
          <w:numId w:val="3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Mountain outlines.</w:t>
      </w:r>
    </w:p>
    <w:p w14:paraId="663901F2" w14:textId="77777777" w:rsidR="00B53370" w:rsidRPr="00B53370" w:rsidRDefault="00B53370" w:rsidP="00B53370">
      <w:pPr>
        <w:numPr>
          <w:ilvl w:val="0"/>
          <w:numId w:val="3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Natural rocks.</w:t>
      </w:r>
    </w:p>
    <w:p w14:paraId="340C9401" w14:textId="77777777" w:rsidR="00B53370" w:rsidRPr="00B53370" w:rsidRDefault="00B53370" w:rsidP="00B53370">
      <w:pPr>
        <w:numPr>
          <w:ilvl w:val="0"/>
          <w:numId w:val="3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lastRenderedPageBreak/>
        <w:t>Architectural floor plans.</w:t>
      </w:r>
    </w:p>
    <w:p w14:paraId="6196C433" w14:textId="77777777" w:rsidR="00B53370" w:rsidRPr="00B53370" w:rsidRDefault="00B53370" w:rsidP="00B53370">
      <w:pPr>
        <w:numPr>
          <w:ilvl w:val="0"/>
          <w:numId w:val="3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Decorative patterns.</w:t>
      </w:r>
    </w:p>
    <w:p w14:paraId="6FF1D08F" w14:textId="77777777" w:rsidR="00B53370" w:rsidRPr="00B53370" w:rsidRDefault="00B53370" w:rsidP="00B53370">
      <w:pPr>
        <w:numPr>
          <w:ilvl w:val="0"/>
          <w:numId w:val="3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Road intersections.</w:t>
      </w:r>
    </w:p>
    <w:p w14:paraId="2ADAFDB4" w14:textId="77777777" w:rsidR="00B53370" w:rsidRPr="00B53370" w:rsidRDefault="00B53370" w:rsidP="00B53370">
      <w:pPr>
        <w:numPr>
          <w:ilvl w:val="0"/>
          <w:numId w:val="3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Custom furniture.</w:t>
      </w:r>
    </w:p>
    <w:p w14:paraId="2E43B0B1" w14:textId="77777777" w:rsidR="00B53370" w:rsidRPr="00B53370" w:rsidRDefault="00B53370" w:rsidP="00B53370">
      <w:pPr>
        <w:numPr>
          <w:ilvl w:val="0"/>
          <w:numId w:val="3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Irregular windows.</w:t>
      </w:r>
    </w:p>
    <w:p w14:paraId="75DE4905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321BC3B6">
          <v:rect id="_x0000_i1200" style="width:0;height:1.5pt" o:hralign="center" o:hrstd="t" o:hr="t" fillcolor="#a0a0a0" stroked="f"/>
        </w:pict>
      </w:r>
    </w:p>
    <w:p w14:paraId="6BA43309" w14:textId="77777777" w:rsidR="00B53370" w:rsidRDefault="00B53370" w:rsidP="00B53370">
      <w:pPr>
        <w:pStyle w:val="Heading2"/>
      </w:pPr>
      <w:r w:rsidRPr="00B53370">
        <w:t>Applications</w:t>
      </w:r>
    </w:p>
    <w:p w14:paraId="4BEA7267" w14:textId="50480211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46C19B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Unequal sides are used in:</w:t>
      </w:r>
    </w:p>
    <w:p w14:paraId="567E08FC" w14:textId="77777777" w:rsidR="00B53370" w:rsidRPr="00B53370" w:rsidRDefault="00B53370" w:rsidP="00B53370">
      <w:pPr>
        <w:numPr>
          <w:ilvl w:val="0"/>
          <w:numId w:val="4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Plane Geometry</w:t>
      </w:r>
    </w:p>
    <w:p w14:paraId="3C2B95CC" w14:textId="77777777" w:rsidR="00B53370" w:rsidRPr="00B53370" w:rsidRDefault="00B53370" w:rsidP="00B53370">
      <w:pPr>
        <w:numPr>
          <w:ilvl w:val="0"/>
          <w:numId w:val="4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Coordinate Geometry</w:t>
      </w:r>
    </w:p>
    <w:p w14:paraId="6F1E7C50" w14:textId="77777777" w:rsidR="00B53370" w:rsidRPr="00B53370" w:rsidRDefault="00B53370" w:rsidP="00B53370">
      <w:pPr>
        <w:numPr>
          <w:ilvl w:val="0"/>
          <w:numId w:val="4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Engineering</w:t>
      </w:r>
    </w:p>
    <w:p w14:paraId="7F93F4A8" w14:textId="77777777" w:rsidR="00B53370" w:rsidRPr="00B53370" w:rsidRDefault="00B53370" w:rsidP="00B53370">
      <w:pPr>
        <w:numPr>
          <w:ilvl w:val="0"/>
          <w:numId w:val="4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Architecture</w:t>
      </w:r>
    </w:p>
    <w:p w14:paraId="6A1DCAF0" w14:textId="77777777" w:rsidR="00B53370" w:rsidRPr="00B53370" w:rsidRDefault="00B53370" w:rsidP="00B53370">
      <w:pPr>
        <w:numPr>
          <w:ilvl w:val="0"/>
          <w:numId w:val="4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Surveying</w:t>
      </w:r>
    </w:p>
    <w:p w14:paraId="13FF4769" w14:textId="77777777" w:rsidR="00B53370" w:rsidRPr="00B53370" w:rsidRDefault="00B53370" w:rsidP="00B53370">
      <w:pPr>
        <w:numPr>
          <w:ilvl w:val="0"/>
          <w:numId w:val="4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GIS (Geographic Information Systems)</w:t>
      </w:r>
    </w:p>
    <w:p w14:paraId="4363420A" w14:textId="77777777" w:rsidR="00B53370" w:rsidRPr="00B53370" w:rsidRDefault="00B53370" w:rsidP="00B53370">
      <w:pPr>
        <w:numPr>
          <w:ilvl w:val="0"/>
          <w:numId w:val="4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CAD (Computer-Aided Design)</w:t>
      </w:r>
    </w:p>
    <w:p w14:paraId="51E94AA1" w14:textId="77777777" w:rsidR="00B53370" w:rsidRPr="00B53370" w:rsidRDefault="00B53370" w:rsidP="00B53370">
      <w:pPr>
        <w:numPr>
          <w:ilvl w:val="0"/>
          <w:numId w:val="4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Computer Graphics</w:t>
      </w:r>
    </w:p>
    <w:p w14:paraId="7DE0E9E3" w14:textId="77777777" w:rsidR="00B53370" w:rsidRPr="00B53370" w:rsidRDefault="00B53370" w:rsidP="00B53370">
      <w:pPr>
        <w:numPr>
          <w:ilvl w:val="0"/>
          <w:numId w:val="4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Robotics</w:t>
      </w:r>
    </w:p>
    <w:p w14:paraId="38799CC8" w14:textId="77777777" w:rsidR="00B53370" w:rsidRPr="00B53370" w:rsidRDefault="00B53370" w:rsidP="00B53370">
      <w:pPr>
        <w:numPr>
          <w:ilvl w:val="0"/>
          <w:numId w:val="4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Industrial Design</w:t>
      </w:r>
    </w:p>
    <w:p w14:paraId="2C806D1D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6E2FE45F">
          <v:rect id="_x0000_i1201" style="width:0;height:1.5pt" o:hralign="center" o:hrstd="t" o:hr="t" fillcolor="#a0a0a0" stroked="f"/>
        </w:pict>
      </w:r>
    </w:p>
    <w:p w14:paraId="55E6BDD0" w14:textId="77777777" w:rsidR="00B53370" w:rsidRDefault="00B53370" w:rsidP="00B53370">
      <w:pPr>
        <w:pStyle w:val="Heading2"/>
      </w:pPr>
      <w:r w:rsidRPr="00B53370">
        <w:t>Advantages</w:t>
      </w:r>
    </w:p>
    <w:p w14:paraId="504E3CE4" w14:textId="6482E8DE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0CAAF5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Studying unequal sides helps to:</w:t>
      </w:r>
    </w:p>
    <w:p w14:paraId="51073D0A" w14:textId="77777777" w:rsidR="00B53370" w:rsidRPr="00B53370" w:rsidRDefault="00B53370" w:rsidP="00B53370">
      <w:pPr>
        <w:numPr>
          <w:ilvl w:val="0"/>
          <w:numId w:val="5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Classify polygons.</w:t>
      </w:r>
    </w:p>
    <w:p w14:paraId="1DBD7FC7" w14:textId="77777777" w:rsidR="00B53370" w:rsidRPr="00B53370" w:rsidRDefault="00B53370" w:rsidP="00B53370">
      <w:pPr>
        <w:numPr>
          <w:ilvl w:val="0"/>
          <w:numId w:val="5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lastRenderedPageBreak/>
        <w:t>Analyze irregular figures.</w:t>
      </w:r>
    </w:p>
    <w:p w14:paraId="09DBB24A" w14:textId="77777777" w:rsidR="00B53370" w:rsidRPr="00B53370" w:rsidRDefault="00B53370" w:rsidP="00B53370">
      <w:pPr>
        <w:numPr>
          <w:ilvl w:val="0"/>
          <w:numId w:val="5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Solve geometric problems involving side lengths.</w:t>
      </w:r>
    </w:p>
    <w:p w14:paraId="4C536ED0" w14:textId="77777777" w:rsidR="00B53370" w:rsidRPr="00B53370" w:rsidRDefault="00B53370" w:rsidP="00B53370">
      <w:pPr>
        <w:numPr>
          <w:ilvl w:val="0"/>
          <w:numId w:val="5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Model real-world objects more accurately.</w:t>
      </w:r>
    </w:p>
    <w:p w14:paraId="37CF08AA" w14:textId="77777777" w:rsidR="00B53370" w:rsidRPr="00B53370" w:rsidRDefault="00B53370" w:rsidP="00B53370">
      <w:pPr>
        <w:numPr>
          <w:ilvl w:val="0"/>
          <w:numId w:val="5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Understand relationships between sides and angles.</w:t>
      </w:r>
    </w:p>
    <w:p w14:paraId="1C8C3934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3E5906C0">
          <v:rect id="_x0000_i1202" style="width:0;height:1.5pt" o:hralign="center" o:hrstd="t" o:hr="t" fillcolor="#a0a0a0" stroked="f"/>
        </w:pict>
      </w:r>
    </w:p>
    <w:p w14:paraId="4A7B3264" w14:textId="77777777" w:rsidR="00B53370" w:rsidRDefault="00B53370" w:rsidP="00B53370">
      <w:pPr>
        <w:pStyle w:val="Heading2"/>
      </w:pPr>
      <w:r w:rsidRPr="00B53370">
        <w:t>Limitations</w:t>
      </w:r>
    </w:p>
    <w:p w14:paraId="6AFB0460" w14:textId="3AE3BE47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91080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t>Unequal sides:</w:t>
      </w:r>
    </w:p>
    <w:p w14:paraId="550AE719" w14:textId="77777777" w:rsidR="00B53370" w:rsidRPr="00B53370" w:rsidRDefault="00B53370" w:rsidP="00B53370">
      <w:pPr>
        <w:numPr>
          <w:ilvl w:val="0"/>
          <w:numId w:val="6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Do not uniquely determine a shape.</w:t>
      </w:r>
    </w:p>
    <w:p w14:paraId="1E5099CD" w14:textId="77777777" w:rsidR="00B53370" w:rsidRPr="00B53370" w:rsidRDefault="00B53370" w:rsidP="00B53370">
      <w:pPr>
        <w:numPr>
          <w:ilvl w:val="0"/>
          <w:numId w:val="6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Often require additional angle or side information to identify a figure completely.</w:t>
      </w:r>
    </w:p>
    <w:p w14:paraId="152920A5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7864BF80">
          <v:rect id="_x0000_i1203" style="width:0;height:1.5pt" o:hralign="center" o:hrstd="t" o:hr="t" fillcolor="#a0a0a0" stroked="f"/>
        </w:pict>
      </w:r>
    </w:p>
    <w:p w14:paraId="65D6253E" w14:textId="77777777" w:rsidR="00B53370" w:rsidRDefault="00B53370" w:rsidP="00B53370">
      <w:pPr>
        <w:pStyle w:val="Heading2"/>
      </w:pPr>
      <w:r w:rsidRPr="00B53370">
        <w:t>Comparison with Related Concepts</w:t>
      </w:r>
    </w:p>
    <w:p w14:paraId="530872CA" w14:textId="0628937E" w:rsidR="00B53370" w:rsidRDefault="00B53370" w:rsidP="00B533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E7238" w14:textId="38D07DE3" w:rsidR="00552898" w:rsidRPr="00B53370" w:rsidRDefault="00552898" w:rsidP="00B53370">
      <w:r>
        <w:rPr>
          <w:noProof/>
        </w:rPr>
        <w:drawing>
          <wp:inline distT="0" distB="0" distL="0" distR="0" wp14:anchorId="781D3945" wp14:editId="1EDA970C">
            <wp:extent cx="5943600" cy="1926590"/>
            <wp:effectExtent l="0" t="0" r="0" b="0"/>
            <wp:docPr id="16341665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252"/>
      </w:tblGrid>
      <w:tr w:rsidR="00B53370" w:rsidRPr="00B53370" w14:paraId="39D3B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FAA6A" w14:textId="77777777" w:rsidR="00B53370" w:rsidRPr="00B53370" w:rsidRDefault="00B53370" w:rsidP="00B53370">
            <w:pPr>
              <w:rPr>
                <w:rFonts w:ascii="Roboto Mono" w:hAnsi="Roboto Mono"/>
                <w:b/>
                <w:bCs/>
              </w:rPr>
            </w:pPr>
            <w:r w:rsidRPr="00B53370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8199E1D" w14:textId="77777777" w:rsidR="00B53370" w:rsidRPr="00B53370" w:rsidRDefault="00B53370" w:rsidP="00B53370">
            <w:pPr>
              <w:rPr>
                <w:rFonts w:ascii="Roboto Mono" w:hAnsi="Roboto Mono"/>
                <w:b/>
                <w:bCs/>
              </w:rPr>
            </w:pPr>
            <w:r w:rsidRPr="00B5337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53370" w:rsidRPr="00B53370" w14:paraId="28FEF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D766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  <w:b/>
                <w:bCs/>
              </w:rPr>
              <w:t>Unequal Sides</w:t>
            </w:r>
          </w:p>
        </w:tc>
        <w:tc>
          <w:tcPr>
            <w:tcW w:w="0" w:type="auto"/>
            <w:vAlign w:val="center"/>
            <w:hideMark/>
          </w:tcPr>
          <w:p w14:paraId="0F221151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Sides with different lengths</w:t>
            </w:r>
          </w:p>
        </w:tc>
      </w:tr>
      <w:tr w:rsidR="00B53370" w:rsidRPr="00B53370" w14:paraId="017B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19BB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7793F06C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Sides with identical lengths</w:t>
            </w:r>
          </w:p>
        </w:tc>
      </w:tr>
      <w:tr w:rsidR="00B53370" w:rsidRPr="00B53370" w14:paraId="52EA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ECAC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lastRenderedPageBreak/>
              <w:t>Congruent Sides</w:t>
            </w:r>
          </w:p>
        </w:tc>
        <w:tc>
          <w:tcPr>
            <w:tcW w:w="0" w:type="auto"/>
            <w:vAlign w:val="center"/>
            <w:hideMark/>
          </w:tcPr>
          <w:p w14:paraId="0B3387B6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Another name for equal sides</w:t>
            </w:r>
          </w:p>
        </w:tc>
      </w:tr>
      <w:tr w:rsidR="00B53370" w:rsidRPr="00B53370" w14:paraId="64F76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7BD1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Opposite Sides</w:t>
            </w:r>
          </w:p>
        </w:tc>
        <w:tc>
          <w:tcPr>
            <w:tcW w:w="0" w:type="auto"/>
            <w:vAlign w:val="center"/>
            <w:hideMark/>
          </w:tcPr>
          <w:p w14:paraId="76ACF9C8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Sides across from one another</w:t>
            </w:r>
          </w:p>
        </w:tc>
      </w:tr>
      <w:tr w:rsidR="00B53370" w:rsidRPr="00B53370" w14:paraId="53A6C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2373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Adjacent Sides</w:t>
            </w:r>
          </w:p>
        </w:tc>
        <w:tc>
          <w:tcPr>
            <w:tcW w:w="0" w:type="auto"/>
            <w:vAlign w:val="center"/>
            <w:hideMark/>
          </w:tcPr>
          <w:p w14:paraId="75B59F22" w14:textId="77777777" w:rsidR="00B53370" w:rsidRPr="00B53370" w:rsidRDefault="00B53370" w:rsidP="00B53370">
            <w:pPr>
              <w:rPr>
                <w:rFonts w:ascii="Roboto Mono" w:hAnsi="Roboto Mono"/>
              </w:rPr>
            </w:pPr>
            <w:r w:rsidRPr="00B53370">
              <w:rPr>
                <w:rFonts w:ascii="Roboto Mono" w:hAnsi="Roboto Mono"/>
              </w:rPr>
              <w:t>Sides sharing a common vertex</w:t>
            </w:r>
          </w:p>
        </w:tc>
      </w:tr>
    </w:tbl>
    <w:p w14:paraId="61F04916" w14:textId="576D15A0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4C1383D7">
          <v:rect id="_x0000_i1204" style="width:0;height:1.5pt" o:hralign="center" o:hrstd="t" o:hr="t" fillcolor="#a0a0a0" stroked="f"/>
        </w:pict>
      </w:r>
    </w:p>
    <w:p w14:paraId="5A30B253" w14:textId="77777777" w:rsidR="00B53370" w:rsidRDefault="00B53370" w:rsidP="00B53370">
      <w:pPr>
        <w:pStyle w:val="Heading2"/>
      </w:pPr>
      <w:r w:rsidRPr="00B53370">
        <w:t>Key Points</w:t>
      </w:r>
    </w:p>
    <w:p w14:paraId="5FA36B85" w14:textId="1B60B5FE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35F21F" w14:textId="77777777" w:rsidR="00B53370" w:rsidRPr="00B53370" w:rsidRDefault="00B53370" w:rsidP="00B53370">
      <w:pPr>
        <w:numPr>
          <w:ilvl w:val="0"/>
          <w:numId w:val="8"/>
        </w:numPr>
        <w:rPr>
          <w:rFonts w:ascii="Roboto Mono" w:hAnsi="Roboto Mono"/>
        </w:rPr>
      </w:pPr>
      <w:r w:rsidRPr="00B53370">
        <w:rPr>
          <w:rFonts w:ascii="Roboto Mono" w:hAnsi="Roboto Mono"/>
          <w:b/>
          <w:bCs/>
        </w:rPr>
        <w:t>Unequal Sides</w:t>
      </w:r>
      <w:r w:rsidRPr="00B53370">
        <w:rPr>
          <w:rFonts w:ascii="Roboto Mono" w:hAnsi="Roboto Mono"/>
        </w:rPr>
        <w:t xml:space="preserve"> have different lengths.</w:t>
      </w:r>
    </w:p>
    <w:p w14:paraId="45964C2E" w14:textId="77777777" w:rsidR="00B53370" w:rsidRPr="00B53370" w:rsidRDefault="00B53370" w:rsidP="00B53370">
      <w:pPr>
        <w:numPr>
          <w:ilvl w:val="0"/>
          <w:numId w:val="8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They are not congruent.</w:t>
      </w:r>
    </w:p>
    <w:p w14:paraId="31F54E0A" w14:textId="77777777" w:rsidR="00B53370" w:rsidRPr="00B53370" w:rsidRDefault="00B53370" w:rsidP="00B53370">
      <w:pPr>
        <w:numPr>
          <w:ilvl w:val="0"/>
          <w:numId w:val="8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Common examples include:</w:t>
      </w:r>
    </w:p>
    <w:p w14:paraId="2ABF9A7E" w14:textId="77777777" w:rsidR="00B53370" w:rsidRPr="00B53370" w:rsidRDefault="00B53370" w:rsidP="00B53370">
      <w:pPr>
        <w:numPr>
          <w:ilvl w:val="1"/>
          <w:numId w:val="8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Scalene triangles.</w:t>
      </w:r>
    </w:p>
    <w:p w14:paraId="1396AAD8" w14:textId="77777777" w:rsidR="00B53370" w:rsidRPr="00B53370" w:rsidRDefault="00B53370" w:rsidP="00B53370">
      <w:pPr>
        <w:numPr>
          <w:ilvl w:val="1"/>
          <w:numId w:val="8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Irregular quadrilaterals.</w:t>
      </w:r>
    </w:p>
    <w:p w14:paraId="1624D67F" w14:textId="77777777" w:rsidR="00B53370" w:rsidRPr="00B53370" w:rsidRDefault="00B53370" w:rsidP="00B53370">
      <w:pPr>
        <w:numPr>
          <w:ilvl w:val="1"/>
          <w:numId w:val="8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Irregular polygons.</w:t>
      </w:r>
    </w:p>
    <w:p w14:paraId="1E457831" w14:textId="77777777" w:rsidR="00B53370" w:rsidRPr="00B53370" w:rsidRDefault="00B53370" w:rsidP="00B53370">
      <w:pPr>
        <w:numPr>
          <w:ilvl w:val="0"/>
          <w:numId w:val="8"/>
        </w:numPr>
        <w:rPr>
          <w:rFonts w:ascii="Roboto Mono" w:hAnsi="Roboto Mono"/>
        </w:rPr>
      </w:pPr>
      <w:r w:rsidRPr="00B53370">
        <w:rPr>
          <w:rFonts w:ascii="Roboto Mono" w:hAnsi="Roboto Mono"/>
        </w:rPr>
        <w:t>Unequal sides often reduce symmetry and help classify irregular figures.</w:t>
      </w:r>
    </w:p>
    <w:p w14:paraId="6A20B029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</w:rPr>
        <w:pict w14:anchorId="0C33112D">
          <v:rect id="_x0000_i1206" style="width:0;height:1.5pt" o:hralign="center" o:hrstd="t" o:hr="t" fillcolor="#a0a0a0" stroked="f"/>
        </w:pict>
      </w:r>
    </w:p>
    <w:p w14:paraId="0313163A" w14:textId="77777777" w:rsidR="00B53370" w:rsidRDefault="00B53370" w:rsidP="00B53370">
      <w:pPr>
        <w:pStyle w:val="Heading2"/>
      </w:pPr>
      <w:r w:rsidRPr="00B53370">
        <w:t>Conclusion</w:t>
      </w:r>
    </w:p>
    <w:p w14:paraId="50E79681" w14:textId="5F85C5A7" w:rsidR="00B53370" w:rsidRPr="00B53370" w:rsidRDefault="00B53370" w:rsidP="00B5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484FD1" w14:textId="77777777" w:rsidR="00B53370" w:rsidRPr="00B53370" w:rsidRDefault="00B53370" w:rsidP="00B53370">
      <w:pPr>
        <w:rPr>
          <w:rFonts w:ascii="Roboto Mono" w:hAnsi="Roboto Mono"/>
        </w:rPr>
      </w:pPr>
      <w:r w:rsidRPr="00B53370">
        <w:rPr>
          <w:rFonts w:ascii="Roboto Mono" w:hAnsi="Roboto Mono"/>
          <w:b/>
          <w:bCs/>
        </w:rPr>
        <w:t>Unequal Sides</w:t>
      </w:r>
      <w:r w:rsidRPr="00B53370">
        <w:rPr>
          <w:rFonts w:ascii="Roboto Mono" w:hAnsi="Roboto Mono"/>
        </w:rPr>
        <w:t xml:space="preserve"> are sides of a geometric figure that do not have the same length. They are a defining feature of many </w:t>
      </w:r>
      <w:r w:rsidRPr="00B53370">
        <w:rPr>
          <w:rFonts w:ascii="Roboto Mono" w:hAnsi="Roboto Mono"/>
          <w:b/>
          <w:bCs/>
        </w:rPr>
        <w:t>irregular polygons</w:t>
      </w:r>
      <w:r w:rsidRPr="00B53370">
        <w:rPr>
          <w:rFonts w:ascii="Roboto Mono" w:hAnsi="Roboto Mono"/>
        </w:rPr>
        <w:t xml:space="preserve"> and </w:t>
      </w:r>
      <w:r w:rsidRPr="00B53370">
        <w:rPr>
          <w:rFonts w:ascii="Roboto Mono" w:hAnsi="Roboto Mono"/>
          <w:b/>
          <w:bCs/>
        </w:rPr>
        <w:t>scalene triangles</w:t>
      </w:r>
      <w:r w:rsidRPr="00B53370">
        <w:rPr>
          <w:rFonts w:ascii="Roboto Mono" w:hAnsi="Roboto Mono"/>
        </w:rPr>
        <w:t xml:space="preserve">, helping distinguish these figures from regular or congruent-sided shapes. Unequal sides are fundamental in </w:t>
      </w:r>
      <w:r w:rsidRPr="00B53370">
        <w:rPr>
          <w:rFonts w:ascii="Roboto Mono" w:hAnsi="Roboto Mono"/>
          <w:b/>
          <w:bCs/>
        </w:rPr>
        <w:t>plane geometry, coordinate geometry, engineering, architecture, surveying, CAD, GIS, computer graphics, robotics, and industrial design</w:t>
      </w:r>
      <w:r w:rsidRPr="00B53370">
        <w:rPr>
          <w:rFonts w:ascii="Roboto Mono" w:hAnsi="Roboto Mono"/>
        </w:rPr>
        <w:t xml:space="preserve">, where they are used </w:t>
      </w:r>
      <w:r w:rsidRPr="00B53370">
        <w:rPr>
          <w:rFonts w:ascii="Roboto Mono" w:hAnsi="Roboto Mono"/>
        </w:rPr>
        <w:lastRenderedPageBreak/>
        <w:t>to analyze irregular figures, describe real-world objects, and solve geometric problems involving varying side lengths.</w:t>
      </w:r>
    </w:p>
    <w:p w14:paraId="779BFEDD" w14:textId="77777777" w:rsidR="00A70480" w:rsidRPr="00B53370" w:rsidRDefault="00A70480">
      <w:pPr>
        <w:rPr>
          <w:rFonts w:ascii="Roboto Mono" w:hAnsi="Roboto Mono"/>
        </w:rPr>
      </w:pPr>
    </w:p>
    <w:p w14:paraId="1AE95808" w14:textId="77777777" w:rsidR="00B53370" w:rsidRDefault="00B53370"/>
    <w:sectPr w:rsidR="00B53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B5B"/>
    <w:multiLevelType w:val="multilevel"/>
    <w:tmpl w:val="8E5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1B14"/>
    <w:multiLevelType w:val="multilevel"/>
    <w:tmpl w:val="1E28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721CD"/>
    <w:multiLevelType w:val="multilevel"/>
    <w:tmpl w:val="CFF6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D55DC"/>
    <w:multiLevelType w:val="multilevel"/>
    <w:tmpl w:val="34C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06528"/>
    <w:multiLevelType w:val="multilevel"/>
    <w:tmpl w:val="D32E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6601"/>
    <w:multiLevelType w:val="multilevel"/>
    <w:tmpl w:val="02A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309FA"/>
    <w:multiLevelType w:val="multilevel"/>
    <w:tmpl w:val="FD9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04F9A"/>
    <w:multiLevelType w:val="multilevel"/>
    <w:tmpl w:val="13EE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48394">
    <w:abstractNumId w:val="3"/>
  </w:num>
  <w:num w:numId="2" w16cid:durableId="1465809802">
    <w:abstractNumId w:val="0"/>
  </w:num>
  <w:num w:numId="3" w16cid:durableId="1251810867">
    <w:abstractNumId w:val="4"/>
  </w:num>
  <w:num w:numId="4" w16cid:durableId="1457405201">
    <w:abstractNumId w:val="5"/>
  </w:num>
  <w:num w:numId="5" w16cid:durableId="913397315">
    <w:abstractNumId w:val="7"/>
  </w:num>
  <w:num w:numId="6" w16cid:durableId="2141680574">
    <w:abstractNumId w:val="2"/>
  </w:num>
  <w:num w:numId="7" w16cid:durableId="1495489668">
    <w:abstractNumId w:val="6"/>
  </w:num>
  <w:num w:numId="8" w16cid:durableId="581380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F5"/>
    <w:rsid w:val="00294665"/>
    <w:rsid w:val="002D1F4F"/>
    <w:rsid w:val="00344C8C"/>
    <w:rsid w:val="0053584C"/>
    <w:rsid w:val="00552898"/>
    <w:rsid w:val="00711B4D"/>
    <w:rsid w:val="008952B3"/>
    <w:rsid w:val="008C69F5"/>
    <w:rsid w:val="00A70480"/>
    <w:rsid w:val="00B53370"/>
    <w:rsid w:val="00BA5E71"/>
    <w:rsid w:val="00DE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9E826"/>
  <w15:chartTrackingRefBased/>
  <w15:docId w15:val="{C961ED2D-BE7B-4220-AEB1-C025002B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6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6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2026-08-07T02:22:00Z</dcterms:created>
  <dcterms:modified xsi:type="dcterms:W3CDTF">2026-08-07T02:26:00Z</dcterms:modified>
</cp:coreProperties>
</file>