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5E1F" w14:textId="0AE176E1" w:rsidR="00A70480" w:rsidRDefault="00AF258E" w:rsidP="00AF258E">
      <w:pPr>
        <w:pStyle w:val="Heading1"/>
      </w:pPr>
      <w:r w:rsidRPr="00AF258E">
        <w:t>Geometric Condition</w:t>
      </w:r>
    </w:p>
    <w:p w14:paraId="620438BB" w14:textId="77777777" w:rsidR="00AF258E" w:rsidRDefault="00AF258E" w:rsidP="00AF258E">
      <w:pPr>
        <w:pStyle w:val="Heading2"/>
      </w:pPr>
      <w:r w:rsidRPr="00AF258E">
        <w:t>Definition</w:t>
      </w:r>
    </w:p>
    <w:p w14:paraId="132F14DC" w14:textId="103FF4A5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014E4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A </w:t>
      </w:r>
      <w:r w:rsidRPr="00AF258E">
        <w:rPr>
          <w:rFonts w:ascii="Roboto Mono" w:hAnsi="Roboto Mono"/>
          <w:b/>
          <w:bCs/>
        </w:rPr>
        <w:t>Geometric Condition</w:t>
      </w:r>
      <w:r w:rsidRPr="00AF258E">
        <w:rPr>
          <w:rFonts w:ascii="Roboto Mono" w:hAnsi="Roboto Mono"/>
        </w:rPr>
        <w:t xml:space="preserve"> is a mathematical requirement or relationship that a geometric object, point, line, angle, segment, or figure must satisfy.</w:t>
      </w:r>
    </w:p>
    <w:p w14:paraId="6823D1CD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It describes </w:t>
      </w:r>
      <w:r w:rsidRPr="00AF258E">
        <w:rPr>
          <w:rFonts w:ascii="Roboto Mono" w:hAnsi="Roboto Mono"/>
          <w:b/>
          <w:bCs/>
        </w:rPr>
        <w:t>what must be true</w:t>
      </w:r>
      <w:r w:rsidRPr="00AF258E">
        <w:rPr>
          <w:rFonts w:ascii="Roboto Mono" w:hAnsi="Roboto Mono"/>
        </w:rPr>
        <w:t xml:space="preserve"> about a geometric configuration.</w:t>
      </w:r>
    </w:p>
    <w:p w14:paraId="41349C8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geometric condition can involve:</w:t>
      </w:r>
    </w:p>
    <w:p w14:paraId="1A65FF4D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distances,</w:t>
      </w:r>
    </w:p>
    <w:p w14:paraId="55FFE40B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lengths,</w:t>
      </w:r>
    </w:p>
    <w:p w14:paraId="54DC673E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angles,</w:t>
      </w:r>
    </w:p>
    <w:p w14:paraId="267188EC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positions,</w:t>
      </w:r>
    </w:p>
    <w:p w14:paraId="6C9E7F94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incidence,</w:t>
      </w:r>
    </w:p>
    <w:p w14:paraId="1791334D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equality,</w:t>
      </w:r>
    </w:p>
    <w:p w14:paraId="3869BF0E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parallelism,</w:t>
      </w:r>
    </w:p>
    <w:p w14:paraId="4BD34AC3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perpendicularity,</w:t>
      </w:r>
    </w:p>
    <w:p w14:paraId="03E7EA0B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ratios,</w:t>
      </w:r>
    </w:p>
    <w:p w14:paraId="730A5B3F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areas,</w:t>
      </w:r>
    </w:p>
    <w:p w14:paraId="6F5B6304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intersections,</w:t>
      </w:r>
    </w:p>
    <w:p w14:paraId="1FF27648" w14:textId="77777777" w:rsidR="00AF258E" w:rsidRPr="00AF258E" w:rsidRDefault="00AF258E" w:rsidP="00AF258E">
      <w:pPr>
        <w:numPr>
          <w:ilvl w:val="0"/>
          <w:numId w:val="1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or other geometric relationships.</w:t>
      </w:r>
    </w:p>
    <w:p w14:paraId="33B07C4D" w14:textId="0309DA19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Requirement that must be satisfied by a geometric object</m:t>
              </m:r>
            </m:e>
          </m:borderBox>
        </m:oMath>
      </m:oMathPara>
    </w:p>
    <w:p w14:paraId="149D6F24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684102E4">
          <v:rect id="_x0000_i1026" style="width:0;height:1.5pt" o:hralign="center" o:hrstd="t" o:hr="t" fillcolor="#a0a0a0" stroked="f"/>
        </w:pict>
      </w:r>
    </w:p>
    <w:p w14:paraId="76BD7165" w14:textId="77777777" w:rsidR="00AF258E" w:rsidRDefault="00AF258E" w:rsidP="00AF258E">
      <w:pPr>
        <w:pStyle w:val="Heading2"/>
      </w:pPr>
      <w:r w:rsidRPr="00AF258E">
        <w:lastRenderedPageBreak/>
        <w:t>Simple Definition</w:t>
      </w:r>
    </w:p>
    <w:p w14:paraId="4B301410" w14:textId="0E7E9124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B42E2B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  <w:b/>
          <w:bCs/>
        </w:rPr>
        <w:t>A geometric condition is a rule that specifies a required geometric relationship or property.</w:t>
      </w:r>
    </w:p>
    <w:p w14:paraId="075C18D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For example:</w:t>
      </w:r>
    </w:p>
    <w:p w14:paraId="7331B530" w14:textId="10C79B60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5500DE69" w14:textId="48981B4C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is a geometric condition stating that point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 xml:space="preserve">must be exactly </w:t>
      </w:r>
      <m:oMath>
        <m:r>
          <w:rPr>
            <w:rFonts w:ascii="Cambria Math" w:hAnsi="Cambria Math"/>
          </w:rPr>
          <m:t>5</m:t>
        </m:r>
      </m:oMath>
      <w:r w:rsidRPr="00AF258E">
        <w:rPr>
          <w:rFonts w:ascii="Roboto Mono" w:hAnsi="Roboto Mono"/>
        </w:rPr>
        <w:t xml:space="preserve">units from point </w:t>
      </w:r>
      <m:oMath>
        <m:r>
          <w:rPr>
            <w:rFonts w:ascii="Cambria Math" w:hAnsi="Cambria Math"/>
          </w:rPr>
          <m:t>A</m:t>
        </m:r>
      </m:oMath>
      <w:r w:rsidRPr="00AF258E">
        <w:rPr>
          <w:rFonts w:ascii="Roboto Mono" w:hAnsi="Roboto Mono"/>
        </w:rPr>
        <w:t>.</w:t>
      </w:r>
    </w:p>
    <w:p w14:paraId="1D61323F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2118CD5B">
          <v:rect id="_x0000_i1027" style="width:0;height:1.5pt" o:hralign="center" o:hrstd="t" o:hr="t" fillcolor="#a0a0a0" stroked="f"/>
        </w:pict>
      </w:r>
    </w:p>
    <w:p w14:paraId="34D15508" w14:textId="77777777" w:rsidR="00AF258E" w:rsidRDefault="00AF258E" w:rsidP="00AF258E">
      <w:pPr>
        <w:pStyle w:val="Heading2"/>
      </w:pPr>
      <w:r w:rsidRPr="00AF258E">
        <w:t>Fundamental Concept</w:t>
      </w:r>
    </w:p>
    <w:p w14:paraId="21048FDA" w14:textId="470F6F0B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B7EBF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A geometric condition tells us </w:t>
      </w:r>
      <w:r w:rsidRPr="00AF258E">
        <w:rPr>
          <w:rFonts w:ascii="Roboto Mono" w:hAnsi="Roboto Mono"/>
          <w:b/>
          <w:bCs/>
        </w:rPr>
        <w:t>which geometric configurations are allowed</w:t>
      </w:r>
      <w:r w:rsidRPr="00AF258E">
        <w:rPr>
          <w:rFonts w:ascii="Roboto Mono" w:hAnsi="Roboto Mono"/>
        </w:rPr>
        <w:t>.</w:t>
      </w:r>
    </w:p>
    <w:p w14:paraId="73E38D29" w14:textId="4C565C56" w:rsid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For a moving point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 xml:space="preserve">, the condition determines the possible positions of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>.</w:t>
      </w:r>
    </w:p>
    <w:p w14:paraId="32901EBE" w14:textId="3E73965B" w:rsidR="00586539" w:rsidRPr="00AF258E" w:rsidRDefault="00586539" w:rsidP="00AF25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33788E" wp14:editId="2C700556">
            <wp:extent cx="5943600" cy="1315085"/>
            <wp:effectExtent l="0" t="0" r="0" b="0"/>
            <wp:docPr id="164898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4D76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Geometric Condition</w:t>
      </w:r>
    </w:p>
    <w:p w14:paraId="75C7938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        </w:t>
      </w:r>
      <w:r w:rsidRPr="00AF258E">
        <w:rPr>
          <w:rFonts w:ascii="Arial" w:hAnsi="Arial" w:cs="Arial"/>
        </w:rPr>
        <w:t>↓</w:t>
      </w:r>
    </w:p>
    <w:p w14:paraId="0473EFBA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Determine Allowed Positions</w:t>
      </w:r>
    </w:p>
    <w:p w14:paraId="6EC056E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        </w:t>
      </w:r>
      <w:r w:rsidRPr="00AF258E">
        <w:rPr>
          <w:rFonts w:ascii="Arial" w:hAnsi="Arial" w:cs="Arial"/>
        </w:rPr>
        <w:t>↓</w:t>
      </w:r>
    </w:p>
    <w:p w14:paraId="63D3062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Set of All Valid Points</w:t>
      </w:r>
    </w:p>
    <w:p w14:paraId="319FFA6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        </w:t>
      </w:r>
      <w:r w:rsidRPr="00AF258E">
        <w:rPr>
          <w:rFonts w:ascii="Arial" w:hAnsi="Arial" w:cs="Arial"/>
        </w:rPr>
        <w:t>↓</w:t>
      </w:r>
    </w:p>
    <w:p w14:paraId="615550E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lastRenderedPageBreak/>
        <w:t>Locus</w:t>
      </w:r>
    </w:p>
    <w:p w14:paraId="210C81F6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For example:</w:t>
      </w:r>
    </w:p>
    <w:p w14:paraId="77E27303" w14:textId="5580B910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4563203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gives:</w:t>
      </w:r>
    </w:p>
    <w:p w14:paraId="06D7CE01" w14:textId="04C5F548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20069EA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because every point on that circle satisfies the condition.</w:t>
      </w:r>
    </w:p>
    <w:p w14:paraId="39025A65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4F8ADE72">
          <v:rect id="_x0000_i1028" style="width:0;height:1.5pt" o:hralign="center" o:hrstd="t" o:hr="t" fillcolor="#a0a0a0" stroked="f"/>
        </w:pict>
      </w:r>
    </w:p>
    <w:p w14:paraId="2A529EB9" w14:textId="77777777" w:rsidR="00AF258E" w:rsidRDefault="00AF258E" w:rsidP="00AF258E">
      <w:pPr>
        <w:pStyle w:val="Heading2"/>
      </w:pPr>
      <w:r w:rsidRPr="00AF258E">
        <w:t>Main Types of Geometric Conditions</w:t>
      </w:r>
    </w:p>
    <w:p w14:paraId="21417021" w14:textId="6677607A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9FE45E" w14:textId="77777777" w:rsid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practical classification is:</w:t>
      </w:r>
    </w:p>
    <w:p w14:paraId="6F78A5C3" w14:textId="0D785A9F" w:rsidR="00537F6F" w:rsidRPr="00AF258E" w:rsidRDefault="00537F6F" w:rsidP="00AF25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1D0626" wp14:editId="4A06D872">
            <wp:extent cx="5943600" cy="3135630"/>
            <wp:effectExtent l="0" t="0" r="0" b="7620"/>
            <wp:docPr id="769705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B6BA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Geometric Conditions</w:t>
      </w:r>
    </w:p>
    <w:p w14:paraId="4456C97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</w:p>
    <w:p w14:paraId="507C00D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1. Distance Conditions</w:t>
      </w:r>
    </w:p>
    <w:p w14:paraId="403A43A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2. Length Conditions</w:t>
      </w:r>
    </w:p>
    <w:p w14:paraId="164232F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3. Angle Conditions</w:t>
      </w:r>
    </w:p>
    <w:p w14:paraId="04A8EFCB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lastRenderedPageBreak/>
        <w:t>├──</w:t>
      </w:r>
      <w:r w:rsidRPr="00AF258E">
        <w:rPr>
          <w:rFonts w:ascii="Roboto Mono" w:hAnsi="Roboto Mono"/>
        </w:rPr>
        <w:t xml:space="preserve"> 4. Equality Conditions</w:t>
      </w:r>
    </w:p>
    <w:p w14:paraId="6003E09D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5. Incidence Conditions</w:t>
      </w:r>
    </w:p>
    <w:p w14:paraId="0FCCC4C6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6. Collinearity Conditions</w:t>
      </w:r>
    </w:p>
    <w:p w14:paraId="3DA59C53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7. Parallelism Conditions</w:t>
      </w:r>
    </w:p>
    <w:p w14:paraId="156ADF11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8. Perpendicularity Conditions</w:t>
      </w:r>
    </w:p>
    <w:p w14:paraId="3FFC4A85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9. Ratio Conditions</w:t>
      </w:r>
    </w:p>
    <w:p w14:paraId="4CC3A4C3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10. Area Conditions</w:t>
      </w:r>
    </w:p>
    <w:p w14:paraId="08949B85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11. Position Conditions</w:t>
      </w:r>
    </w:p>
    <w:p w14:paraId="481EE62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12. Intersection Conditions</w:t>
      </w:r>
    </w:p>
    <w:p w14:paraId="64703FC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13. Symmetry Conditions</w:t>
      </w:r>
    </w:p>
    <w:p w14:paraId="414BBEC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14. Transformation Conditions</w:t>
      </w:r>
    </w:p>
    <w:p w14:paraId="11E30AC6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15. Membership Conditions</w:t>
      </w:r>
    </w:p>
    <w:p w14:paraId="4E211B0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16. Inequality Conditions</w:t>
      </w:r>
    </w:p>
    <w:p w14:paraId="6716D83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└──</w:t>
      </w:r>
      <w:r w:rsidRPr="00AF258E">
        <w:rPr>
          <w:rFonts w:ascii="Roboto Mono" w:hAnsi="Roboto Mono"/>
        </w:rPr>
        <w:t xml:space="preserve"> 17. Combined Conditions</w:t>
      </w:r>
    </w:p>
    <w:p w14:paraId="7271E62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These are practical/descriptive categories; some conditions naturally belong to more than one category.</w:t>
      </w:r>
    </w:p>
    <w:p w14:paraId="1696A7FB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1D8492B5">
          <v:rect id="_x0000_i1029" style="width:0;height:1.5pt" o:hralign="center" o:hrstd="t" o:hr="t" fillcolor="#a0a0a0" stroked="f"/>
        </w:pict>
      </w:r>
    </w:p>
    <w:p w14:paraId="2CB704F4" w14:textId="77777777" w:rsidR="00AF258E" w:rsidRDefault="00AF258E" w:rsidP="00AF258E">
      <w:pPr>
        <w:pStyle w:val="Heading3"/>
      </w:pPr>
      <w:r w:rsidRPr="00AF258E">
        <w:t>1. Distance Conditions</w:t>
      </w:r>
    </w:p>
    <w:p w14:paraId="11C43580" w14:textId="1B6075C4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45C409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Definition</w:t>
      </w:r>
    </w:p>
    <w:p w14:paraId="037E3403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distance condition specifies a required distance between geometric objects.</w:t>
      </w:r>
    </w:p>
    <w:p w14:paraId="1B9E070C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Example</w:t>
      </w:r>
    </w:p>
    <w:p w14:paraId="1881146E" w14:textId="27DA2EE3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2AF974DD" w14:textId="54CB8031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 xml:space="preserve">must be </w:t>
      </w:r>
      <m:oMath>
        <m:r>
          <w:rPr>
            <w:rFonts w:ascii="Cambria Math" w:hAnsi="Cambria Math"/>
          </w:rPr>
          <m:t>5</m:t>
        </m:r>
      </m:oMath>
      <w:r w:rsidRPr="00AF258E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A</m:t>
        </m:r>
      </m:oMath>
      <w:r w:rsidRPr="00AF258E">
        <w:rPr>
          <w:rFonts w:ascii="Roboto Mono" w:hAnsi="Roboto Mono"/>
        </w:rPr>
        <w:t>.</w:t>
      </w:r>
    </w:p>
    <w:p w14:paraId="3F04FEE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lastRenderedPageBreak/>
        <w:t>The corresponding locus is:</w:t>
      </w:r>
    </w:p>
    <w:p w14:paraId="3DB3BBBC" w14:textId="13EC0D92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335F0A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Another example:</w:t>
      </w:r>
    </w:p>
    <w:p w14:paraId="375D9926" w14:textId="0CD38591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1CC90AEB" w14:textId="5EAB5583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 xml:space="preserve">must be equally distant from </w:t>
      </w:r>
      <m:oMath>
        <m:r>
          <w:rPr>
            <w:rFonts w:ascii="Cambria Math" w:hAnsi="Cambria Math"/>
          </w:rPr>
          <m:t>A</m:t>
        </m:r>
      </m:oMath>
      <w:r w:rsidRPr="00AF258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F258E">
        <w:rPr>
          <w:rFonts w:ascii="Roboto Mono" w:hAnsi="Roboto Mono"/>
        </w:rPr>
        <w:t>.</w:t>
      </w:r>
    </w:p>
    <w:p w14:paraId="67B4911E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 locus is:</w:t>
      </w:r>
    </w:p>
    <w:p w14:paraId="15300B23" w14:textId="43336CE2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27EC05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01FCF4B0">
          <v:rect id="_x0000_i1030" style="width:0;height:1.5pt" o:hralign="center" o:hrstd="t" o:hr="t" fillcolor="#a0a0a0" stroked="f"/>
        </w:pict>
      </w:r>
    </w:p>
    <w:p w14:paraId="69965F65" w14:textId="77777777" w:rsidR="00AF258E" w:rsidRDefault="00AF258E" w:rsidP="00AF258E">
      <w:pPr>
        <w:pStyle w:val="Heading3"/>
      </w:pPr>
      <w:r w:rsidRPr="00AF258E">
        <w:t>2. Length Conditions</w:t>
      </w:r>
    </w:p>
    <w:p w14:paraId="79B5BD16" w14:textId="4C23FB90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D68EF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length condition specifies a required length or relationship between lengths.</w:t>
      </w:r>
    </w:p>
    <w:p w14:paraId="6A377B6F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Example</w:t>
      </w:r>
    </w:p>
    <w:p w14:paraId="6D874C21" w14:textId="7078414D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7A808306" w14:textId="32C60D74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This requires segment </w:t>
      </w:r>
      <m:oMath>
        <m:r>
          <w:rPr>
            <w:rFonts w:ascii="Cambria Math" w:hAnsi="Cambria Math"/>
          </w:rPr>
          <m:t>AB</m:t>
        </m:r>
      </m:oMath>
      <w:r w:rsidRPr="00AF258E">
        <w:rPr>
          <w:rFonts w:ascii="Roboto Mono" w:hAnsi="Roboto Mono"/>
        </w:rPr>
        <w:t xml:space="preserve">to have length </w:t>
      </w:r>
      <m:oMath>
        <m:r>
          <w:rPr>
            <w:rFonts w:ascii="Cambria Math" w:hAnsi="Cambria Math"/>
          </w:rPr>
          <m:t>10</m:t>
        </m:r>
      </m:oMath>
      <w:r w:rsidRPr="00AF258E">
        <w:rPr>
          <w:rFonts w:ascii="Roboto Mono" w:hAnsi="Roboto Mono"/>
        </w:rPr>
        <w:t>cm.</w:t>
      </w:r>
    </w:p>
    <w:p w14:paraId="2F2F72E5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Another example:</w:t>
      </w:r>
    </w:p>
    <w:p w14:paraId="4A577C74" w14:textId="0FB824AD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194E500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This requires:</w:t>
      </w:r>
    </w:p>
    <w:p w14:paraId="6C5FCC04" w14:textId="3292FA6C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∣AB∣=∣CD∣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222A24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Length conditions are common in geometric construction and triangle problems.</w:t>
      </w:r>
    </w:p>
    <w:p w14:paraId="75B74132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6043A9A0">
          <v:rect id="_x0000_i1031" style="width:0;height:1.5pt" o:hralign="center" o:hrstd="t" o:hr="t" fillcolor="#a0a0a0" stroked="f"/>
        </w:pict>
      </w:r>
    </w:p>
    <w:p w14:paraId="124D141A" w14:textId="77777777" w:rsidR="00AF258E" w:rsidRDefault="00AF258E" w:rsidP="00AF258E">
      <w:pPr>
        <w:pStyle w:val="Heading3"/>
      </w:pPr>
      <w:r w:rsidRPr="00AF258E">
        <w:t>3. Angle Conditions</w:t>
      </w:r>
    </w:p>
    <w:p w14:paraId="538914DF" w14:textId="4CF284A7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08E38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lastRenderedPageBreak/>
        <w:t>An angle condition specifies a required angle measure or relationship between angles.</w:t>
      </w:r>
    </w:p>
    <w:p w14:paraId="1A0D1007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Example</w:t>
      </w:r>
    </w:p>
    <w:p w14:paraId="022CA48E" w14:textId="555A69DA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5B17E0F" w14:textId="53288135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This requires the angle at </w:t>
      </w:r>
      <m:oMath>
        <m:r>
          <w:rPr>
            <w:rFonts w:ascii="Cambria Math" w:hAnsi="Cambria Math"/>
          </w:rPr>
          <m:t>B</m:t>
        </m:r>
      </m:oMath>
      <w:r w:rsidRPr="00AF258E">
        <w:rPr>
          <w:rFonts w:ascii="Roboto Mono" w:hAnsi="Roboto Mono"/>
        </w:rPr>
        <w:t xml:space="preserve">to measure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F258E">
        <w:rPr>
          <w:rFonts w:ascii="Roboto Mono" w:hAnsi="Roboto Mono"/>
        </w:rPr>
        <w:t>.</w:t>
      </w:r>
    </w:p>
    <w:p w14:paraId="053DA7D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Another example:</w:t>
      </w:r>
    </w:p>
    <w:p w14:paraId="295CE240" w14:textId="5B7BA9BC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∠A=∠B.</m:t>
          </m:r>
        </m:oMath>
      </m:oMathPara>
    </w:p>
    <w:p w14:paraId="6B60853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This requires the two angles to be equal.</w:t>
      </w:r>
    </w:p>
    <w:p w14:paraId="70E2C13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fixed-angle locus can be written:</w:t>
      </w:r>
    </w:p>
    <w:p w14:paraId="461AD36A" w14:textId="6FC1A333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E2D562A" w14:textId="252F4B21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For fixed </w:t>
      </w:r>
      <m:oMath>
        <m:r>
          <w:rPr>
            <w:rFonts w:ascii="Cambria Math" w:hAnsi="Cambria Math"/>
          </w:rPr>
          <m:t>A,B,θ</m:t>
        </m:r>
      </m:oMath>
      <w:r w:rsidRPr="00AF258E">
        <w:rPr>
          <w:rFonts w:ascii="Roboto Mono" w:hAnsi="Roboto Mono"/>
        </w:rPr>
        <w:t>, this leads to an appropriate circular arc.</w:t>
      </w:r>
    </w:p>
    <w:p w14:paraId="7C4F35C3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1ECF46FB">
          <v:rect id="_x0000_i1032" style="width:0;height:1.5pt" o:hralign="center" o:hrstd="t" o:hr="t" fillcolor="#a0a0a0" stroked="f"/>
        </w:pict>
      </w:r>
    </w:p>
    <w:p w14:paraId="05CE7600" w14:textId="77777777" w:rsidR="00AF258E" w:rsidRDefault="00AF258E" w:rsidP="00AF258E">
      <w:pPr>
        <w:pStyle w:val="Heading3"/>
      </w:pPr>
      <w:r w:rsidRPr="00AF258E">
        <w:t>4. Equality Conditions</w:t>
      </w:r>
    </w:p>
    <w:p w14:paraId="4AFCC452" w14:textId="5E046B2F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9190BA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An equality condition requires two geometric quantities to be equal.</w:t>
      </w:r>
    </w:p>
    <w:p w14:paraId="576A084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Examples:</w:t>
      </w:r>
    </w:p>
    <w:p w14:paraId="19CCB4C2" w14:textId="156E7F6F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D3F40F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where the quantities might represent lengths, angles, areas, distances, or other measurements.</w:t>
      </w:r>
    </w:p>
    <w:p w14:paraId="5EABBF9C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Example</w:t>
      </w:r>
    </w:p>
    <w:p w14:paraId="7DE29DE2" w14:textId="551F239D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79CFDB9D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is both:</w:t>
      </w:r>
    </w:p>
    <w:p w14:paraId="36290142" w14:textId="77777777" w:rsidR="00AF258E" w:rsidRPr="00AF258E" w:rsidRDefault="00AF258E" w:rsidP="00AF258E">
      <w:pPr>
        <w:numPr>
          <w:ilvl w:val="0"/>
          <w:numId w:val="2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lastRenderedPageBreak/>
        <w:t>a distance condition, and</w:t>
      </w:r>
    </w:p>
    <w:p w14:paraId="5E22181E" w14:textId="77777777" w:rsidR="00AF258E" w:rsidRPr="00AF258E" w:rsidRDefault="00AF258E" w:rsidP="00AF258E">
      <w:pPr>
        <w:numPr>
          <w:ilvl w:val="0"/>
          <w:numId w:val="2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an equality condition.</w:t>
      </w:r>
    </w:p>
    <w:p w14:paraId="5D041A4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This illustrates that geometric conditions can overlap.</w:t>
      </w:r>
    </w:p>
    <w:p w14:paraId="017003E9" w14:textId="77777777" w:rsid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10E2CC39">
          <v:rect id="_x0000_i1033" style="width:0;height:1.5pt" o:hralign="center" o:bullet="t" o:hrstd="t" o:hr="t" fillcolor="#a0a0a0" stroked="f"/>
        </w:pict>
      </w:r>
    </w:p>
    <w:p w14:paraId="66D71A4B" w14:textId="331C6747" w:rsidR="009C20DB" w:rsidRDefault="009C20DB" w:rsidP="009C20DB">
      <w:pPr>
        <w:pStyle w:val="Heading3"/>
      </w:pPr>
      <w:r>
        <w:t>5</w:t>
      </w:r>
      <w:r w:rsidRPr="00AF258E">
        <w:t>. Inequality Conditions</w:t>
      </w:r>
    </w:p>
    <w:p w14:paraId="65189599" w14:textId="77777777" w:rsidR="009C20DB" w:rsidRPr="00AF258E" w:rsidRDefault="009C20DB" w:rsidP="009C20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2FED10" w14:textId="77777777" w:rsidR="009C20DB" w:rsidRPr="00AF258E" w:rsidRDefault="009C20DB" w:rsidP="009C20DB">
      <w:pPr>
        <w:rPr>
          <w:rFonts w:ascii="Roboto Mono" w:hAnsi="Roboto Mono"/>
        </w:rPr>
      </w:pPr>
      <w:r w:rsidRPr="00AF258E">
        <w:rPr>
          <w:rFonts w:ascii="Roboto Mono" w:hAnsi="Roboto Mono"/>
        </w:rPr>
        <w:t>A geometric condition does not have to be an equality.</w:t>
      </w:r>
    </w:p>
    <w:p w14:paraId="78A680E3" w14:textId="77777777" w:rsidR="009C20DB" w:rsidRPr="00AF258E" w:rsidRDefault="009C20DB" w:rsidP="009C20DB">
      <w:pPr>
        <w:rPr>
          <w:rFonts w:ascii="Roboto Mono" w:hAnsi="Roboto Mono"/>
        </w:rPr>
      </w:pPr>
      <w:r w:rsidRPr="00AF258E">
        <w:rPr>
          <w:rFonts w:ascii="Roboto Mono" w:hAnsi="Roboto Mono"/>
        </w:rPr>
        <w:t>It can specify a greater-than or less-than relationship.</w:t>
      </w:r>
    </w:p>
    <w:p w14:paraId="26AB6AE5" w14:textId="77777777" w:rsidR="009C20DB" w:rsidRPr="00AF258E" w:rsidRDefault="009C20DB" w:rsidP="009C20DB">
      <w:pPr>
        <w:rPr>
          <w:rFonts w:ascii="Roboto Mono" w:hAnsi="Roboto Mono"/>
        </w:rPr>
      </w:pPr>
      <w:r w:rsidRPr="00AF258E">
        <w:rPr>
          <w:rFonts w:ascii="Roboto Mono" w:hAnsi="Roboto Mono"/>
        </w:rPr>
        <w:t>Examples:</w:t>
      </w:r>
    </w:p>
    <w:p w14:paraId="1930925C" w14:textId="77777777" w:rsidR="009C20DB" w:rsidRPr="00AF258E" w:rsidRDefault="00000000" w:rsidP="009C20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PA&lt;5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PA&gt;PB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∠A&gt;∠B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AB&lt;CD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76B8B9D" w14:textId="77777777" w:rsidR="009C20DB" w:rsidRPr="00AF258E" w:rsidRDefault="009C20DB" w:rsidP="009C20DB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Example</w:t>
      </w:r>
    </w:p>
    <w:p w14:paraId="73D80F13" w14:textId="77777777" w:rsidR="009C20DB" w:rsidRPr="00AF258E" w:rsidRDefault="009C20DB" w:rsidP="009C20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PA&lt;5</m:t>
          </m:r>
        </m:oMath>
      </m:oMathPara>
    </w:p>
    <w:p w14:paraId="42C754A6" w14:textId="77777777" w:rsidR="009C20DB" w:rsidRPr="00AF258E" w:rsidRDefault="009C20DB" w:rsidP="009C20DB">
      <w:pPr>
        <w:rPr>
          <w:rFonts w:ascii="Roboto Mono" w:hAnsi="Roboto Mono"/>
        </w:rPr>
      </w:pPr>
      <w:r w:rsidRPr="00AF258E">
        <w:rPr>
          <w:rFonts w:ascii="Roboto Mono" w:hAnsi="Roboto Mono"/>
        </w:rPr>
        <w:t>does not produce the circle itself.</w:t>
      </w:r>
    </w:p>
    <w:p w14:paraId="74072ACF" w14:textId="77777777" w:rsidR="009C20DB" w:rsidRPr="00AF258E" w:rsidRDefault="009C20DB" w:rsidP="009C20DB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Instead, it describes the points </w:t>
      </w:r>
      <w:r w:rsidRPr="00AF258E">
        <w:rPr>
          <w:rFonts w:ascii="Roboto Mono" w:hAnsi="Roboto Mono"/>
          <w:b/>
          <w:bCs/>
        </w:rPr>
        <w:t>inside</w:t>
      </w:r>
      <w:r w:rsidRPr="00AF258E">
        <w:rPr>
          <w:rFonts w:ascii="Roboto Mono" w:hAnsi="Roboto Mono"/>
        </w:rPr>
        <w:t xml:space="preserve"> the circle of radius </w:t>
      </w:r>
      <m:oMath>
        <m:r>
          <w:rPr>
            <w:rFonts w:ascii="Cambria Math" w:hAnsi="Cambria Math"/>
          </w:rPr>
          <m:t>5</m:t>
        </m:r>
      </m:oMath>
      <w:r w:rsidRPr="00AF258E">
        <w:rPr>
          <w:rFonts w:ascii="Roboto Mono" w:hAnsi="Roboto Mono"/>
        </w:rPr>
        <w:t xml:space="preserve">centered at </w:t>
      </w:r>
      <m:oMath>
        <m:r>
          <w:rPr>
            <w:rFonts w:ascii="Cambria Math" w:hAnsi="Cambria Math"/>
          </w:rPr>
          <m:t>A</m:t>
        </m:r>
      </m:oMath>
      <w:r w:rsidRPr="00AF258E">
        <w:rPr>
          <w:rFonts w:ascii="Roboto Mono" w:hAnsi="Roboto Mono"/>
        </w:rPr>
        <w:t>.</w:t>
      </w:r>
    </w:p>
    <w:p w14:paraId="5202447B" w14:textId="77777777" w:rsidR="009C20DB" w:rsidRPr="00AF258E" w:rsidRDefault="00000000" w:rsidP="009C20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PA&lt;5→</m:t>
              </m:r>
              <m:r>
                <m:rPr>
                  <m:nor/>
                </m:rPr>
                <w:rPr>
                  <w:rFonts w:ascii="Roboto Mono" w:hAnsi="Roboto Mono"/>
                </w:rPr>
                <m:t>open disk</m:t>
              </m:r>
            </m:e>
          </m:borderBox>
        </m:oMath>
      </m:oMathPara>
    </w:p>
    <w:p w14:paraId="3C09F122" w14:textId="77777777" w:rsidR="009C20DB" w:rsidRPr="00AF258E" w:rsidRDefault="009C20DB" w:rsidP="009C20DB">
      <w:pPr>
        <w:rPr>
          <w:rFonts w:ascii="Roboto Mono" w:hAnsi="Roboto Mono"/>
        </w:rPr>
      </w:pPr>
      <w:r w:rsidRPr="00AF258E">
        <w:rPr>
          <w:rFonts w:ascii="Roboto Mono" w:hAnsi="Roboto Mono"/>
        </w:rPr>
        <w:t>while:</w:t>
      </w:r>
    </w:p>
    <w:p w14:paraId="6545E0B4" w14:textId="78E8A4EB" w:rsidR="009C20DB" w:rsidRPr="00AF258E" w:rsidRDefault="00000000" w:rsidP="00546D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95402D7" w14:textId="2F243B6A" w:rsidR="009C20DB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659F664B">
          <v:rect id="_x0000_i1034" style="width:0;height:1.5pt" o:hralign="center" o:bullet="t" o:hrstd="t" o:hr="t" fillcolor="#a0a0a0" stroked="f"/>
        </w:pict>
      </w:r>
    </w:p>
    <w:p w14:paraId="4152C262" w14:textId="457EB748" w:rsidR="00AF258E" w:rsidRDefault="00D14D15" w:rsidP="00AF258E">
      <w:pPr>
        <w:pStyle w:val="Heading3"/>
      </w:pPr>
      <w:r>
        <w:t>6</w:t>
      </w:r>
      <w:r w:rsidR="00AF258E" w:rsidRPr="00AF258E">
        <w:t>. Incidence Conditions</w:t>
      </w:r>
    </w:p>
    <w:p w14:paraId="67892ED9" w14:textId="14D72875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F8010C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Definition</w:t>
      </w:r>
    </w:p>
    <w:p w14:paraId="2B4CE75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lastRenderedPageBreak/>
        <w:t>An incidence condition specifies that a geometric object belongs to, lies on, passes through, or intersects another object.</w:t>
      </w:r>
    </w:p>
    <w:p w14:paraId="40533D4F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Examples</w:t>
      </w:r>
    </w:p>
    <w:p w14:paraId="5463D797" w14:textId="1988EB41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1552982C" w14:textId="3FA0A6F6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means point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 xml:space="preserve">lies on line </w:t>
      </w:r>
      <m:oMath>
        <m:r>
          <w:rPr>
            <w:rFonts w:ascii="Cambria Math" w:hAnsi="Cambria Math"/>
          </w:rPr>
          <m:t>l</m:t>
        </m:r>
      </m:oMath>
      <w:r w:rsidRPr="00AF258E">
        <w:rPr>
          <w:rFonts w:ascii="Roboto Mono" w:hAnsi="Roboto Mono"/>
        </w:rPr>
        <w:t>.</w:t>
      </w:r>
    </w:p>
    <w:p w14:paraId="1CA47B12" w14:textId="39052CCB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groupChr>
            </m:e>
          </m:borderBox>
        </m:oMath>
      </m:oMathPara>
    </w:p>
    <w:p w14:paraId="6D122605" w14:textId="140E524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A</m:t>
        </m:r>
      </m:oMath>
      <w:r w:rsidRPr="00AF258E">
        <w:rPr>
          <w:rFonts w:ascii="Roboto Mono" w:hAnsi="Roboto Mono"/>
        </w:rPr>
        <w:t xml:space="preserve">lies on segment </w:t>
      </w:r>
      <m:oMath>
        <m:r>
          <w:rPr>
            <w:rFonts w:ascii="Cambria Math" w:hAnsi="Cambria Math"/>
          </w:rPr>
          <m:t>BC</m:t>
        </m:r>
      </m:oMath>
      <w:r w:rsidRPr="00AF258E">
        <w:rPr>
          <w:rFonts w:ascii="Roboto Mono" w:hAnsi="Roboto Mono"/>
        </w:rPr>
        <w:t>.</w:t>
      </w:r>
    </w:p>
    <w:p w14:paraId="6C498EC4" w14:textId="18DCD6D8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P∈C</m:t>
              </m:r>
            </m:e>
          </m:borderBox>
        </m:oMath>
      </m:oMathPara>
    </w:p>
    <w:p w14:paraId="5CF6E645" w14:textId="201252BD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 xml:space="preserve">lies on circle </w:t>
      </w:r>
      <m:oMath>
        <m:r>
          <w:rPr>
            <w:rFonts w:ascii="Cambria Math" w:hAnsi="Cambria Math"/>
          </w:rPr>
          <m:t>C</m:t>
        </m:r>
      </m:oMath>
      <w:r w:rsidRPr="00AF258E">
        <w:rPr>
          <w:rFonts w:ascii="Roboto Mono" w:hAnsi="Roboto Mono"/>
        </w:rPr>
        <w:t>.</w:t>
      </w:r>
    </w:p>
    <w:p w14:paraId="06ECC2A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These conditions often directly define a locus.</w:t>
      </w:r>
    </w:p>
    <w:p w14:paraId="43F4557D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67C173A8">
          <v:rect id="_x0000_i1035" style="width:0;height:1.5pt" o:hralign="center" o:hrstd="t" o:hr="t" fillcolor="#a0a0a0" stroked="f"/>
        </w:pict>
      </w:r>
    </w:p>
    <w:p w14:paraId="63A8A8CA" w14:textId="19D6625B" w:rsidR="00AF258E" w:rsidRDefault="00D14D15" w:rsidP="00AF258E">
      <w:pPr>
        <w:pStyle w:val="Heading3"/>
      </w:pPr>
      <w:r>
        <w:t>7</w:t>
      </w:r>
      <w:r w:rsidR="00AF258E" w:rsidRPr="00AF258E">
        <w:t>. Parallelism Conditions</w:t>
      </w:r>
    </w:p>
    <w:p w14:paraId="282EF1C4" w14:textId="2BFDB436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60289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parallelism condition requires two lines to be parallel.</w:t>
      </w:r>
    </w:p>
    <w:p w14:paraId="7C01450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For example:</w:t>
      </w:r>
    </w:p>
    <w:p w14:paraId="57C2DFA9" w14:textId="6B9A688F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A0B2B70" w14:textId="67E41208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If a line through a fixed point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 xml:space="preserve">must be parallel to a given line </w:t>
      </w:r>
      <m:oMath>
        <m:r>
          <w:rPr>
            <w:rFonts w:ascii="Cambria Math" w:hAnsi="Cambria Math"/>
          </w:rPr>
          <m:t>l</m:t>
        </m:r>
      </m:oMath>
      <w:r w:rsidRPr="00AF258E">
        <w:rPr>
          <w:rFonts w:ascii="Roboto Mono" w:hAnsi="Roboto Mono"/>
        </w:rPr>
        <w:t>, then the direction of the constructed line is determined.</w:t>
      </w:r>
    </w:p>
    <w:p w14:paraId="498E47BF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Example</w:t>
      </w:r>
    </w:p>
    <w:p w14:paraId="72633EFA" w14:textId="3D898EAD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Through point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l</m:t>
        </m:r>
      </m:oMath>
      <w:r w:rsidRPr="00AF258E">
        <w:rPr>
          <w:rFonts w:ascii="Roboto Mono" w:hAnsi="Roboto Mono"/>
        </w:rPr>
        <w:t>:</w:t>
      </w:r>
    </w:p>
    <w:p w14:paraId="6473FFCB" w14:textId="1EECC48F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m∥l, P∈m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128FC11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This is a geometric construction condition.</w:t>
      </w:r>
    </w:p>
    <w:p w14:paraId="2C5AF28A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35CEB19A">
          <v:rect id="_x0000_i1036" style="width:0;height:1.5pt" o:hralign="center" o:hrstd="t" o:hr="t" fillcolor="#a0a0a0" stroked="f"/>
        </w:pict>
      </w:r>
    </w:p>
    <w:p w14:paraId="38177438" w14:textId="0DCF7F28" w:rsidR="00AF258E" w:rsidRDefault="00D14D15" w:rsidP="00AF258E">
      <w:pPr>
        <w:pStyle w:val="Heading3"/>
      </w:pPr>
      <w:r>
        <w:t>8</w:t>
      </w:r>
      <w:r w:rsidR="00AF258E" w:rsidRPr="00AF258E">
        <w:t>. Perpendicularity Conditions</w:t>
      </w:r>
    </w:p>
    <w:p w14:paraId="39EAA088" w14:textId="791D589F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D26B3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lastRenderedPageBreak/>
        <w:t>A perpendicularity condition requires two objects to meet at a right angle.</w:t>
      </w:r>
    </w:p>
    <w:p w14:paraId="0169471A" w14:textId="331043CF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ED9639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means:</w:t>
      </w:r>
    </w:p>
    <w:p w14:paraId="34CFA6ED" w14:textId="4615BC91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D43A113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Example</w:t>
      </w:r>
    </w:p>
    <w:p w14:paraId="46871A9D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If:</w:t>
      </w:r>
    </w:p>
    <w:p w14:paraId="4814C22A" w14:textId="109EEE82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5F69A9E3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and:</w:t>
      </w:r>
    </w:p>
    <w:p w14:paraId="73A74121" w14:textId="665D8A69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AP⊥l,</m:t>
          </m:r>
        </m:oMath>
      </m:oMathPara>
    </w:p>
    <w:p w14:paraId="727A7CC1" w14:textId="77653BA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 xml:space="preserve">is the foot of the perpendicular from </w:t>
      </w:r>
      <m:oMath>
        <m:r>
          <w:rPr>
            <w:rFonts w:ascii="Cambria Math" w:hAnsi="Cambria Math"/>
          </w:rPr>
          <m:t>A</m:t>
        </m:r>
      </m:oMath>
      <w:r w:rsidRPr="00AF258E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l</m:t>
        </m:r>
      </m:oMath>
      <w:r w:rsidRPr="00AF258E">
        <w:rPr>
          <w:rFonts w:ascii="Roboto Mono" w:hAnsi="Roboto Mono"/>
        </w:rPr>
        <w:t>.</w:t>
      </w:r>
    </w:p>
    <w:p w14:paraId="6010FC5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Perpendicularity conditions are fundamental in:</w:t>
      </w:r>
    </w:p>
    <w:p w14:paraId="06AE4631" w14:textId="77777777" w:rsidR="00AF258E" w:rsidRPr="00AF258E" w:rsidRDefault="00AF258E" w:rsidP="00AF258E">
      <w:pPr>
        <w:numPr>
          <w:ilvl w:val="0"/>
          <w:numId w:val="3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perpendicular bisectors,</w:t>
      </w:r>
    </w:p>
    <w:p w14:paraId="66C78770" w14:textId="77777777" w:rsidR="00AF258E" w:rsidRPr="00AF258E" w:rsidRDefault="00AF258E" w:rsidP="00AF258E">
      <w:pPr>
        <w:numPr>
          <w:ilvl w:val="0"/>
          <w:numId w:val="3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altitudes,</w:t>
      </w:r>
    </w:p>
    <w:p w14:paraId="0FA3B207" w14:textId="77777777" w:rsidR="00AF258E" w:rsidRPr="00AF258E" w:rsidRDefault="00AF258E" w:rsidP="00AF258E">
      <w:pPr>
        <w:numPr>
          <w:ilvl w:val="0"/>
          <w:numId w:val="3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shortest-distance problems,</w:t>
      </w:r>
    </w:p>
    <w:p w14:paraId="15F15DF5" w14:textId="77777777" w:rsidR="00AF258E" w:rsidRPr="00AF258E" w:rsidRDefault="00AF258E" w:rsidP="00AF258E">
      <w:pPr>
        <w:numPr>
          <w:ilvl w:val="0"/>
          <w:numId w:val="3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right triangles,</w:t>
      </w:r>
    </w:p>
    <w:p w14:paraId="67AE484F" w14:textId="77777777" w:rsidR="00AF258E" w:rsidRPr="00AF258E" w:rsidRDefault="00AF258E" w:rsidP="00AF258E">
      <w:pPr>
        <w:numPr>
          <w:ilvl w:val="0"/>
          <w:numId w:val="3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projections.</w:t>
      </w:r>
    </w:p>
    <w:p w14:paraId="2418E368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55803B75">
          <v:rect id="_x0000_i1037" style="width:0;height:1.5pt" o:hralign="center" o:hrstd="t" o:hr="t" fillcolor="#a0a0a0" stroked="f"/>
        </w:pict>
      </w:r>
    </w:p>
    <w:p w14:paraId="69D8C50D" w14:textId="00256896" w:rsidR="00AF258E" w:rsidRDefault="00D14D15" w:rsidP="00AF258E">
      <w:pPr>
        <w:pStyle w:val="Heading3"/>
      </w:pPr>
      <w:r>
        <w:t>9</w:t>
      </w:r>
      <w:r w:rsidR="00AF258E" w:rsidRPr="00AF258E">
        <w:t>. Ratio Conditions</w:t>
      </w:r>
    </w:p>
    <w:p w14:paraId="087BB393" w14:textId="0CA4B718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0C6D5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ratio condition specifies a fixed relationship between two or more quantities.</w:t>
      </w:r>
    </w:p>
    <w:p w14:paraId="43CCB3B2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Example</w:t>
      </w:r>
    </w:p>
    <w:p w14:paraId="1F1699DE" w14:textId="64BA902B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119AA32" w14:textId="66C984FF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lastRenderedPageBreak/>
        <w:t xml:space="preserve">This means the distance from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A</m:t>
        </m:r>
      </m:oMath>
      <w:r w:rsidRPr="00AF258E">
        <w:rPr>
          <w:rFonts w:ascii="Roboto Mono" w:hAnsi="Roboto Mono"/>
        </w:rPr>
        <w:t xml:space="preserve">is twice its distance from </w:t>
      </w:r>
      <m:oMath>
        <m:r>
          <w:rPr>
            <w:rFonts w:ascii="Cambria Math" w:hAnsi="Cambria Math"/>
          </w:rPr>
          <m:t>B</m:t>
        </m:r>
      </m:oMath>
      <w:r w:rsidRPr="00AF258E">
        <w:rPr>
          <w:rFonts w:ascii="Roboto Mono" w:hAnsi="Roboto Mono"/>
        </w:rPr>
        <w:t>.</w:t>
      </w:r>
    </w:p>
    <w:p w14:paraId="10A3241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Unlike:</w:t>
      </w:r>
    </w:p>
    <w:p w14:paraId="5DAD7893" w14:textId="58C60031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PA=PB,</m:t>
          </m:r>
        </m:oMath>
      </m:oMathPara>
    </w:p>
    <w:p w14:paraId="62F78BE6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 locus is generally not a straight perpendicular bisector.</w:t>
      </w:r>
    </w:p>
    <w:p w14:paraId="4DBED0FE" w14:textId="06829EA9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For fixed points </w:t>
      </w:r>
      <m:oMath>
        <m:r>
          <w:rPr>
            <w:rFonts w:ascii="Cambria Math" w:hAnsi="Cambria Math"/>
          </w:rPr>
          <m:t>A,B</m:t>
        </m:r>
      </m:oMath>
      <w:r w:rsidRPr="00AF258E">
        <w:rPr>
          <w:rFonts w:ascii="Roboto Mono" w:hAnsi="Roboto Mono"/>
        </w:rPr>
        <w:t>, a constant ratio:</w:t>
      </w:r>
    </w:p>
    <w:p w14:paraId="2C648355" w14:textId="15CEDCB2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270F0C4D" w14:textId="20395858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k≠1</m:t>
        </m:r>
      </m:oMath>
      <w:r w:rsidRPr="00AF258E">
        <w:rPr>
          <w:rFonts w:ascii="Roboto Mono" w:hAnsi="Roboto Mono"/>
        </w:rPr>
        <w:t xml:space="preserve">produces an </w:t>
      </w:r>
      <w:r w:rsidRPr="00AF258E">
        <w:rPr>
          <w:rFonts w:ascii="Roboto Mono" w:hAnsi="Roboto Mono"/>
          <w:b/>
          <w:bCs/>
        </w:rPr>
        <w:t>Apollonius circle</w:t>
      </w:r>
      <w:r w:rsidRPr="00AF258E">
        <w:rPr>
          <w:rFonts w:ascii="Roboto Mono" w:hAnsi="Roboto Mono"/>
        </w:rPr>
        <w:t xml:space="preserve"> in the plane.</w:t>
      </w:r>
    </w:p>
    <w:p w14:paraId="0757B733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When:</w:t>
      </w:r>
    </w:p>
    <w:p w14:paraId="4B1BCF1B" w14:textId="213B4236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</m:t>
          </m:r>
        </m:oMath>
      </m:oMathPara>
    </w:p>
    <w:p w14:paraId="04E525C4" w14:textId="204E155F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the locus becomes the perpendicular bisector of </w:t>
      </w:r>
      <m:oMath>
        <m:r>
          <w:rPr>
            <w:rFonts w:ascii="Cambria Math" w:hAnsi="Cambria Math"/>
          </w:rPr>
          <m:t>AB</m:t>
        </m:r>
      </m:oMath>
      <w:r w:rsidRPr="00AF258E">
        <w:rPr>
          <w:rFonts w:ascii="Roboto Mono" w:hAnsi="Roboto Mono"/>
        </w:rPr>
        <w:t>.</w:t>
      </w:r>
    </w:p>
    <w:p w14:paraId="65E67358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3375E187">
          <v:rect id="_x0000_i1038" style="width:0;height:1.5pt" o:hralign="center" o:hrstd="t" o:hr="t" fillcolor="#a0a0a0" stroked="f"/>
        </w:pict>
      </w:r>
    </w:p>
    <w:p w14:paraId="54E3D813" w14:textId="457DC069" w:rsidR="00AF258E" w:rsidRDefault="00D14D15" w:rsidP="00AF258E">
      <w:pPr>
        <w:pStyle w:val="Heading3"/>
      </w:pPr>
      <w:r>
        <w:t>10</w:t>
      </w:r>
      <w:r w:rsidR="00AF258E" w:rsidRPr="00AF258E">
        <w:t>. Area Conditions</w:t>
      </w:r>
    </w:p>
    <w:p w14:paraId="13EA02D8" w14:textId="137BDA42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E53A5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An area condition specifies an area requirement.</w:t>
      </w:r>
    </w:p>
    <w:p w14:paraId="4BFB71CC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Example</w:t>
      </w:r>
    </w:p>
    <w:p w14:paraId="08496B51" w14:textId="73DEF82B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△ABC</m:t>
                  </m:r>
                </m:e>
              </m:d>
              <m:r>
                <w:rPr>
                  <w:rFonts w:ascii="Cambria Math" w:hAnsi="Cambria Math"/>
                </w:rPr>
                <m:t>=20</m:t>
              </m:r>
            </m:e>
          </m:borderBox>
        </m:oMath>
      </m:oMathPara>
    </w:p>
    <w:p w14:paraId="03A6AB7E" w14:textId="08543EFD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means the area of triangle </w:t>
      </w:r>
      <m:oMath>
        <m:r>
          <w:rPr>
            <w:rFonts w:ascii="Cambria Math" w:hAnsi="Cambria Math"/>
          </w:rPr>
          <m:t>ABC</m:t>
        </m:r>
      </m:oMath>
      <w:r w:rsidRPr="00AF258E">
        <w:rPr>
          <w:rFonts w:ascii="Roboto Mono" w:hAnsi="Roboto Mono"/>
        </w:rPr>
        <w:t xml:space="preserve">must be </w:t>
      </w:r>
      <m:oMath>
        <m:r>
          <w:rPr>
            <w:rFonts w:ascii="Cambria Math" w:hAnsi="Cambria Math"/>
          </w:rPr>
          <m:t>20</m:t>
        </m:r>
      </m:oMath>
      <w:r w:rsidRPr="00AF258E">
        <w:rPr>
          <w:rFonts w:ascii="Roboto Mono" w:hAnsi="Roboto Mono"/>
        </w:rPr>
        <w:t>square units.</w:t>
      </w:r>
    </w:p>
    <w:p w14:paraId="2C0DA291" w14:textId="7BC61502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For fixed base </w:t>
      </w:r>
      <m:oMath>
        <m:r>
          <w:rPr>
            <w:rFonts w:ascii="Cambria Math" w:hAnsi="Cambria Math"/>
          </w:rPr>
          <m:t>AB</m:t>
        </m:r>
      </m:oMath>
      <w:r w:rsidRPr="00AF258E">
        <w:rPr>
          <w:rFonts w:ascii="Roboto Mono" w:hAnsi="Roboto Mono"/>
        </w:rPr>
        <w:t>, since:</w:t>
      </w:r>
    </w:p>
    <w:p w14:paraId="22226B72" w14:textId="70FD258A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AB⋅h,</m:t>
          </m:r>
        </m:oMath>
      </m:oMathPara>
    </w:p>
    <w:p w14:paraId="1D80B4EE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fixed area determines a fixed altitude.</w:t>
      </w:r>
    </w:p>
    <w:p w14:paraId="6DA9D0FF" w14:textId="5125C96D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Therefore, possible positions of the third vertex </w:t>
      </w:r>
      <m:oMath>
        <m:r>
          <w:rPr>
            <w:rFonts w:ascii="Cambria Math" w:hAnsi="Cambria Math"/>
          </w:rPr>
          <m:t>C</m:t>
        </m:r>
      </m:oMath>
      <w:r w:rsidRPr="00AF258E">
        <w:rPr>
          <w:rFonts w:ascii="Roboto Mono" w:hAnsi="Roboto Mono"/>
        </w:rPr>
        <w:t xml:space="preserve">lie on lines parallel to </w:t>
      </w:r>
      <m:oMath>
        <m:r>
          <w:rPr>
            <w:rFonts w:ascii="Cambria Math" w:hAnsi="Cambria Math"/>
          </w:rPr>
          <m:t>AB</m:t>
        </m:r>
      </m:oMath>
      <w:r w:rsidRPr="00AF258E">
        <w:rPr>
          <w:rFonts w:ascii="Roboto Mono" w:hAnsi="Roboto Mono"/>
        </w:rPr>
        <w:t>at the appropriate distance.</w:t>
      </w:r>
    </w:p>
    <w:p w14:paraId="26C3ABDE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4C59D2B5">
          <v:rect id="_x0000_i1039" style="width:0;height:1.5pt" o:hralign="center" o:hrstd="t" o:hr="t" fillcolor="#a0a0a0" stroked="f"/>
        </w:pict>
      </w:r>
    </w:p>
    <w:p w14:paraId="3BA52669" w14:textId="57377850" w:rsidR="00AF258E" w:rsidRDefault="00AF258E" w:rsidP="00AF258E">
      <w:pPr>
        <w:pStyle w:val="Heading3"/>
      </w:pPr>
      <w:r w:rsidRPr="00AF258E">
        <w:lastRenderedPageBreak/>
        <w:t>1</w:t>
      </w:r>
      <w:r w:rsidR="00D14D15">
        <w:t>1</w:t>
      </w:r>
      <w:r w:rsidRPr="00AF258E">
        <w:t>. Position Conditions</w:t>
      </w:r>
    </w:p>
    <w:p w14:paraId="7E1A513F" w14:textId="52ABD519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BF5DEA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position condition restricts where a point or object may be located.</w:t>
      </w:r>
    </w:p>
    <w:p w14:paraId="4D82B6B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Examples:</w:t>
      </w:r>
    </w:p>
    <w:p w14:paraId="2AA79897" w14:textId="54A00EBA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inside </m:t>
              </m:r>
              <m:r>
                <w:rPr>
                  <w:rFonts w:ascii="Cambria Math" w:hAnsi="Cambria Math"/>
                </w:rPr>
                <m:t>△ABC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above line </m:t>
              </m:r>
              <m:r>
                <w:rPr>
                  <w:rFonts w:ascii="Cambria Math" w:hAnsi="Cambria Math"/>
                </w:rPr>
                <m:t>l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to the right of </m:t>
              </m:r>
              <m:r>
                <w:rPr>
                  <w:rFonts w:ascii="Cambria Math" w:hAnsi="Cambria Math"/>
                </w:rPr>
                <m:t>l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between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A95AF1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These conditions are often used to create </w:t>
      </w:r>
      <w:r w:rsidRPr="00AF258E">
        <w:rPr>
          <w:rFonts w:ascii="Roboto Mono" w:hAnsi="Roboto Mono"/>
          <w:b/>
          <w:bCs/>
        </w:rPr>
        <w:t>restricted loci</w:t>
      </w:r>
      <w:r w:rsidRPr="00AF258E">
        <w:rPr>
          <w:rFonts w:ascii="Roboto Mono" w:hAnsi="Roboto Mono"/>
        </w:rPr>
        <w:t>.</w:t>
      </w:r>
    </w:p>
    <w:p w14:paraId="5B6B2E8B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2CF53B5A">
          <v:rect id="_x0000_i1040" style="width:0;height:1.5pt" o:hralign="center" o:hrstd="t" o:hr="t" fillcolor="#a0a0a0" stroked="f"/>
        </w:pict>
      </w:r>
    </w:p>
    <w:p w14:paraId="584EEB76" w14:textId="0FC09A22" w:rsidR="00AF258E" w:rsidRDefault="00AF258E" w:rsidP="00AF258E">
      <w:pPr>
        <w:pStyle w:val="Heading3"/>
      </w:pPr>
      <w:r w:rsidRPr="00AF258E">
        <w:t>1</w:t>
      </w:r>
      <w:r w:rsidR="00D14D15">
        <w:t>3</w:t>
      </w:r>
      <w:r w:rsidRPr="00AF258E">
        <w:t>. Symmetry Conditions</w:t>
      </w:r>
    </w:p>
    <w:p w14:paraId="24A74843" w14:textId="408BEC1C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ABFE1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symmetry condition requires a geometric object to have a particular symmetry.</w:t>
      </w:r>
    </w:p>
    <w:p w14:paraId="6F4055C1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Examples:</w:t>
      </w:r>
    </w:p>
    <w:p w14:paraId="1226C84C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Reflection symmetry</w:t>
      </w:r>
    </w:p>
    <w:p w14:paraId="74DED6C2" w14:textId="5A4AF76F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Figure is invariant under reflection across </m:t>
              </m:r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23E1D7CD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Rotational symmetry</w:t>
      </w:r>
    </w:p>
    <w:p w14:paraId="2A2088C0" w14:textId="5C2B8F22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Figure is invariant under rotation by </m:t>
              </m:r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3D2AE6D9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Central symmetry</w:t>
      </w:r>
    </w:p>
    <w:p w14:paraId="31E6D60B" w14:textId="11036EAE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P↔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7FAE3B36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with a common midpoint at the center of symmetry.</w:t>
      </w:r>
    </w:p>
    <w:p w14:paraId="5A2270F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Symmetry conditions are frequently used in geometric constructions and proofs.</w:t>
      </w:r>
    </w:p>
    <w:p w14:paraId="76539DCC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3974573F">
          <v:rect id="_x0000_i1042" style="width:0;height:1.5pt" o:hralign="center" o:hrstd="t" o:hr="t" fillcolor="#a0a0a0" stroked="f"/>
        </w:pict>
      </w:r>
    </w:p>
    <w:p w14:paraId="00D9898F" w14:textId="0D56A12C" w:rsidR="00AF258E" w:rsidRDefault="00AF258E" w:rsidP="00AF258E">
      <w:pPr>
        <w:pStyle w:val="Heading3"/>
      </w:pPr>
      <w:r w:rsidRPr="00AF258E">
        <w:lastRenderedPageBreak/>
        <w:t>1</w:t>
      </w:r>
      <w:r w:rsidR="00D14D15">
        <w:t>4</w:t>
      </w:r>
      <w:r w:rsidRPr="00AF258E">
        <w:t>. Transformation Conditions</w:t>
      </w:r>
    </w:p>
    <w:p w14:paraId="488614CE" w14:textId="5AD9060A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7EDC8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transformation condition specifies how one geometric object relates to another under a transformation.</w:t>
      </w:r>
    </w:p>
    <w:p w14:paraId="01DF465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Examples:</w:t>
      </w:r>
    </w:p>
    <w:p w14:paraId="6D9A6363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Translation</w:t>
      </w:r>
    </w:p>
    <w:p w14:paraId="56E3C51D" w14:textId="27D52AF4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=P+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7B0DD14F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Rotation</w:t>
      </w:r>
    </w:p>
    <w:p w14:paraId="5C23B37E" w14:textId="2F3867BF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60A9C2E9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Reflection</w:t>
      </w:r>
    </w:p>
    <w:p w14:paraId="6BA75230" w14:textId="3DAAADA6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0D08EAB6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Dilation</w:t>
      </w:r>
    </w:p>
    <w:p w14:paraId="2A20F18E" w14:textId="2993B1C8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OP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CDF993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These conditions can define corresponding positions of geometric objects.</w:t>
      </w:r>
    </w:p>
    <w:p w14:paraId="3905E1DF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3F43D744">
          <v:rect id="_x0000_i1043" style="width:0;height:1.5pt" o:hralign="center" o:hrstd="t" o:hr="t" fillcolor="#a0a0a0" stroked="f"/>
        </w:pict>
      </w:r>
    </w:p>
    <w:p w14:paraId="54F65A0E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28A61B34">
          <v:rect id="_x0000_i1044" style="width:0;height:1.5pt" o:hralign="center" o:hrstd="t" o:hr="t" fillcolor="#a0a0a0" stroked="f"/>
        </w:pict>
      </w:r>
    </w:p>
    <w:p w14:paraId="35B1317E" w14:textId="156C37DE" w:rsidR="00AF258E" w:rsidRDefault="00AF258E" w:rsidP="00AF258E">
      <w:pPr>
        <w:pStyle w:val="Heading3"/>
      </w:pPr>
      <w:r w:rsidRPr="00AF258E">
        <w:t>1</w:t>
      </w:r>
      <w:r w:rsidR="00C339E5">
        <w:t>5</w:t>
      </w:r>
      <w:r w:rsidRPr="00AF258E">
        <w:t>. Combined Conditions</w:t>
      </w:r>
    </w:p>
    <w:p w14:paraId="557CF151" w14:textId="35429641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C4714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Several geometric conditions can be imposed simultaneously.</w:t>
      </w:r>
    </w:p>
    <w:p w14:paraId="303BC8EE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For example:</w:t>
      </w:r>
    </w:p>
    <w:p w14:paraId="00981527" w14:textId="759983B7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5701F9B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and:</w:t>
      </w:r>
    </w:p>
    <w:p w14:paraId="19795E1F" w14:textId="5D2221C8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PC=5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01C7DE9" w14:textId="4A0AFE61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The first condition gives the perpendicular bisector of </w:t>
      </w:r>
      <m:oMath>
        <m:r>
          <w:rPr>
            <w:rFonts w:ascii="Cambria Math" w:hAnsi="Cambria Math"/>
          </w:rPr>
          <m:t>AB</m:t>
        </m:r>
      </m:oMath>
      <w:r w:rsidRPr="00AF258E">
        <w:rPr>
          <w:rFonts w:ascii="Roboto Mono" w:hAnsi="Roboto Mono"/>
        </w:rPr>
        <w:t>.</w:t>
      </w:r>
    </w:p>
    <w:p w14:paraId="40174BC1" w14:textId="494C0556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lastRenderedPageBreak/>
        <w:t xml:space="preserve">The second gives a circle centered at </w:t>
      </w:r>
      <m:oMath>
        <m:r>
          <w:rPr>
            <w:rFonts w:ascii="Cambria Math" w:hAnsi="Cambria Math"/>
          </w:rPr>
          <m:t>C</m:t>
        </m:r>
      </m:oMath>
      <w:r w:rsidRPr="00AF258E">
        <w:rPr>
          <w:rFonts w:ascii="Roboto Mono" w:hAnsi="Roboto Mono"/>
        </w:rPr>
        <w:t>.</w:t>
      </w:r>
    </w:p>
    <w:p w14:paraId="58C20B7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Therefore the solution is:</w:t>
      </w:r>
    </w:p>
    <w:p w14:paraId="273EEB10" w14:textId="6843F76D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3CC90F1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where:</w:t>
      </w:r>
    </w:p>
    <w:p w14:paraId="49E13602" w14:textId="650D5F50" w:rsidR="00AF258E" w:rsidRPr="00AF258E" w:rsidRDefault="00000000" w:rsidP="00AF25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perpendicular bisector of </m:t>
          </m:r>
          <m:r>
            <w:rPr>
              <w:rFonts w:ascii="Cambria Math" w:hAnsi="Cambria Math"/>
            </w:rPr>
            <m:t>AB</m:t>
          </m:r>
        </m:oMath>
      </m:oMathPara>
    </w:p>
    <w:p w14:paraId="5FE1B70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and:</w:t>
      </w:r>
    </w:p>
    <w:p w14:paraId="713677C1" w14:textId="19E9FB03" w:rsidR="00AF258E" w:rsidRPr="00AF258E" w:rsidRDefault="00000000" w:rsidP="00AF25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circle centered at 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w:rPr>
              <w:rFonts w:ascii="Roboto Mono" w:hAnsi="Roboto Mono"/>
            </w:rPr>
            <m:t> with radius </m:t>
          </m:r>
          <m:r>
            <w:rPr>
              <w:rFonts w:ascii="Cambria Math" w:hAnsi="Cambria Math"/>
            </w:rPr>
            <m:t>5.</m:t>
          </m:r>
        </m:oMath>
      </m:oMathPara>
    </w:p>
    <w:p w14:paraId="519D1183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 final possible positions are their common points.</w:t>
      </w:r>
    </w:p>
    <w:p w14:paraId="11B5A5BC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31BF911A">
          <v:rect id="_x0000_i1045" style="width:0;height:1.5pt" o:hralign="center" o:hrstd="t" o:hr="t" fillcolor="#a0a0a0" stroked="f"/>
        </w:pict>
      </w:r>
    </w:p>
    <w:p w14:paraId="00A3DA4B" w14:textId="77777777" w:rsidR="00AF258E" w:rsidRDefault="00AF258E" w:rsidP="00AF258E">
      <w:pPr>
        <w:pStyle w:val="Heading2"/>
      </w:pPr>
      <w:r w:rsidRPr="00AF258E">
        <w:t xml:space="preserve">Geometric Condition </w:t>
      </w:r>
      <w:r w:rsidRPr="00AF258E">
        <w:rPr>
          <w:rFonts w:ascii="Arial" w:hAnsi="Arial" w:cs="Arial"/>
        </w:rPr>
        <w:t>→</w:t>
      </w:r>
      <w:r w:rsidRPr="00AF258E">
        <w:t xml:space="preserve"> Locus</w:t>
      </w:r>
    </w:p>
    <w:p w14:paraId="613DE8FD" w14:textId="1F2023BB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FA1D2E" w14:textId="77777777" w:rsid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This is one of the most important relationships in locus geometry.</w:t>
      </w:r>
    </w:p>
    <w:p w14:paraId="19F98993" w14:textId="0079E8AD" w:rsidR="00835D90" w:rsidRPr="00AF258E" w:rsidRDefault="00835D90" w:rsidP="00AF258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02DC2D" wp14:editId="28AA6B18">
            <wp:extent cx="5943600" cy="4093845"/>
            <wp:effectExtent l="0" t="0" r="0" b="1905"/>
            <wp:docPr id="1050888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97"/>
      </w:tblGrid>
      <w:tr w:rsidR="00AF258E" w:rsidRPr="00AF258E" w14:paraId="66557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E2E74" w14:textId="77777777" w:rsidR="00AF258E" w:rsidRPr="00AF258E" w:rsidRDefault="00AF258E" w:rsidP="00AF258E">
            <w:pPr>
              <w:rPr>
                <w:rFonts w:ascii="Roboto Mono" w:hAnsi="Roboto Mono"/>
                <w:b/>
                <w:bCs/>
              </w:rPr>
            </w:pPr>
            <w:r w:rsidRPr="00AF258E">
              <w:rPr>
                <w:rFonts w:ascii="Roboto Mono" w:hAnsi="Roboto Mono"/>
                <w:b/>
                <w:bCs/>
              </w:rPr>
              <w:t>Geometric Condition</w:t>
            </w:r>
          </w:p>
        </w:tc>
        <w:tc>
          <w:tcPr>
            <w:tcW w:w="0" w:type="auto"/>
            <w:vAlign w:val="center"/>
            <w:hideMark/>
          </w:tcPr>
          <w:p w14:paraId="5288D4B8" w14:textId="77777777" w:rsidR="00AF258E" w:rsidRPr="00AF258E" w:rsidRDefault="00AF258E" w:rsidP="00AF258E">
            <w:pPr>
              <w:rPr>
                <w:rFonts w:ascii="Roboto Mono" w:hAnsi="Roboto Mono"/>
                <w:b/>
                <w:bCs/>
              </w:rPr>
            </w:pPr>
            <w:r w:rsidRPr="00AF258E">
              <w:rPr>
                <w:rFonts w:ascii="Roboto Mono" w:hAnsi="Roboto Mono"/>
                <w:b/>
                <w:bCs/>
              </w:rPr>
              <w:t>Corresponding Locus</w:t>
            </w:r>
          </w:p>
        </w:tc>
      </w:tr>
      <w:tr w:rsidR="00AF258E" w:rsidRPr="00AF258E" w14:paraId="0CE21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539A" w14:textId="25DA7044" w:rsidR="00AF258E" w:rsidRPr="00AF258E" w:rsidRDefault="00AF258E" w:rsidP="00AF25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DD4663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>Circle</w:t>
            </w:r>
          </w:p>
        </w:tc>
      </w:tr>
      <w:tr w:rsidR="00AF258E" w:rsidRPr="00AF258E" w14:paraId="3208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F72E" w14:textId="58DB7404" w:rsidR="00AF258E" w:rsidRPr="00AF258E" w:rsidRDefault="00AF258E" w:rsidP="00AF25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047BA5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>Perpendicular bisector</w:t>
            </w:r>
          </w:p>
        </w:tc>
      </w:tr>
      <w:tr w:rsidR="00AF258E" w:rsidRPr="00AF258E" w14:paraId="719AD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AA86" w14:textId="234D91C9" w:rsidR="00AF258E" w:rsidRPr="00AF258E" w:rsidRDefault="00AF258E" w:rsidP="00AF25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FC98907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>Two parallel lines</w:t>
            </w:r>
          </w:p>
        </w:tc>
      </w:tr>
      <w:tr w:rsidR="00AF258E" w:rsidRPr="00AF258E" w14:paraId="2E50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59FE" w14:textId="7F62C8B8" w:rsidR="00AF258E" w:rsidRPr="00AF258E" w:rsidRDefault="00AF258E" w:rsidP="00AF25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68E5B49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>Angle bisectors</w:t>
            </w:r>
          </w:p>
        </w:tc>
      </w:tr>
      <w:tr w:rsidR="00AF258E" w:rsidRPr="00AF258E" w14:paraId="6C36D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0A88" w14:textId="6AC677A8" w:rsidR="00AF258E" w:rsidRPr="00AF258E" w:rsidRDefault="00AF258E" w:rsidP="00AF25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13FEB68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>Line</w:t>
            </w:r>
          </w:p>
        </w:tc>
      </w:tr>
      <w:tr w:rsidR="00AF258E" w:rsidRPr="00AF258E" w14:paraId="4BA10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F3AD" w14:textId="4E8D59B7" w:rsidR="00AF258E" w:rsidRPr="00AF258E" w:rsidRDefault="00AF258E" w:rsidP="00AF25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5F89FC4D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>Segment</w:t>
            </w:r>
          </w:p>
        </w:tc>
      </w:tr>
      <w:tr w:rsidR="00AF258E" w:rsidRPr="00AF258E" w14:paraId="37C81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456D" w14:textId="0EAA3AFB" w:rsidR="00AF258E" w:rsidRPr="00AF258E" w:rsidRDefault="00AF258E" w:rsidP="00AF25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∠APB=θ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785100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>Circular arc(s)</w:t>
            </w:r>
          </w:p>
        </w:tc>
      </w:tr>
      <w:tr w:rsidR="00AF258E" w:rsidRPr="00AF258E" w14:paraId="4C47E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3EA7" w14:textId="3F719747" w:rsidR="00AF258E" w:rsidRPr="00AF258E" w:rsidRDefault="00AF258E" w:rsidP="00AF25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0F3A98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>Ellipse</w:t>
            </w:r>
          </w:p>
        </w:tc>
      </w:tr>
      <w:tr w:rsidR="00AF258E" w:rsidRPr="00AF258E" w14:paraId="01384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9F03" w14:textId="0EC46524" w:rsidR="00AF258E" w:rsidRPr="00AF258E" w:rsidRDefault="00AF258E" w:rsidP="00AF25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PF=d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8063551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>Parabola</w:t>
            </w:r>
          </w:p>
        </w:tc>
      </w:tr>
      <w:tr w:rsidR="00AF258E" w:rsidRPr="00AF258E" w14:paraId="248C8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EBEC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lastRenderedPageBreak/>
              <w:t>(</w:t>
            </w:r>
          </w:p>
        </w:tc>
        <w:tc>
          <w:tcPr>
            <w:tcW w:w="0" w:type="auto"/>
            <w:vAlign w:val="center"/>
            <w:hideMark/>
          </w:tcPr>
          <w:p w14:paraId="5E34A436" w14:textId="77777777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>PF_1-PF_2</w:t>
            </w:r>
          </w:p>
        </w:tc>
      </w:tr>
      <w:tr w:rsidR="00AF258E" w:rsidRPr="00AF258E" w14:paraId="44AD6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619B" w14:textId="2B5B75A7" w:rsidR="00AF258E" w:rsidRPr="00AF258E" w:rsidRDefault="00AF258E" w:rsidP="00AF258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PA/PB=k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5652A6" w14:textId="719AA40F" w:rsidR="00AF258E" w:rsidRPr="00AF258E" w:rsidRDefault="00AF258E" w:rsidP="00AF258E">
            <w:pPr>
              <w:rPr>
                <w:rFonts w:ascii="Roboto Mono" w:hAnsi="Roboto Mono"/>
              </w:rPr>
            </w:pPr>
            <w:r w:rsidRPr="00AF258E">
              <w:rPr>
                <w:rFonts w:ascii="Roboto Mono" w:hAnsi="Roboto Mono"/>
              </w:rPr>
              <w:t xml:space="preserve">Apollonius circle, </w:t>
            </w:r>
            <m:oMath>
              <m:r>
                <w:rPr>
                  <w:rFonts w:ascii="Cambria Math" w:hAnsi="Cambria Math"/>
                </w:rPr>
                <m:t>k≠1</m:t>
              </m:r>
            </m:oMath>
          </w:p>
        </w:tc>
      </w:tr>
    </w:tbl>
    <w:p w14:paraId="4C5D9786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1D2E5356">
          <v:rect id="_x0000_i1046" style="width:0;height:1.5pt" o:hralign="center" o:hrstd="t" o:hr="t" fillcolor="#a0a0a0" stroked="f"/>
        </w:pict>
      </w:r>
    </w:p>
    <w:p w14:paraId="05E1F7C4" w14:textId="77777777" w:rsidR="00AF258E" w:rsidRDefault="00AF258E" w:rsidP="00AF258E">
      <w:pPr>
        <w:pStyle w:val="Heading2"/>
      </w:pPr>
      <w:r w:rsidRPr="00AF258E">
        <w:t>Necessary vs Sufficient Conditions</w:t>
      </w:r>
    </w:p>
    <w:p w14:paraId="33DE6DF6" w14:textId="772D499C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EACCA1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geometric condition can also be analyzed logically.</w:t>
      </w:r>
    </w:p>
    <w:p w14:paraId="72B91FB1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Suppose:</w:t>
      </w:r>
    </w:p>
    <w:p w14:paraId="4301B606" w14:textId="68AF78DA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33B0CD3C" w14:textId="0444F654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For the perpendicular bisector </w:t>
      </w:r>
      <m:oMath>
        <m:r>
          <w:rPr>
            <w:rFonts w:ascii="Cambria Math" w:hAnsi="Cambria Math"/>
          </w:rPr>
          <m:t>L</m:t>
        </m:r>
      </m:oMath>
      <w:r w:rsidRPr="00AF258E">
        <w:rPr>
          <w:rFonts w:ascii="Roboto Mono" w:hAnsi="Roboto Mono"/>
        </w:rPr>
        <w:t>:</w:t>
      </w:r>
    </w:p>
    <w:p w14:paraId="20BE5476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Necessity</w:t>
      </w:r>
    </w:p>
    <w:p w14:paraId="40BAE84B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If:</w:t>
      </w:r>
    </w:p>
    <w:p w14:paraId="5D6E4C47" w14:textId="4BF9A2CF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P∈L,</m:t>
          </m:r>
        </m:oMath>
      </m:oMathPara>
    </w:p>
    <w:p w14:paraId="6B71211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then:</w:t>
      </w:r>
    </w:p>
    <w:p w14:paraId="6E10A097" w14:textId="6B50BB13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0EEDA44A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Sufficiency</w:t>
      </w:r>
    </w:p>
    <w:p w14:paraId="4DC45FDB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If:</w:t>
      </w:r>
    </w:p>
    <w:p w14:paraId="019E3E83" w14:textId="6BD486D1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PA=PB,</m:t>
          </m:r>
        </m:oMath>
      </m:oMathPara>
    </w:p>
    <w:p w14:paraId="2ED0D4E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then:</w:t>
      </w:r>
    </w:p>
    <w:p w14:paraId="1C853775" w14:textId="4B0931BB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P∈L.</m:t>
          </m:r>
        </m:oMath>
      </m:oMathPara>
    </w:p>
    <w:p w14:paraId="3DAD3AB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Therefore:</w:t>
      </w:r>
    </w:p>
    <w:p w14:paraId="39B15674" w14:textId="1109889D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634E807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This is why the perpendicular bisector is the </w:t>
      </w:r>
      <w:r w:rsidRPr="00AF258E">
        <w:rPr>
          <w:rFonts w:ascii="Roboto Mono" w:hAnsi="Roboto Mono"/>
          <w:b/>
          <w:bCs/>
        </w:rPr>
        <w:t>complete locus</w:t>
      </w:r>
      <w:r w:rsidRPr="00AF258E">
        <w:rPr>
          <w:rFonts w:ascii="Roboto Mono" w:hAnsi="Roboto Mono"/>
        </w:rPr>
        <w:t>.</w:t>
      </w:r>
    </w:p>
    <w:p w14:paraId="55A4789A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4B18B999">
          <v:rect id="_x0000_i1047" style="width:0;height:1.5pt" o:hralign="center" o:hrstd="t" o:hr="t" fillcolor="#a0a0a0" stroked="f"/>
        </w:pict>
      </w:r>
    </w:p>
    <w:p w14:paraId="21B39E70" w14:textId="77777777" w:rsidR="00AF258E" w:rsidRDefault="00AF258E" w:rsidP="00AF258E">
      <w:pPr>
        <w:pStyle w:val="Heading2"/>
      </w:pPr>
      <w:r w:rsidRPr="00AF258E">
        <w:lastRenderedPageBreak/>
        <w:t>Geometric Condition vs Locus</w:t>
      </w:r>
    </w:p>
    <w:p w14:paraId="384B52C6" w14:textId="3CB34A86" w:rsidR="00AF258E" w:rsidRPr="00AF258E" w:rsidRDefault="00AF258E" w:rsidP="00AF25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1F726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These are different concepts.</w:t>
      </w:r>
    </w:p>
    <w:p w14:paraId="4C0312B8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Geometric Condition</w:t>
      </w:r>
    </w:p>
    <w:p w14:paraId="2CF1F33D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 requirement:</w:t>
      </w:r>
    </w:p>
    <w:p w14:paraId="590D4632" w14:textId="3401442C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D4AE09A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Locus</w:t>
      </w:r>
    </w:p>
    <w:p w14:paraId="6C97581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 set satisfying that requirement:</w:t>
      </w:r>
    </w:p>
    <w:p w14:paraId="051C97EC" w14:textId="7CE815FD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4FCF98C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Locus Construction</w:t>
      </w:r>
    </w:p>
    <w:p w14:paraId="67FE4E4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 process of producing that circle.</w:t>
      </w:r>
    </w:p>
    <w:p w14:paraId="220D81D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Therefore:</w:t>
      </w:r>
    </w:p>
    <w:p w14:paraId="7B39CCBE" w14:textId="3E041F84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</m:e>
          </m:borderBox>
        </m:oMath>
      </m:oMathPara>
    </w:p>
    <w:p w14:paraId="7370A076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0E950D82">
          <v:rect id="_x0000_i1048" style="width:0;height:1.5pt" o:hralign="center" o:hrstd="t" o:hr="t" fillcolor="#a0a0a0" stroked="f"/>
        </w:pict>
      </w:r>
    </w:p>
    <w:p w14:paraId="42C8D06B" w14:textId="77777777" w:rsidR="00AF258E" w:rsidRDefault="00AF258E" w:rsidP="006014F8">
      <w:pPr>
        <w:pStyle w:val="Heading2"/>
      </w:pPr>
      <w:r w:rsidRPr="00AF258E">
        <w:t>Geometric Condition vs Restriction</w:t>
      </w:r>
    </w:p>
    <w:p w14:paraId="46741573" w14:textId="6E67BDBB" w:rsidR="006014F8" w:rsidRPr="006014F8" w:rsidRDefault="006014F8" w:rsidP="006014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F074F6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 restriction is itself a type of additional condition.</w:t>
      </w:r>
    </w:p>
    <w:p w14:paraId="1FC3BDE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For example:</w:t>
      </w:r>
    </w:p>
    <w:p w14:paraId="3359647E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Basic condition</w:t>
      </w:r>
    </w:p>
    <w:p w14:paraId="07710F3E" w14:textId="111F05EE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17626C5B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Basic locus</w:t>
      </w:r>
    </w:p>
    <w:p w14:paraId="35E3A6B1" w14:textId="6DC0670F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Circle centered at </w:t>
      </w:r>
      <m:oMath>
        <m:r>
          <w:rPr>
            <w:rFonts w:ascii="Cambria Math" w:hAnsi="Cambria Math"/>
          </w:rPr>
          <m:t>A</m:t>
        </m:r>
      </m:oMath>
      <w:r w:rsidRPr="00AF258E">
        <w:rPr>
          <w:rFonts w:ascii="Roboto Mono" w:hAnsi="Roboto Mono"/>
        </w:rPr>
        <w:t xml:space="preserve">, radius </w:t>
      </w:r>
      <m:oMath>
        <m:r>
          <w:rPr>
            <w:rFonts w:ascii="Cambria Math" w:hAnsi="Cambria Math"/>
          </w:rPr>
          <m:t>5</m:t>
        </m:r>
      </m:oMath>
      <w:r w:rsidRPr="00AF258E">
        <w:rPr>
          <w:rFonts w:ascii="Roboto Mono" w:hAnsi="Roboto Mono"/>
        </w:rPr>
        <w:t>.</w:t>
      </w:r>
    </w:p>
    <w:p w14:paraId="797EA0A6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Additional condition</w:t>
      </w:r>
    </w:p>
    <w:p w14:paraId="09E60408" w14:textId="7DB29604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lies above </m:t>
          </m:r>
          <m:r>
            <w:rPr>
              <w:rFonts w:ascii="Cambria Math" w:hAnsi="Cambria Math"/>
            </w:rPr>
            <m:t>AB.</m:t>
          </m:r>
        </m:oMath>
      </m:oMathPara>
    </w:p>
    <w:p w14:paraId="583566F8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lastRenderedPageBreak/>
        <w:t>Final restricted locus</w:t>
      </w:r>
    </w:p>
    <w:p w14:paraId="13BC1D8D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 appropriate semicircle/arc.</w:t>
      </w:r>
    </w:p>
    <w:p w14:paraId="32C65B7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Thus:</w:t>
      </w:r>
    </w:p>
    <w:p w14:paraId="7EAF3193" w14:textId="798475EA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Basic Condition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Additional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Restricted Locus</m:t>
              </m:r>
            </m:e>
          </m:borderBox>
        </m:oMath>
      </m:oMathPara>
    </w:p>
    <w:p w14:paraId="220DDCB3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0733EF6C">
          <v:rect id="_x0000_i1049" style="width:0;height:1.5pt" o:hralign="center" o:hrstd="t" o:hr="t" fillcolor="#a0a0a0" stroked="f"/>
        </w:pict>
      </w:r>
    </w:p>
    <w:p w14:paraId="08D88218" w14:textId="77777777" w:rsidR="00AF258E" w:rsidRDefault="00AF258E" w:rsidP="006014F8">
      <w:pPr>
        <w:pStyle w:val="Heading2"/>
      </w:pPr>
      <w:r w:rsidRPr="00AF258E">
        <w:t>Geometric Condition vs Union and Intersection</w:t>
      </w:r>
    </w:p>
    <w:p w14:paraId="7D6ABB81" w14:textId="02A84186" w:rsidR="006014F8" w:rsidRPr="006014F8" w:rsidRDefault="006014F8" w:rsidP="006014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0375A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Logical operations are important.</w:t>
      </w:r>
    </w:p>
    <w:p w14:paraId="20C4BA6B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AND</w:t>
      </w:r>
    </w:p>
    <w:p w14:paraId="36306A5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If both conditions must hold:</w:t>
      </w:r>
    </w:p>
    <w:p w14:paraId="7A6D8DA2" w14:textId="38C71122" w:rsidR="00AF258E" w:rsidRPr="00AF258E" w:rsidRDefault="00000000" w:rsidP="00AF25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7DF78D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then:</w:t>
      </w:r>
    </w:p>
    <w:p w14:paraId="332C7740" w14:textId="27A05B73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BE7983C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OR</w:t>
      </w:r>
    </w:p>
    <w:p w14:paraId="0EC8024D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If either condition may hold:</w:t>
      </w:r>
    </w:p>
    <w:p w14:paraId="2A0D08E9" w14:textId="5592F23A" w:rsidR="00AF258E" w:rsidRPr="00AF258E" w:rsidRDefault="00000000" w:rsidP="00AF25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11B8A51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then:</w:t>
      </w:r>
    </w:p>
    <w:p w14:paraId="28961DB1" w14:textId="720A4734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1FDE818" w14:textId="77777777" w:rsid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So:</w:t>
      </w:r>
    </w:p>
    <w:p w14:paraId="69B07CA6" w14:textId="662CD485" w:rsidR="003E3CD1" w:rsidRPr="00AF258E" w:rsidRDefault="003E3CD1" w:rsidP="00AF25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96EF02" wp14:editId="12BD7463">
            <wp:extent cx="5943600" cy="1252855"/>
            <wp:effectExtent l="0" t="0" r="0" b="4445"/>
            <wp:docPr id="1139540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D9D9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Geometric Conditions</w:t>
      </w:r>
    </w:p>
    <w:p w14:paraId="195263A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lastRenderedPageBreak/>
        <w:t>│</w:t>
      </w:r>
    </w:p>
    <w:p w14:paraId="08C6867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AND</w:t>
      </w:r>
    </w:p>
    <w:p w14:paraId="432159E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└──</w:t>
      </w:r>
      <w:r w:rsidRPr="00AF258E">
        <w:rPr>
          <w:rFonts w:ascii="Roboto Mono" w:hAnsi="Roboto Mono"/>
        </w:rPr>
        <w:t xml:space="preserve"> Intersection of Loci</w:t>
      </w:r>
    </w:p>
    <w:p w14:paraId="718392A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</w:p>
    <w:p w14:paraId="5F9D8A99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└──</w:t>
      </w:r>
      <w:r w:rsidRPr="00AF258E">
        <w:rPr>
          <w:rFonts w:ascii="Roboto Mono" w:hAnsi="Roboto Mono"/>
        </w:rPr>
        <w:t xml:space="preserve"> OR</w:t>
      </w:r>
    </w:p>
    <w:p w14:paraId="39DAF483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    </w:t>
      </w:r>
      <w:r w:rsidRPr="00AF258E">
        <w:rPr>
          <w:rFonts w:ascii="MS Gothic" w:eastAsia="MS Gothic" w:hAnsi="MS Gothic" w:cs="MS Gothic" w:hint="eastAsia"/>
        </w:rPr>
        <w:t>└──</w:t>
      </w:r>
      <w:r w:rsidRPr="00AF258E">
        <w:rPr>
          <w:rFonts w:ascii="Roboto Mono" w:hAnsi="Roboto Mono"/>
        </w:rPr>
        <w:t xml:space="preserve"> Union of Loci</w:t>
      </w:r>
    </w:p>
    <w:p w14:paraId="1FE312C5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6E74C8BD">
          <v:rect id="_x0000_i1050" style="width:0;height:1.5pt" o:hralign="center" o:hrstd="t" o:hr="t" fillcolor="#a0a0a0" stroked="f"/>
        </w:pict>
      </w:r>
    </w:p>
    <w:p w14:paraId="6553C67D" w14:textId="77777777" w:rsidR="00AF258E" w:rsidRDefault="00AF258E" w:rsidP="006014F8">
      <w:pPr>
        <w:pStyle w:val="Heading2"/>
      </w:pPr>
      <w:r w:rsidRPr="00AF258E">
        <w:t>Example: Complete Locus Problem</w:t>
      </w:r>
    </w:p>
    <w:p w14:paraId="32137A8D" w14:textId="30514951" w:rsidR="006014F8" w:rsidRPr="006014F8" w:rsidRDefault="006014F8" w:rsidP="006014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F288B8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Problem</w:t>
      </w:r>
    </w:p>
    <w:p w14:paraId="4873D67B" w14:textId="206DF1C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Find the locus of </w:t>
      </w:r>
      <m:oMath>
        <m:r>
          <w:rPr>
            <w:rFonts w:ascii="Cambria Math" w:hAnsi="Cambria Math"/>
          </w:rPr>
          <m:t>P</m:t>
        </m:r>
      </m:oMath>
      <w:r w:rsidRPr="00AF258E">
        <w:rPr>
          <w:rFonts w:ascii="Roboto Mono" w:hAnsi="Roboto Mono"/>
        </w:rPr>
        <w:t>such that:</w:t>
      </w:r>
    </w:p>
    <w:p w14:paraId="1EF80C25" w14:textId="60A08F54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</m:t>
          </m:r>
        </m:oMath>
      </m:oMathPara>
    </w:p>
    <w:p w14:paraId="2CF6AAA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and:</w:t>
      </w:r>
    </w:p>
    <w:p w14:paraId="0DFD9FE3" w14:textId="46EEAAB8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PB=PC.</m:t>
          </m:r>
        </m:oMath>
      </m:oMathPara>
    </w:p>
    <w:p w14:paraId="55EB8B6C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Condition 1</w:t>
      </w:r>
    </w:p>
    <w:p w14:paraId="4850A4C5" w14:textId="251948C3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</m:t>
          </m:r>
        </m:oMath>
      </m:oMathPara>
    </w:p>
    <w:p w14:paraId="58CE010B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gives:</w:t>
      </w:r>
    </w:p>
    <w:p w14:paraId="720AD6EA" w14:textId="14907D6F" w:rsidR="00AF258E" w:rsidRPr="00AF258E" w:rsidRDefault="00000000" w:rsidP="00AF25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circle centered at 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Roboto Mono" w:hAnsi="Roboto Mono"/>
            </w:rPr>
            <m:t> with radius </m:t>
          </m:r>
          <m:r>
            <w:rPr>
              <w:rFonts w:ascii="Cambria Math" w:hAnsi="Cambria Math"/>
            </w:rPr>
            <m:t>4.</m:t>
          </m:r>
        </m:oMath>
      </m:oMathPara>
    </w:p>
    <w:p w14:paraId="24E3B9A2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Condition 2</w:t>
      </w:r>
    </w:p>
    <w:p w14:paraId="4F55419C" w14:textId="50B9D91B" w:rsidR="00AF258E" w:rsidRPr="00AF258E" w:rsidRDefault="00AF258E" w:rsidP="00AF25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PB=PC</m:t>
          </m:r>
        </m:oMath>
      </m:oMathPara>
    </w:p>
    <w:p w14:paraId="14C2DBA3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gives:</w:t>
      </w:r>
    </w:p>
    <w:p w14:paraId="1270A727" w14:textId="521E6299" w:rsidR="00AF258E" w:rsidRPr="00AF258E" w:rsidRDefault="00000000" w:rsidP="00AF25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perpendicular bisector of </m:t>
          </m:r>
          <m:r>
            <w:rPr>
              <w:rFonts w:ascii="Cambria Math" w:hAnsi="Cambria Math"/>
            </w:rPr>
            <m:t>BC.</m:t>
          </m:r>
        </m:oMath>
      </m:oMathPara>
    </w:p>
    <w:p w14:paraId="06C939B8" w14:textId="77777777" w:rsidR="00AF258E" w:rsidRPr="00AF258E" w:rsidRDefault="00AF258E" w:rsidP="00AF258E">
      <w:pPr>
        <w:rPr>
          <w:rFonts w:ascii="Roboto Mono" w:hAnsi="Roboto Mono"/>
          <w:b/>
          <w:bCs/>
        </w:rPr>
      </w:pPr>
      <w:r w:rsidRPr="00AF258E">
        <w:rPr>
          <w:rFonts w:ascii="Roboto Mono" w:hAnsi="Roboto Mono"/>
          <w:b/>
          <w:bCs/>
        </w:rPr>
        <w:t>Both conditions</w:t>
      </w:r>
    </w:p>
    <w:p w14:paraId="70B8044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Because both must be satisfied:</w:t>
      </w:r>
    </w:p>
    <w:p w14:paraId="5E8A3AF1" w14:textId="47226FFC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8040D4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lastRenderedPageBreak/>
        <w:t>The answer consists of the common point(s) of the circle and perpendicular bisector.</w:t>
      </w:r>
    </w:p>
    <w:p w14:paraId="4E7E8C46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1145F7F2">
          <v:rect id="_x0000_i1051" style="width:0;height:1.5pt" o:hralign="center" o:hrstd="t" o:hr="t" fillcolor="#a0a0a0" stroked="f"/>
        </w:pict>
      </w:r>
    </w:p>
    <w:p w14:paraId="67D842DA" w14:textId="77777777" w:rsidR="00AF258E" w:rsidRDefault="00AF258E" w:rsidP="006014F8">
      <w:pPr>
        <w:pStyle w:val="Heading2"/>
      </w:pPr>
      <w:r w:rsidRPr="00AF258E">
        <w:t>Classification Summary</w:t>
      </w:r>
    </w:p>
    <w:p w14:paraId="69337B14" w14:textId="7705AF70" w:rsidR="006014F8" w:rsidRDefault="006014F8" w:rsidP="006014F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AC2D99" w14:textId="6866A3A6" w:rsidR="002E06D8" w:rsidRPr="006014F8" w:rsidRDefault="002E06D8" w:rsidP="006014F8">
      <w:r>
        <w:rPr>
          <w:noProof/>
        </w:rPr>
        <w:drawing>
          <wp:inline distT="0" distB="0" distL="0" distR="0" wp14:anchorId="540CD1A4" wp14:editId="4DBD5644">
            <wp:extent cx="5943600" cy="5179060"/>
            <wp:effectExtent l="0" t="0" r="0" b="2540"/>
            <wp:docPr id="10471985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94D6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Geometric Condition</w:t>
      </w:r>
    </w:p>
    <w:p w14:paraId="2F1FC84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</w:p>
    <w:p w14:paraId="71544E3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Quantitative Conditions</w:t>
      </w:r>
    </w:p>
    <w:p w14:paraId="4A48C9A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Distance</w:t>
      </w:r>
    </w:p>
    <w:p w14:paraId="656CDE5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lastRenderedPageBreak/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Length</w:t>
      </w:r>
    </w:p>
    <w:p w14:paraId="1C998A51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Angle</w:t>
      </w:r>
    </w:p>
    <w:p w14:paraId="495C0471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Ratio</w:t>
      </w:r>
    </w:p>
    <w:p w14:paraId="6A2333A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└──</w:t>
      </w:r>
      <w:r w:rsidRPr="00AF258E">
        <w:rPr>
          <w:rFonts w:ascii="Roboto Mono" w:hAnsi="Roboto Mono"/>
        </w:rPr>
        <w:t xml:space="preserve"> Area</w:t>
      </w:r>
    </w:p>
    <w:p w14:paraId="6382386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</w:p>
    <w:p w14:paraId="15BACF5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Relational Conditions</w:t>
      </w:r>
    </w:p>
    <w:p w14:paraId="3AB1031D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Equality</w:t>
      </w:r>
    </w:p>
    <w:p w14:paraId="33D1467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Inequality</w:t>
      </w:r>
    </w:p>
    <w:p w14:paraId="7E889E96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Parallelism</w:t>
      </w:r>
    </w:p>
    <w:p w14:paraId="5A38E783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Perpendicularity</w:t>
      </w:r>
    </w:p>
    <w:p w14:paraId="541672B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└──</w:t>
      </w:r>
      <w:r w:rsidRPr="00AF258E">
        <w:rPr>
          <w:rFonts w:ascii="Roboto Mono" w:hAnsi="Roboto Mono"/>
        </w:rPr>
        <w:t xml:space="preserve"> Symmetry</w:t>
      </w:r>
    </w:p>
    <w:p w14:paraId="7C3BC66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</w:p>
    <w:p w14:paraId="1C380550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Positional Conditions</w:t>
      </w:r>
    </w:p>
    <w:p w14:paraId="2C308D1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Membership</w:t>
      </w:r>
    </w:p>
    <w:p w14:paraId="5DA108E3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Incidence</w:t>
      </w:r>
    </w:p>
    <w:p w14:paraId="05DED764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Collinearity</w:t>
      </w:r>
    </w:p>
    <w:p w14:paraId="50F9D285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Intersection</w:t>
      </w:r>
    </w:p>
    <w:p w14:paraId="1B0E2531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└──</w:t>
      </w:r>
      <w:r w:rsidRPr="00AF258E">
        <w:rPr>
          <w:rFonts w:ascii="Roboto Mono" w:hAnsi="Roboto Mono"/>
        </w:rPr>
        <w:t xml:space="preserve"> Region / Side</w:t>
      </w:r>
    </w:p>
    <w:p w14:paraId="08B5795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</w:p>
    <w:p w14:paraId="34FD668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Transformation Conditions</w:t>
      </w:r>
    </w:p>
    <w:p w14:paraId="785269E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Translation</w:t>
      </w:r>
    </w:p>
    <w:p w14:paraId="0CB4E915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Rotation</w:t>
      </w:r>
    </w:p>
    <w:p w14:paraId="135E865A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Reflection</w:t>
      </w:r>
    </w:p>
    <w:p w14:paraId="2C54D542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│</w:t>
      </w:r>
      <w:r w:rsidRPr="00AF258E">
        <w:rPr>
          <w:rFonts w:ascii="Roboto Mono" w:hAnsi="Roboto Mono"/>
        </w:rPr>
        <w:t xml:space="preserve">   </w:t>
      </w:r>
      <w:r w:rsidRPr="00AF258E">
        <w:rPr>
          <w:rFonts w:ascii="MS Gothic" w:eastAsia="MS Gothic" w:hAnsi="MS Gothic" w:cs="MS Gothic" w:hint="eastAsia"/>
        </w:rPr>
        <w:t>└──</w:t>
      </w:r>
      <w:r w:rsidRPr="00AF258E">
        <w:rPr>
          <w:rFonts w:ascii="Roboto Mono" w:hAnsi="Roboto Mono"/>
        </w:rPr>
        <w:t xml:space="preserve"> Dilation</w:t>
      </w:r>
    </w:p>
    <w:p w14:paraId="4D85FF0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lastRenderedPageBreak/>
        <w:t>│</w:t>
      </w:r>
    </w:p>
    <w:p w14:paraId="2896406F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MS Gothic" w:eastAsia="MS Gothic" w:hAnsi="MS Gothic" w:cs="MS Gothic" w:hint="eastAsia"/>
        </w:rPr>
        <w:t>└──</w:t>
      </w:r>
      <w:r w:rsidRPr="00AF258E">
        <w:rPr>
          <w:rFonts w:ascii="Roboto Mono" w:hAnsi="Roboto Mono"/>
        </w:rPr>
        <w:t xml:space="preserve"> Combined Conditions</w:t>
      </w:r>
    </w:p>
    <w:p w14:paraId="2732AA55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    </w:t>
      </w:r>
      <w:r w:rsidRPr="00AF258E">
        <w:rPr>
          <w:rFonts w:ascii="MS Gothic" w:eastAsia="MS Gothic" w:hAnsi="MS Gothic" w:cs="MS Gothic" w:hint="eastAsia"/>
        </w:rPr>
        <w:t>├──</w:t>
      </w:r>
      <w:r w:rsidRPr="00AF258E">
        <w:rPr>
          <w:rFonts w:ascii="Roboto Mono" w:hAnsi="Roboto Mono"/>
        </w:rPr>
        <w:t xml:space="preserve"> AND </w:t>
      </w:r>
      <w:r w:rsidRPr="00AF258E">
        <w:rPr>
          <w:rFonts w:ascii="Arial" w:hAnsi="Arial" w:cs="Arial"/>
        </w:rPr>
        <w:t>→</w:t>
      </w:r>
      <w:r w:rsidRPr="00AF258E">
        <w:rPr>
          <w:rFonts w:ascii="Roboto Mono" w:hAnsi="Roboto Mono"/>
        </w:rPr>
        <w:t xml:space="preserve"> Intersection</w:t>
      </w:r>
    </w:p>
    <w:p w14:paraId="5DBD47B5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    </w:t>
      </w:r>
      <w:r w:rsidRPr="00AF258E">
        <w:rPr>
          <w:rFonts w:ascii="MS Gothic" w:eastAsia="MS Gothic" w:hAnsi="MS Gothic" w:cs="MS Gothic" w:hint="eastAsia"/>
        </w:rPr>
        <w:t>└──</w:t>
      </w:r>
      <w:r w:rsidRPr="00AF258E">
        <w:rPr>
          <w:rFonts w:ascii="Roboto Mono" w:hAnsi="Roboto Mono"/>
        </w:rPr>
        <w:t xml:space="preserve"> OR </w:t>
      </w:r>
      <w:r w:rsidRPr="00AF258E">
        <w:rPr>
          <w:rFonts w:ascii="Arial" w:hAnsi="Arial" w:cs="Arial"/>
        </w:rPr>
        <w:t>→</w:t>
      </w:r>
      <w:r w:rsidRPr="00AF258E">
        <w:rPr>
          <w:rFonts w:ascii="Roboto Mono" w:hAnsi="Roboto Mono"/>
        </w:rPr>
        <w:t xml:space="preserve"> Union</w:t>
      </w:r>
    </w:p>
    <w:p w14:paraId="4174D9DF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4445A700">
          <v:rect id="_x0000_i1052" style="width:0;height:1.5pt" o:hralign="center" o:hrstd="t" o:hr="t" fillcolor="#a0a0a0" stroked="f"/>
        </w:pict>
      </w:r>
    </w:p>
    <w:p w14:paraId="3AD7282A" w14:textId="77777777" w:rsidR="00AF258E" w:rsidRDefault="00AF258E" w:rsidP="006014F8">
      <w:pPr>
        <w:pStyle w:val="Heading2"/>
      </w:pPr>
      <w:r w:rsidRPr="00AF258E">
        <w:t>Key Points</w:t>
      </w:r>
    </w:p>
    <w:p w14:paraId="4170A4A7" w14:textId="19696D04" w:rsidR="006014F8" w:rsidRPr="006014F8" w:rsidRDefault="006014F8" w:rsidP="006014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2C992A" w14:textId="77777777" w:rsidR="00AF258E" w:rsidRPr="00AF258E" w:rsidRDefault="00AF258E" w:rsidP="00AF258E">
      <w:pPr>
        <w:numPr>
          <w:ilvl w:val="0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A </w:t>
      </w:r>
      <w:r w:rsidRPr="00AF258E">
        <w:rPr>
          <w:rFonts w:ascii="Roboto Mono" w:hAnsi="Roboto Mono"/>
          <w:b/>
          <w:bCs/>
        </w:rPr>
        <w:t>geometric condition</w:t>
      </w:r>
      <w:r w:rsidRPr="00AF258E">
        <w:rPr>
          <w:rFonts w:ascii="Roboto Mono" w:hAnsi="Roboto Mono"/>
        </w:rPr>
        <w:t xml:space="preserve"> is a requirement that a geometric configuration must satisfy.</w:t>
      </w:r>
    </w:p>
    <w:p w14:paraId="28FCCC28" w14:textId="77777777" w:rsidR="00AF258E" w:rsidRPr="00AF258E" w:rsidRDefault="00AF258E" w:rsidP="00AF258E">
      <w:pPr>
        <w:numPr>
          <w:ilvl w:val="0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It is the starting point for many geometric problems.</w:t>
      </w:r>
    </w:p>
    <w:p w14:paraId="0530E397" w14:textId="77777777" w:rsidR="00AF258E" w:rsidRPr="00AF258E" w:rsidRDefault="00AF258E" w:rsidP="00AF258E">
      <w:pPr>
        <w:numPr>
          <w:ilvl w:val="0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A geometric condition can involve:</w:t>
      </w:r>
    </w:p>
    <w:p w14:paraId="3F97CF27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distance,</w:t>
      </w:r>
    </w:p>
    <w:p w14:paraId="3DF2E6F5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length,</w:t>
      </w:r>
    </w:p>
    <w:p w14:paraId="2A930C0A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angle,</w:t>
      </w:r>
    </w:p>
    <w:p w14:paraId="66419699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equality,</w:t>
      </w:r>
    </w:p>
    <w:p w14:paraId="7D3B69E8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inequality,</w:t>
      </w:r>
    </w:p>
    <w:p w14:paraId="6B5AF2EC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ratio,</w:t>
      </w:r>
    </w:p>
    <w:p w14:paraId="1B263B80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area,</w:t>
      </w:r>
    </w:p>
    <w:p w14:paraId="24C56968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position,</w:t>
      </w:r>
    </w:p>
    <w:p w14:paraId="44696E55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membership,</w:t>
      </w:r>
    </w:p>
    <w:p w14:paraId="1BBA8B86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parallelism,</w:t>
      </w:r>
    </w:p>
    <w:p w14:paraId="5E874295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perpendicularity,</w:t>
      </w:r>
    </w:p>
    <w:p w14:paraId="06124319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symmetry,</w:t>
      </w:r>
    </w:p>
    <w:p w14:paraId="05A4B7F4" w14:textId="77777777" w:rsidR="00AF258E" w:rsidRPr="00AF258E" w:rsidRDefault="00AF258E" w:rsidP="00AF258E">
      <w:pPr>
        <w:numPr>
          <w:ilvl w:val="1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transformations.</w:t>
      </w:r>
    </w:p>
    <w:p w14:paraId="1B31C304" w14:textId="77777777" w:rsidR="00AF258E" w:rsidRPr="00AF258E" w:rsidRDefault="00AF258E" w:rsidP="00AF258E">
      <w:pPr>
        <w:numPr>
          <w:ilvl w:val="0"/>
          <w:numId w:val="4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In locus geometry:</w:t>
      </w:r>
    </w:p>
    <w:p w14:paraId="5F132CD8" w14:textId="1766F087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7DAC43BD" w14:textId="77777777" w:rsidR="00AF258E" w:rsidRPr="00AF258E" w:rsidRDefault="00AF258E" w:rsidP="00AF258E">
      <w:pPr>
        <w:numPr>
          <w:ilvl w:val="0"/>
          <w:numId w:val="5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In locus construction:</w:t>
      </w:r>
    </w:p>
    <w:p w14:paraId="54AFB1BB" w14:textId="789B9482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Identify 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Construct Locus</m:t>
              </m:r>
            </m:e>
          </m:borderBox>
        </m:oMath>
      </m:oMathPara>
    </w:p>
    <w:p w14:paraId="73422760" w14:textId="77777777" w:rsidR="00AF258E" w:rsidRPr="00AF258E" w:rsidRDefault="00AF258E" w:rsidP="00AF258E">
      <w:pPr>
        <w:numPr>
          <w:ilvl w:val="0"/>
          <w:numId w:val="6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Multiple conditions can produce an intersection:</w:t>
      </w:r>
    </w:p>
    <w:p w14:paraId="4BED82EA" w14:textId="1DA11C83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1C41A5B" w14:textId="77777777" w:rsidR="00AF258E" w:rsidRPr="00AF258E" w:rsidRDefault="00AF258E" w:rsidP="00AF258E">
      <w:pPr>
        <w:numPr>
          <w:ilvl w:val="0"/>
          <w:numId w:val="7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Alternative conditions can produce a union:</w:t>
      </w:r>
    </w:p>
    <w:p w14:paraId="0B33FC9D" w14:textId="7129BED2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46EC7B5" w14:textId="77777777" w:rsidR="00AF258E" w:rsidRPr="00AF258E" w:rsidRDefault="00AF258E" w:rsidP="00AF258E">
      <w:pPr>
        <w:numPr>
          <w:ilvl w:val="0"/>
          <w:numId w:val="8"/>
        </w:numPr>
        <w:rPr>
          <w:rFonts w:ascii="Roboto Mono" w:hAnsi="Roboto Mono"/>
        </w:rPr>
      </w:pPr>
      <w:r w:rsidRPr="00AF258E">
        <w:rPr>
          <w:rFonts w:ascii="Roboto Mono" w:hAnsi="Roboto Mono"/>
        </w:rPr>
        <w:t>Additional conditions can restrict an existing locus:</w:t>
      </w:r>
    </w:p>
    <w:p w14:paraId="08F05F32" w14:textId="56B5AFAF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restricted</m:t>
                  </m:r>
                </m:sub>
              </m:sSub>
              <m:r>
                <w:rPr>
                  <w:rFonts w:ascii="Cambria Math" w:hAnsi="Cambria Math"/>
                </w:rPr>
                <m:t>=L∩R</m:t>
              </m:r>
            </m:e>
          </m:borderBox>
        </m:oMath>
      </m:oMathPara>
    </w:p>
    <w:p w14:paraId="0880BEFC" w14:textId="77777777" w:rsidR="00AF258E" w:rsidRPr="00AF258E" w:rsidRDefault="00000000" w:rsidP="00AF258E">
      <w:pPr>
        <w:rPr>
          <w:rFonts w:ascii="Roboto Mono" w:hAnsi="Roboto Mono"/>
        </w:rPr>
      </w:pPr>
      <w:r>
        <w:rPr>
          <w:rFonts w:ascii="Roboto Mono" w:hAnsi="Roboto Mono"/>
        </w:rPr>
        <w:pict w14:anchorId="3F248BA8">
          <v:rect id="_x0000_i1053" style="width:0;height:1.5pt" o:hralign="center" o:hrstd="t" o:hr="t" fillcolor="#a0a0a0" stroked="f"/>
        </w:pict>
      </w:r>
    </w:p>
    <w:p w14:paraId="4E2B7767" w14:textId="77777777" w:rsidR="00AF258E" w:rsidRDefault="00AF258E" w:rsidP="006014F8">
      <w:pPr>
        <w:pStyle w:val="Heading2"/>
      </w:pPr>
      <w:r w:rsidRPr="00AF258E">
        <w:t>Conclusion</w:t>
      </w:r>
    </w:p>
    <w:p w14:paraId="4AB55556" w14:textId="29979517" w:rsidR="006014F8" w:rsidRPr="006014F8" w:rsidRDefault="006014F8" w:rsidP="006014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908A8C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A </w:t>
      </w:r>
      <w:r w:rsidRPr="00AF258E">
        <w:rPr>
          <w:rFonts w:ascii="Roboto Mono" w:hAnsi="Roboto Mono"/>
          <w:b/>
          <w:bCs/>
        </w:rPr>
        <w:t>Geometric Condition</w:t>
      </w:r>
      <w:r w:rsidRPr="00AF258E">
        <w:rPr>
          <w:rFonts w:ascii="Roboto Mono" w:hAnsi="Roboto Mono"/>
        </w:rPr>
        <w:t xml:space="preserve"> is the fundamental requirement that determines which geometric configurations or positions are allowed. In locus geometry, the condition is analyzed to determine the set of all points satisfying it.</w:t>
      </w:r>
    </w:p>
    <w:p w14:paraId="68201EC8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The central chain is:</w:t>
      </w:r>
    </w:p>
    <w:p w14:paraId="3349DDA9" w14:textId="5AB34798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 Construction</m:t>
              </m:r>
            </m:e>
          </m:borderBox>
        </m:oMath>
      </m:oMathPara>
    </w:p>
    <w:p w14:paraId="33C971AA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For multiple conditions:</w:t>
      </w:r>
    </w:p>
    <w:p w14:paraId="521A555B" w14:textId="75FDAAB6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Union</m:t>
              </m:r>
            </m:e>
          </m:borderBox>
        </m:oMath>
      </m:oMathPara>
    </w:p>
    <w:p w14:paraId="574972A7" w14:textId="77777777" w:rsidR="00AF258E" w:rsidRPr="00AF258E" w:rsidRDefault="00AF258E" w:rsidP="00AF258E">
      <w:pPr>
        <w:rPr>
          <w:rFonts w:ascii="Roboto Mono" w:hAnsi="Roboto Mono"/>
        </w:rPr>
      </w:pPr>
      <w:r w:rsidRPr="00AF258E">
        <w:rPr>
          <w:rFonts w:ascii="Roboto Mono" w:hAnsi="Roboto Mono"/>
        </w:rPr>
        <w:t>and for additional restrictions:</w:t>
      </w:r>
    </w:p>
    <w:p w14:paraId="37C04E67" w14:textId="304FEC43" w:rsidR="00AF258E" w:rsidRPr="00AF258E" w:rsidRDefault="00000000" w:rsidP="00AF25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Basic Locus</m:t>
              </m:r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Restriction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Restricted Locus</m:t>
              </m:r>
            </m:e>
          </m:borderBox>
        </m:oMath>
      </m:oMathPara>
    </w:p>
    <w:p w14:paraId="09DA1001" w14:textId="39F735A1" w:rsidR="00AF258E" w:rsidRPr="00AF258E" w:rsidRDefault="00AF258E" w:rsidP="006014F8">
      <w:pPr>
        <w:rPr>
          <w:rFonts w:ascii="Roboto Mono" w:hAnsi="Roboto Mono"/>
        </w:rPr>
      </w:pPr>
      <w:r w:rsidRPr="00AF258E">
        <w:rPr>
          <w:rFonts w:ascii="Roboto Mono" w:hAnsi="Roboto Mono"/>
        </w:rPr>
        <w:t xml:space="preserve">Thus, </w:t>
      </w:r>
      <w:r w:rsidRPr="00AF258E">
        <w:rPr>
          <w:rFonts w:ascii="Roboto Mono" w:hAnsi="Roboto Mono"/>
          <w:b/>
          <w:bCs/>
        </w:rPr>
        <w:t>geometric conditions are the starting point from which loci, locus constructions, intersections, unions, and restricted loci are derived.</w:t>
      </w:r>
    </w:p>
    <w:sectPr w:rsidR="00AF258E" w:rsidRPr="00AF2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7007582"/>
    <w:multiLevelType w:val="multilevel"/>
    <w:tmpl w:val="7A464B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10929"/>
    <w:multiLevelType w:val="multilevel"/>
    <w:tmpl w:val="2E0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E075C"/>
    <w:multiLevelType w:val="multilevel"/>
    <w:tmpl w:val="E5765D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048A1"/>
    <w:multiLevelType w:val="multilevel"/>
    <w:tmpl w:val="F39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61C05"/>
    <w:multiLevelType w:val="multilevel"/>
    <w:tmpl w:val="1EE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1628A"/>
    <w:multiLevelType w:val="multilevel"/>
    <w:tmpl w:val="07D4B5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65999"/>
    <w:multiLevelType w:val="multilevel"/>
    <w:tmpl w:val="138421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844482"/>
    <w:multiLevelType w:val="multilevel"/>
    <w:tmpl w:val="D1B6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541902">
    <w:abstractNumId w:val="3"/>
  </w:num>
  <w:num w:numId="2" w16cid:durableId="402485282">
    <w:abstractNumId w:val="4"/>
  </w:num>
  <w:num w:numId="3" w16cid:durableId="1899123513">
    <w:abstractNumId w:val="1"/>
  </w:num>
  <w:num w:numId="4" w16cid:durableId="1835796554">
    <w:abstractNumId w:val="7"/>
  </w:num>
  <w:num w:numId="5" w16cid:durableId="481430334">
    <w:abstractNumId w:val="5"/>
  </w:num>
  <w:num w:numId="6" w16cid:durableId="1024134925">
    <w:abstractNumId w:val="2"/>
  </w:num>
  <w:num w:numId="7" w16cid:durableId="1082024615">
    <w:abstractNumId w:val="0"/>
  </w:num>
  <w:num w:numId="8" w16cid:durableId="187987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3E"/>
    <w:rsid w:val="00027396"/>
    <w:rsid w:val="000A22DA"/>
    <w:rsid w:val="000D0E54"/>
    <w:rsid w:val="00181545"/>
    <w:rsid w:val="0023401E"/>
    <w:rsid w:val="002545A9"/>
    <w:rsid w:val="0029706B"/>
    <w:rsid w:val="002D1F4F"/>
    <w:rsid w:val="002E06D8"/>
    <w:rsid w:val="003E3CD1"/>
    <w:rsid w:val="00407732"/>
    <w:rsid w:val="00537F6F"/>
    <w:rsid w:val="00546DFD"/>
    <w:rsid w:val="00586539"/>
    <w:rsid w:val="005F2CD2"/>
    <w:rsid w:val="006014F8"/>
    <w:rsid w:val="00711B4D"/>
    <w:rsid w:val="007859F6"/>
    <w:rsid w:val="00785E75"/>
    <w:rsid w:val="00835D90"/>
    <w:rsid w:val="008952B3"/>
    <w:rsid w:val="00942A3E"/>
    <w:rsid w:val="009C20DB"/>
    <w:rsid w:val="00A70480"/>
    <w:rsid w:val="00AF258E"/>
    <w:rsid w:val="00AF5305"/>
    <w:rsid w:val="00C339E5"/>
    <w:rsid w:val="00C45686"/>
    <w:rsid w:val="00C64BAD"/>
    <w:rsid w:val="00CE3F58"/>
    <w:rsid w:val="00D14D15"/>
    <w:rsid w:val="00DC4ABE"/>
    <w:rsid w:val="00F3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74E9"/>
  <w15:chartTrackingRefBased/>
  <w15:docId w15:val="{338A90C6-0DB7-4D26-9BA0-5CDBCE52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A3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2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2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258E"/>
    <w:rPr>
      <w:b/>
      <w:bCs/>
    </w:rPr>
  </w:style>
  <w:style w:type="character" w:customStyle="1" w:styleId="katex">
    <w:name w:val="katex"/>
    <w:basedOn w:val="DefaultParagraphFont"/>
    <w:rsid w:val="00AF258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5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5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25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22</Pages>
  <Words>2196</Words>
  <Characters>12522</Characters>
  <Application>Microsoft Office Word</Application>
  <DocSecurity>0</DocSecurity>
  <Lines>104</Lines>
  <Paragraphs>29</Paragraphs>
  <ScaleCrop>false</ScaleCrop>
  <Company/>
  <LinksUpToDate>false</LinksUpToDate>
  <CharactersWithSpaces>14689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2026-10-05T13:29:00Z</dcterms:created>
  <dcterms:modified xsi:type="dcterms:W3CDTF">2026-10-06T09:22:00Z</dcterms:modified>
</cp:coreProperties>
</file>