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66E59" w14:textId="6E3FE2E4" w:rsidR="00A70480" w:rsidRDefault="00557AF3" w:rsidP="00557AF3">
      <w:pPr>
        <w:pStyle w:val="Heading1"/>
      </w:pPr>
      <w:r w:rsidRPr="00557AF3">
        <w:t>Circumference</w:t>
      </w:r>
    </w:p>
    <w:p w14:paraId="2C1C73C3" w14:textId="277BA4E5" w:rsidR="00557AF3" w:rsidRPr="00557AF3" w:rsidRDefault="00557AF3" w:rsidP="00557AF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91C513" w14:textId="63FA8439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drawing>
          <wp:inline distT="0" distB="0" distL="0" distR="0" wp14:anchorId="56BEC2D4" wp14:editId="6C5069DF">
            <wp:extent cx="5715000" cy="5715000"/>
            <wp:effectExtent l="0" t="0" r="0" b="0"/>
            <wp:docPr id="884211905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23D73" w14:textId="66EE1A13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lastRenderedPageBreak/>
        <w:drawing>
          <wp:inline distT="0" distB="0" distL="0" distR="0" wp14:anchorId="6F4524EA" wp14:editId="02E4EE21">
            <wp:extent cx="5943600" cy="5943600"/>
            <wp:effectExtent l="0" t="0" r="0" b="0"/>
            <wp:docPr id="242687354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C2C8E" w14:textId="1FCB548C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lastRenderedPageBreak/>
        <w:drawing>
          <wp:inline distT="0" distB="0" distL="0" distR="0" wp14:anchorId="4AA62669" wp14:editId="3F2594D4">
            <wp:extent cx="5943600" cy="4864100"/>
            <wp:effectExtent l="0" t="0" r="0" b="0"/>
            <wp:docPr id="33493498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443E" w14:textId="059ED35E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lastRenderedPageBreak/>
        <w:drawing>
          <wp:inline distT="0" distB="0" distL="0" distR="0" wp14:anchorId="631C584B" wp14:editId="29D59C96">
            <wp:extent cx="5943600" cy="3343910"/>
            <wp:effectExtent l="0" t="0" r="0" b="8890"/>
            <wp:docPr id="1126541763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AD5A" w14:textId="05DCBC0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drawing>
          <wp:inline distT="0" distB="0" distL="0" distR="0" wp14:anchorId="51742065" wp14:editId="0A980AA3">
            <wp:extent cx="4762500" cy="3649980"/>
            <wp:effectExtent l="0" t="0" r="0" b="7620"/>
            <wp:docPr id="50322493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B43B1" w14:textId="77777777" w:rsidR="00557AF3" w:rsidRDefault="00557AF3" w:rsidP="00D83348">
      <w:pPr>
        <w:pStyle w:val="Heading2"/>
      </w:pPr>
      <w:r w:rsidRPr="00557AF3">
        <w:t>Definition</w:t>
      </w:r>
    </w:p>
    <w:p w14:paraId="2F9D4397" w14:textId="3F36CDA6" w:rsidR="00D83348" w:rsidRPr="00D83348" w:rsidRDefault="00D83348" w:rsidP="00D833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50A9A6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lastRenderedPageBreak/>
        <w:t xml:space="preserve">The </w:t>
      </w:r>
      <w:r w:rsidRPr="00557AF3">
        <w:rPr>
          <w:rFonts w:ascii="Roboto Mono" w:hAnsi="Roboto Mono"/>
          <w:b/>
          <w:bCs/>
        </w:rPr>
        <w:t>circumference</w:t>
      </w:r>
      <w:r w:rsidRPr="00557AF3">
        <w:rPr>
          <w:rFonts w:ascii="Roboto Mono" w:hAnsi="Roboto Mono"/>
        </w:rPr>
        <w:t xml:space="preserve"> is the </w:t>
      </w:r>
      <w:r w:rsidRPr="00557AF3">
        <w:rPr>
          <w:rFonts w:ascii="Roboto Mono" w:hAnsi="Roboto Mono"/>
          <w:b/>
          <w:bCs/>
        </w:rPr>
        <w:t>distance around the boundary of a circle</w:t>
      </w:r>
      <w:r w:rsidRPr="00557AF3">
        <w:rPr>
          <w:rFonts w:ascii="Roboto Mono" w:hAnsi="Roboto Mono"/>
        </w:rPr>
        <w:t>.</w:t>
      </w:r>
    </w:p>
    <w:p w14:paraId="60894907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 xml:space="preserve">It is the circular counterpart of the </w:t>
      </w:r>
      <w:r w:rsidRPr="00557AF3">
        <w:rPr>
          <w:rFonts w:ascii="Roboto Mono" w:hAnsi="Roboto Mono"/>
          <w:b/>
          <w:bCs/>
        </w:rPr>
        <w:t>perimeter</w:t>
      </w:r>
      <w:r w:rsidRPr="00557AF3">
        <w:rPr>
          <w:rFonts w:ascii="Roboto Mono" w:hAnsi="Roboto Mono"/>
        </w:rPr>
        <w:t xml:space="preserve"> of a polygon.</w:t>
      </w:r>
    </w:p>
    <w:p w14:paraId="0DC377F9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The circumference is usually denoted by:</w:t>
      </w:r>
    </w:p>
    <w:p w14:paraId="1EDE4A8D" w14:textId="00D5CA3D" w:rsidR="00557AF3" w:rsidRPr="00557AF3" w:rsidRDefault="00557AF3" w:rsidP="00557A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</m:t>
              </m:r>
            </m:e>
          </m:borderBox>
        </m:oMath>
      </m:oMathPara>
    </w:p>
    <w:p w14:paraId="50DEB473" w14:textId="77777777" w:rsidR="00557AF3" w:rsidRDefault="00557AF3" w:rsidP="00D83348">
      <w:pPr>
        <w:pStyle w:val="Heading2"/>
      </w:pPr>
      <w:r w:rsidRPr="00557AF3">
        <w:t>Fundamental Elements</w:t>
      </w:r>
    </w:p>
    <w:p w14:paraId="104AEF47" w14:textId="25CA227A" w:rsidR="00D83348" w:rsidRDefault="00D83348" w:rsidP="00D8334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0199BA" w14:textId="7F90062F" w:rsidR="00085EAC" w:rsidRPr="00D83348" w:rsidRDefault="00085EAC" w:rsidP="00D83348">
      <w:r>
        <w:rPr>
          <w:noProof/>
        </w:rPr>
        <w:drawing>
          <wp:inline distT="0" distB="0" distL="0" distR="0" wp14:anchorId="40693E63" wp14:editId="7C449A13">
            <wp:extent cx="5943600" cy="1109980"/>
            <wp:effectExtent l="0" t="0" r="0" b="0"/>
            <wp:docPr id="859675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D8695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Circle</w:t>
      </w:r>
    </w:p>
    <w:p w14:paraId="23E0BDB3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MS Gothic" w:eastAsia="MS Gothic" w:hAnsi="MS Gothic" w:cs="MS Gothic" w:hint="eastAsia"/>
        </w:rPr>
        <w:t>├──</w:t>
      </w:r>
      <w:r w:rsidRPr="00557AF3">
        <w:rPr>
          <w:rFonts w:ascii="Roboto Mono" w:hAnsi="Roboto Mono"/>
        </w:rPr>
        <w:t xml:space="preserve"> Center</w:t>
      </w:r>
    </w:p>
    <w:p w14:paraId="7FDA3F02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MS Gothic" w:eastAsia="MS Gothic" w:hAnsi="MS Gothic" w:cs="MS Gothic" w:hint="eastAsia"/>
        </w:rPr>
        <w:t>├──</w:t>
      </w:r>
      <w:r w:rsidRPr="00557AF3">
        <w:rPr>
          <w:rFonts w:ascii="Roboto Mono" w:hAnsi="Roboto Mono"/>
        </w:rPr>
        <w:t xml:space="preserve"> Radius</w:t>
      </w:r>
    </w:p>
    <w:p w14:paraId="72B03EC3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MS Gothic" w:eastAsia="MS Gothic" w:hAnsi="MS Gothic" w:cs="MS Gothic" w:hint="eastAsia"/>
        </w:rPr>
        <w:t>├──</w:t>
      </w:r>
      <w:r w:rsidRPr="00557AF3">
        <w:rPr>
          <w:rFonts w:ascii="Roboto Mono" w:hAnsi="Roboto Mono"/>
        </w:rPr>
        <w:t xml:space="preserve"> Diameter</w:t>
      </w:r>
    </w:p>
    <w:p w14:paraId="6E64B599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MS Gothic" w:eastAsia="MS Gothic" w:hAnsi="MS Gothic" w:cs="MS Gothic" w:hint="eastAsia"/>
        </w:rPr>
        <w:t>└──</w:t>
      </w:r>
      <w:r w:rsidRPr="00557AF3">
        <w:rPr>
          <w:rFonts w:ascii="Roboto Mono" w:hAnsi="Roboto Mono"/>
        </w:rPr>
        <w:t xml:space="preserve"> Circumference</w:t>
      </w:r>
    </w:p>
    <w:p w14:paraId="2897AB0A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 xml:space="preserve">    </w:t>
      </w:r>
      <w:r w:rsidRPr="00557AF3">
        <w:rPr>
          <w:rFonts w:ascii="MS Gothic" w:eastAsia="MS Gothic" w:hAnsi="MS Gothic" w:cs="MS Gothic" w:hint="eastAsia"/>
        </w:rPr>
        <w:t>└──</w:t>
      </w:r>
      <w:r w:rsidRPr="00557AF3">
        <w:rPr>
          <w:rFonts w:ascii="Roboto Mono" w:hAnsi="Roboto Mono"/>
        </w:rPr>
        <w:t xml:space="preserve"> Circular boundary</w:t>
      </w:r>
    </w:p>
    <w:p w14:paraId="5D896D3B" w14:textId="644F5023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 xml:space="preserve">The circumference is the </w:t>
      </w:r>
      <w:r w:rsidRPr="00557AF3">
        <w:rPr>
          <w:rFonts w:ascii="Roboto Mono" w:hAnsi="Roboto Mono"/>
          <w:b/>
          <w:bCs/>
        </w:rPr>
        <w:t>boundary itself</w:t>
      </w:r>
      <w:r w:rsidRPr="00557AF3">
        <w:rPr>
          <w:rFonts w:ascii="Roboto Mono" w:hAnsi="Roboto Mono"/>
        </w:rPr>
        <w:t xml:space="preserve">, while </w:t>
      </w:r>
      <m:oMath>
        <m:r>
          <w:rPr>
            <w:rFonts w:ascii="Cambria Math" w:hAnsi="Cambria Math"/>
          </w:rPr>
          <m:t>C</m:t>
        </m:r>
      </m:oMath>
      <w:r w:rsidRPr="00557AF3">
        <w:rPr>
          <w:rFonts w:ascii="Roboto Mono" w:hAnsi="Roboto Mono"/>
        </w:rPr>
        <w:t xml:space="preserve">represents its </w:t>
      </w:r>
      <w:r w:rsidRPr="00557AF3">
        <w:rPr>
          <w:rFonts w:ascii="Roboto Mono" w:hAnsi="Roboto Mono"/>
          <w:b/>
          <w:bCs/>
        </w:rPr>
        <w:t>length</w:t>
      </w:r>
      <w:r w:rsidRPr="00557AF3">
        <w:rPr>
          <w:rFonts w:ascii="Roboto Mono" w:hAnsi="Roboto Mono"/>
        </w:rPr>
        <w:t>.</w:t>
      </w:r>
    </w:p>
    <w:p w14:paraId="7C305F06" w14:textId="77777777" w:rsidR="00557AF3" w:rsidRDefault="00557AF3" w:rsidP="00D83348">
      <w:pPr>
        <w:pStyle w:val="Heading2"/>
      </w:pPr>
      <w:r w:rsidRPr="00557AF3">
        <w:t>Mathematical Representation</w:t>
      </w:r>
    </w:p>
    <w:p w14:paraId="554AB1FE" w14:textId="2D9B2E92" w:rsidR="00D83348" w:rsidRPr="00D83348" w:rsidRDefault="00D83348" w:rsidP="00D833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BFCEC4" w14:textId="5AB4DA25" w:rsidR="007B37B5" w:rsidRDefault="007B37B5" w:rsidP="00557AF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8D8EFBC" wp14:editId="5DC2AB28">
            <wp:extent cx="5943600" cy="2555875"/>
            <wp:effectExtent l="0" t="0" r="0" b="0"/>
            <wp:docPr id="18176972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F1FA0" w14:textId="102D0DC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r</m:t>
        </m:r>
      </m:oMath>
      <w:r w:rsidR="007B37B5">
        <w:rPr>
          <w:rFonts w:ascii="Roboto Mono" w:eastAsiaTheme="minorEastAsia" w:hAnsi="Roboto Mono"/>
        </w:rPr>
        <w:t xml:space="preserve"> </w:t>
      </w:r>
      <w:r w:rsidRPr="00557AF3">
        <w:rPr>
          <w:rFonts w:ascii="Roboto Mono" w:hAnsi="Roboto Mono"/>
        </w:rPr>
        <w:t>is the radius:</w:t>
      </w:r>
    </w:p>
    <w:p w14:paraId="0E6D0702" w14:textId="73C23AAB" w:rsidR="00557AF3" w:rsidRPr="00557AF3" w:rsidRDefault="00557AF3" w:rsidP="00557A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07B28EF4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Since:</w:t>
      </w:r>
    </w:p>
    <w:p w14:paraId="6822D518" w14:textId="57E75BD9" w:rsidR="00557AF3" w:rsidRPr="00557AF3" w:rsidRDefault="00557AF3" w:rsidP="00557AF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</m:t>
          </m:r>
        </m:oMath>
      </m:oMathPara>
    </w:p>
    <w:p w14:paraId="1B55EB3D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the circumference can also be written as:</w:t>
      </w:r>
    </w:p>
    <w:p w14:paraId="4A2E3DC1" w14:textId="6BEB5F78" w:rsidR="00557AF3" w:rsidRPr="00557AF3" w:rsidRDefault="00557AF3" w:rsidP="00557A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C=πd</m:t>
              </m:r>
            </m:e>
          </m:borderBox>
        </m:oMath>
      </m:oMathPara>
    </w:p>
    <w:p w14:paraId="6B03F099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where:</w:t>
      </w:r>
    </w:p>
    <w:p w14:paraId="11321578" w14:textId="702C2F07" w:rsidR="00557AF3" w:rsidRPr="00557AF3" w:rsidRDefault="00557AF3" w:rsidP="00557AF3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557AF3">
        <w:rPr>
          <w:rFonts w:ascii="Roboto Mono" w:hAnsi="Roboto Mono"/>
        </w:rPr>
        <w:t>= circumference</w:t>
      </w:r>
    </w:p>
    <w:p w14:paraId="496E680C" w14:textId="445EF784" w:rsidR="00557AF3" w:rsidRPr="00557AF3" w:rsidRDefault="00557AF3" w:rsidP="00557AF3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557AF3">
        <w:rPr>
          <w:rFonts w:ascii="Roboto Mono" w:hAnsi="Roboto Mono"/>
        </w:rPr>
        <w:t>= radius</w:t>
      </w:r>
    </w:p>
    <w:p w14:paraId="2B9A6AD4" w14:textId="5FFC5EC1" w:rsidR="00557AF3" w:rsidRPr="00557AF3" w:rsidRDefault="00557AF3" w:rsidP="00557AF3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557AF3">
        <w:rPr>
          <w:rFonts w:ascii="Roboto Mono" w:hAnsi="Roboto Mono"/>
        </w:rPr>
        <w:t>= diameter</w:t>
      </w:r>
    </w:p>
    <w:p w14:paraId="5E011204" w14:textId="736CB13F" w:rsidR="00557AF3" w:rsidRPr="00557AF3" w:rsidRDefault="00557AF3" w:rsidP="00557AF3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π≈3.14159</m:t>
        </m:r>
      </m:oMath>
    </w:p>
    <w:p w14:paraId="6A1D1CD6" w14:textId="77777777" w:rsidR="00557AF3" w:rsidRDefault="00557AF3" w:rsidP="00D83348">
      <w:pPr>
        <w:pStyle w:val="Heading2"/>
      </w:pPr>
      <w:r w:rsidRPr="00557AF3">
        <w:t>Example 1 — Using Radius</w:t>
      </w:r>
    </w:p>
    <w:p w14:paraId="611BE699" w14:textId="066A6B75" w:rsidR="00D83348" w:rsidRPr="00D83348" w:rsidRDefault="00D83348" w:rsidP="00D833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E82178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If:</w:t>
      </w:r>
    </w:p>
    <w:p w14:paraId="5958EFBB" w14:textId="2EE65A39" w:rsidR="00557AF3" w:rsidRPr="00557AF3" w:rsidRDefault="00557AF3" w:rsidP="00557AF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3F1AB94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then:</w:t>
      </w:r>
    </w:p>
    <w:p w14:paraId="29503405" w14:textId="6416CA7A" w:rsidR="00557AF3" w:rsidRPr="00557AF3" w:rsidRDefault="00557AF3" w:rsidP="00557AF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C=2π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C=10π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04E862D6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Approximately:</w:t>
      </w:r>
    </w:p>
    <w:p w14:paraId="62245600" w14:textId="2297B335" w:rsidR="00557AF3" w:rsidRPr="00557AF3" w:rsidRDefault="00557AF3" w:rsidP="00557A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C≈31.42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270428ED" w14:textId="77777777" w:rsidR="00557AF3" w:rsidRDefault="00557AF3" w:rsidP="00D83348">
      <w:pPr>
        <w:pStyle w:val="Heading2"/>
      </w:pPr>
      <w:r w:rsidRPr="00557AF3">
        <w:t>Example 2 — Using Diameter</w:t>
      </w:r>
    </w:p>
    <w:p w14:paraId="236804A9" w14:textId="68877B8B" w:rsidR="00D83348" w:rsidRPr="00D83348" w:rsidRDefault="00D83348" w:rsidP="00D833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A2C74A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If:</w:t>
      </w:r>
    </w:p>
    <w:p w14:paraId="30C44EC1" w14:textId="430F8F78" w:rsidR="00557AF3" w:rsidRPr="00557AF3" w:rsidRDefault="00557AF3" w:rsidP="00557AF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d=12</m:t>
          </m:r>
          <m:r>
            <m:rPr>
              <m:nor/>
            </m:rPr>
            <w:rPr>
              <w:rFonts w:ascii="Roboto Mono" w:hAnsi="Roboto Mono"/>
            </w:rPr>
            <m:t> m</m:t>
          </m:r>
        </m:oMath>
      </m:oMathPara>
    </w:p>
    <w:p w14:paraId="760E1907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then:</w:t>
      </w:r>
    </w:p>
    <w:p w14:paraId="15E3165C" w14:textId="1068AFE0" w:rsidR="00557AF3" w:rsidRPr="00557AF3" w:rsidRDefault="00557AF3" w:rsidP="00557AF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C=πd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C=12π</m:t>
              </m:r>
              <m:r>
                <m:rPr>
                  <m:nor/>
                </m:rPr>
                <w:rPr>
                  <w:rFonts w:ascii="Roboto Mono" w:hAnsi="Roboto Mono"/>
                </w:rPr>
                <m:t> m</m:t>
              </m:r>
            </m:e>
          </m:borderBox>
        </m:oMath>
      </m:oMathPara>
    </w:p>
    <w:p w14:paraId="43DD81CB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Approximately:</w:t>
      </w:r>
    </w:p>
    <w:p w14:paraId="23C90F55" w14:textId="398E6F7C" w:rsidR="00557AF3" w:rsidRPr="00557AF3" w:rsidRDefault="00557AF3" w:rsidP="00557A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C≈37.70</m:t>
              </m:r>
              <m:r>
                <m:rPr>
                  <m:nor/>
                </m:rPr>
                <w:rPr>
                  <w:rFonts w:ascii="Roboto Mono" w:hAnsi="Roboto Mono"/>
                </w:rPr>
                <m:t> m</m:t>
              </m:r>
            </m:e>
          </m:borderBox>
        </m:oMath>
      </m:oMathPara>
    </w:p>
    <w:p w14:paraId="735DE766" w14:textId="77777777" w:rsidR="00557AF3" w:rsidRDefault="00557AF3" w:rsidP="00D83348">
      <w:pPr>
        <w:pStyle w:val="Heading2"/>
      </w:pPr>
      <w:r w:rsidRPr="00557AF3">
        <w:t>Circumference vs Perimeter</w:t>
      </w:r>
    </w:p>
    <w:p w14:paraId="1DCE1580" w14:textId="061B9DF4" w:rsidR="00D83348" w:rsidRDefault="00D83348" w:rsidP="00D8334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6E557B" w14:textId="6A48647F" w:rsidR="00255CF8" w:rsidRPr="00D83348" w:rsidRDefault="00255CF8" w:rsidP="00D83348">
      <w:r>
        <w:rPr>
          <w:noProof/>
        </w:rPr>
        <w:drawing>
          <wp:inline distT="0" distB="0" distL="0" distR="0" wp14:anchorId="48F7BB38" wp14:editId="6E3A3C2C">
            <wp:extent cx="5943600" cy="877570"/>
            <wp:effectExtent l="0" t="0" r="0" b="0"/>
            <wp:docPr id="19462177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847"/>
        <w:gridCol w:w="4565"/>
      </w:tblGrid>
      <w:tr w:rsidR="00557AF3" w:rsidRPr="00557AF3" w14:paraId="1D44D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324BE" w14:textId="77777777" w:rsidR="00557AF3" w:rsidRPr="00557AF3" w:rsidRDefault="00557AF3" w:rsidP="00557AF3">
            <w:pPr>
              <w:rPr>
                <w:rFonts w:ascii="Roboto Mono" w:hAnsi="Roboto Mono"/>
                <w:b/>
                <w:bCs/>
              </w:rPr>
            </w:pPr>
            <w:r w:rsidRPr="00557AF3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625946B" w14:textId="77777777" w:rsidR="00557AF3" w:rsidRPr="00557AF3" w:rsidRDefault="00557AF3" w:rsidP="00557AF3">
            <w:pPr>
              <w:rPr>
                <w:rFonts w:ascii="Roboto Mono" w:hAnsi="Roboto Mono"/>
                <w:b/>
                <w:bCs/>
              </w:rPr>
            </w:pPr>
            <w:r w:rsidRPr="00557AF3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4ABBAF67" w14:textId="77777777" w:rsidR="00557AF3" w:rsidRPr="00557AF3" w:rsidRDefault="00557AF3" w:rsidP="00557AF3">
            <w:pPr>
              <w:rPr>
                <w:rFonts w:ascii="Roboto Mono" w:hAnsi="Roboto Mono"/>
                <w:b/>
                <w:bCs/>
              </w:rPr>
            </w:pPr>
            <w:r w:rsidRPr="00557AF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57AF3" w:rsidRPr="00557AF3" w14:paraId="2F8D4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CB16" w14:textId="77777777" w:rsidR="00557AF3" w:rsidRPr="00557AF3" w:rsidRDefault="00557AF3" w:rsidP="00557AF3">
            <w:pPr>
              <w:rPr>
                <w:rFonts w:ascii="Roboto Mono" w:hAnsi="Roboto Mono"/>
              </w:rPr>
            </w:pPr>
            <w:r w:rsidRPr="00557AF3">
              <w:rPr>
                <w:rFonts w:ascii="Roboto Mono" w:hAnsi="Roboto Mono"/>
                <w:b/>
                <w:bCs/>
              </w:rPr>
              <w:t>Circumference</w:t>
            </w:r>
          </w:p>
        </w:tc>
        <w:tc>
          <w:tcPr>
            <w:tcW w:w="0" w:type="auto"/>
            <w:vAlign w:val="center"/>
            <w:hideMark/>
          </w:tcPr>
          <w:p w14:paraId="54AC04AD" w14:textId="77777777" w:rsidR="00557AF3" w:rsidRPr="00557AF3" w:rsidRDefault="00557AF3" w:rsidP="00557AF3">
            <w:pPr>
              <w:rPr>
                <w:rFonts w:ascii="Roboto Mono" w:hAnsi="Roboto Mono"/>
              </w:rPr>
            </w:pPr>
            <w:r w:rsidRPr="00557AF3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663C3A16" w14:textId="77777777" w:rsidR="00557AF3" w:rsidRPr="00557AF3" w:rsidRDefault="00557AF3" w:rsidP="00557AF3">
            <w:pPr>
              <w:rPr>
                <w:rFonts w:ascii="Roboto Mono" w:hAnsi="Roboto Mono"/>
              </w:rPr>
            </w:pPr>
            <w:r w:rsidRPr="00557AF3">
              <w:rPr>
                <w:rFonts w:ascii="Roboto Mono" w:hAnsi="Roboto Mono"/>
              </w:rPr>
              <w:t>Distance around a circle</w:t>
            </w:r>
          </w:p>
        </w:tc>
      </w:tr>
      <w:tr w:rsidR="00557AF3" w:rsidRPr="00557AF3" w14:paraId="0EA57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41EF" w14:textId="77777777" w:rsidR="00557AF3" w:rsidRPr="00557AF3" w:rsidRDefault="00557AF3" w:rsidP="00557AF3">
            <w:pPr>
              <w:rPr>
                <w:rFonts w:ascii="Roboto Mono" w:hAnsi="Roboto Mono"/>
              </w:rPr>
            </w:pPr>
            <w:r w:rsidRPr="00557AF3">
              <w:rPr>
                <w:rFonts w:ascii="Roboto Mono" w:hAnsi="Roboto Mono"/>
                <w:b/>
                <w:bCs/>
              </w:rPr>
              <w:t>Perimeter</w:t>
            </w:r>
          </w:p>
        </w:tc>
        <w:tc>
          <w:tcPr>
            <w:tcW w:w="0" w:type="auto"/>
            <w:vAlign w:val="center"/>
            <w:hideMark/>
          </w:tcPr>
          <w:p w14:paraId="67E15F6A" w14:textId="77777777" w:rsidR="00557AF3" w:rsidRPr="00557AF3" w:rsidRDefault="00557AF3" w:rsidP="00557AF3">
            <w:pPr>
              <w:rPr>
                <w:rFonts w:ascii="Roboto Mono" w:hAnsi="Roboto Mono"/>
              </w:rPr>
            </w:pPr>
            <w:r w:rsidRPr="00557AF3">
              <w:rPr>
                <w:rFonts w:ascii="Roboto Mono" w:hAnsi="Roboto Mono"/>
              </w:rPr>
              <w:t>Polygon/closed shape</w:t>
            </w:r>
          </w:p>
        </w:tc>
        <w:tc>
          <w:tcPr>
            <w:tcW w:w="0" w:type="auto"/>
            <w:vAlign w:val="center"/>
            <w:hideMark/>
          </w:tcPr>
          <w:p w14:paraId="4C164D6F" w14:textId="77777777" w:rsidR="00557AF3" w:rsidRPr="00557AF3" w:rsidRDefault="00557AF3" w:rsidP="00557AF3">
            <w:pPr>
              <w:rPr>
                <w:rFonts w:ascii="Roboto Mono" w:hAnsi="Roboto Mono"/>
              </w:rPr>
            </w:pPr>
            <w:r w:rsidRPr="00557AF3">
              <w:rPr>
                <w:rFonts w:ascii="Roboto Mono" w:hAnsi="Roboto Mono"/>
              </w:rPr>
              <w:t>Total distance around its boundary</w:t>
            </w:r>
          </w:p>
        </w:tc>
      </w:tr>
    </w:tbl>
    <w:p w14:paraId="7C2DC232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 xml:space="preserve">Thus, circumference can be considered the </w:t>
      </w:r>
      <w:r w:rsidRPr="00557AF3">
        <w:rPr>
          <w:rFonts w:ascii="Roboto Mono" w:hAnsi="Roboto Mono"/>
          <w:b/>
          <w:bCs/>
        </w:rPr>
        <w:t>perimeter of a circle</w:t>
      </w:r>
      <w:r w:rsidRPr="00557AF3">
        <w:rPr>
          <w:rFonts w:ascii="Roboto Mono" w:hAnsi="Roboto Mono"/>
        </w:rPr>
        <w:t>.</w:t>
      </w:r>
    </w:p>
    <w:p w14:paraId="027FE676" w14:textId="77777777" w:rsidR="00557AF3" w:rsidRDefault="00557AF3" w:rsidP="00D83348">
      <w:pPr>
        <w:pStyle w:val="Heading2"/>
      </w:pPr>
      <w:r w:rsidRPr="00557AF3">
        <w:t>Relationship with Radius and Diameter</w:t>
      </w:r>
    </w:p>
    <w:p w14:paraId="278109D9" w14:textId="1C63839B" w:rsidR="00D83348" w:rsidRDefault="00D83348" w:rsidP="00D8334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994C3B" w14:textId="349D8361" w:rsidR="003F5A5B" w:rsidRPr="00D83348" w:rsidRDefault="003F5A5B" w:rsidP="00D83348">
      <w:r>
        <w:rPr>
          <w:noProof/>
        </w:rPr>
        <w:lastRenderedPageBreak/>
        <w:drawing>
          <wp:inline distT="0" distB="0" distL="0" distR="0" wp14:anchorId="494157FE" wp14:editId="4D84D175">
            <wp:extent cx="5943600" cy="1405255"/>
            <wp:effectExtent l="0" t="0" r="0" b="4445"/>
            <wp:docPr id="8629599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8FEBA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Circle</w:t>
      </w:r>
    </w:p>
    <w:p w14:paraId="771118CF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MS Gothic" w:eastAsia="MS Gothic" w:hAnsi="MS Gothic" w:cs="MS Gothic" w:hint="eastAsia"/>
        </w:rPr>
        <w:t>├──</w:t>
      </w:r>
      <w:r w:rsidRPr="00557AF3">
        <w:rPr>
          <w:rFonts w:ascii="Roboto Mono" w:hAnsi="Roboto Mono"/>
        </w:rPr>
        <w:t xml:space="preserve"> Radius</w:t>
      </w:r>
    </w:p>
    <w:p w14:paraId="65F1BC0D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MS Gothic" w:eastAsia="MS Gothic" w:hAnsi="MS Gothic" w:cs="MS Gothic" w:hint="eastAsia"/>
        </w:rPr>
        <w:t>│</w:t>
      </w:r>
      <w:r w:rsidRPr="00557AF3">
        <w:rPr>
          <w:rFonts w:ascii="Roboto Mono" w:hAnsi="Roboto Mono"/>
        </w:rPr>
        <w:t xml:space="preserve">   </w:t>
      </w:r>
      <w:r w:rsidRPr="00557AF3">
        <w:rPr>
          <w:rFonts w:ascii="MS Gothic" w:eastAsia="MS Gothic" w:hAnsi="MS Gothic" w:cs="MS Gothic" w:hint="eastAsia"/>
        </w:rPr>
        <w:t>└──</w:t>
      </w:r>
      <w:r w:rsidRPr="00557AF3">
        <w:rPr>
          <w:rFonts w:ascii="Roboto Mono" w:hAnsi="Roboto Mono"/>
        </w:rPr>
        <w:t xml:space="preserve"> r</w:t>
      </w:r>
    </w:p>
    <w:p w14:paraId="05C82C7F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MS Gothic" w:eastAsia="MS Gothic" w:hAnsi="MS Gothic" w:cs="MS Gothic" w:hint="eastAsia"/>
        </w:rPr>
        <w:t>├──</w:t>
      </w:r>
      <w:r w:rsidRPr="00557AF3">
        <w:rPr>
          <w:rFonts w:ascii="Roboto Mono" w:hAnsi="Roboto Mono"/>
        </w:rPr>
        <w:t xml:space="preserve"> Diameter</w:t>
      </w:r>
    </w:p>
    <w:p w14:paraId="6B5FBB95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MS Gothic" w:eastAsia="MS Gothic" w:hAnsi="MS Gothic" w:cs="MS Gothic" w:hint="eastAsia"/>
        </w:rPr>
        <w:t>│</w:t>
      </w:r>
      <w:r w:rsidRPr="00557AF3">
        <w:rPr>
          <w:rFonts w:ascii="Roboto Mono" w:hAnsi="Roboto Mono"/>
        </w:rPr>
        <w:t xml:space="preserve">   </w:t>
      </w:r>
      <w:r w:rsidRPr="00557AF3">
        <w:rPr>
          <w:rFonts w:ascii="MS Gothic" w:eastAsia="MS Gothic" w:hAnsi="MS Gothic" w:cs="MS Gothic" w:hint="eastAsia"/>
        </w:rPr>
        <w:t>└──</w:t>
      </w:r>
      <w:r w:rsidRPr="00557AF3">
        <w:rPr>
          <w:rFonts w:ascii="Roboto Mono" w:hAnsi="Roboto Mono"/>
        </w:rPr>
        <w:t xml:space="preserve"> d = 2r</w:t>
      </w:r>
    </w:p>
    <w:p w14:paraId="52AC2CDA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MS Gothic" w:eastAsia="MS Gothic" w:hAnsi="MS Gothic" w:cs="MS Gothic" w:hint="eastAsia"/>
        </w:rPr>
        <w:t>└──</w:t>
      </w:r>
      <w:r w:rsidRPr="00557AF3">
        <w:rPr>
          <w:rFonts w:ascii="Roboto Mono" w:hAnsi="Roboto Mono"/>
        </w:rPr>
        <w:t xml:space="preserve"> Circumference</w:t>
      </w:r>
    </w:p>
    <w:p w14:paraId="32418C6D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 xml:space="preserve">    </w:t>
      </w:r>
      <w:r w:rsidRPr="00557AF3">
        <w:rPr>
          <w:rFonts w:ascii="MS Gothic" w:eastAsia="MS Gothic" w:hAnsi="MS Gothic" w:cs="MS Gothic" w:hint="eastAsia"/>
        </w:rPr>
        <w:t>├──</w:t>
      </w:r>
      <w:r w:rsidRPr="00557AF3">
        <w:rPr>
          <w:rFonts w:ascii="Roboto Mono" w:hAnsi="Roboto Mono"/>
        </w:rPr>
        <w:t xml:space="preserve"> C = 2</w:t>
      </w:r>
      <w:r w:rsidRPr="00557AF3">
        <w:rPr>
          <w:rFonts w:ascii="Roboto Mono" w:hAnsi="Roboto Mono" w:cs="Roboto Mono"/>
        </w:rPr>
        <w:t>π</w:t>
      </w:r>
      <w:r w:rsidRPr="00557AF3">
        <w:rPr>
          <w:rFonts w:ascii="Roboto Mono" w:hAnsi="Roboto Mono"/>
        </w:rPr>
        <w:t>r</w:t>
      </w:r>
    </w:p>
    <w:p w14:paraId="17B4F449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 xml:space="preserve">    </w:t>
      </w:r>
      <w:r w:rsidRPr="00557AF3">
        <w:rPr>
          <w:rFonts w:ascii="MS Gothic" w:eastAsia="MS Gothic" w:hAnsi="MS Gothic" w:cs="MS Gothic" w:hint="eastAsia"/>
        </w:rPr>
        <w:t>└──</w:t>
      </w:r>
      <w:r w:rsidRPr="00557AF3">
        <w:rPr>
          <w:rFonts w:ascii="Roboto Mono" w:hAnsi="Roboto Mono"/>
        </w:rPr>
        <w:t xml:space="preserve"> C = </w:t>
      </w:r>
      <w:r w:rsidRPr="00557AF3">
        <w:rPr>
          <w:rFonts w:ascii="Roboto Mono" w:hAnsi="Roboto Mono" w:cs="Roboto Mono"/>
        </w:rPr>
        <w:t>π</w:t>
      </w:r>
      <w:r w:rsidRPr="00557AF3">
        <w:rPr>
          <w:rFonts w:ascii="Roboto Mono" w:hAnsi="Roboto Mono"/>
        </w:rPr>
        <w:t>d</w:t>
      </w:r>
    </w:p>
    <w:p w14:paraId="140C6153" w14:textId="75414608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lastRenderedPageBreak/>
        <w:drawing>
          <wp:inline distT="0" distB="0" distL="0" distR="0" wp14:anchorId="6F0B92CA" wp14:editId="72E278CD">
            <wp:extent cx="5867400" cy="4419600"/>
            <wp:effectExtent l="0" t="0" r="0" b="0"/>
            <wp:docPr id="150590063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E6799" w14:textId="1B6F617D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lastRenderedPageBreak/>
        <w:drawing>
          <wp:inline distT="0" distB="0" distL="0" distR="0" wp14:anchorId="2A0B2FE4" wp14:editId="6905B7F7">
            <wp:extent cx="5943600" cy="4398010"/>
            <wp:effectExtent l="0" t="0" r="0" b="2540"/>
            <wp:docPr id="1898011094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92621" w14:textId="64A9A238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drawing>
          <wp:inline distT="0" distB="0" distL="0" distR="0" wp14:anchorId="0A3915DF" wp14:editId="48078C99">
            <wp:extent cx="5943600" cy="3343275"/>
            <wp:effectExtent l="0" t="0" r="0" b="9525"/>
            <wp:docPr id="1535609287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8C01D" w14:textId="376B3401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lastRenderedPageBreak/>
        <w:drawing>
          <wp:inline distT="0" distB="0" distL="0" distR="0" wp14:anchorId="4B08CFE5" wp14:editId="648402C5">
            <wp:extent cx="3810000" cy="3870960"/>
            <wp:effectExtent l="0" t="0" r="0" b="0"/>
            <wp:docPr id="1398678834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F09C1" w14:textId="77777777" w:rsidR="00557AF3" w:rsidRDefault="00557AF3" w:rsidP="00D83348">
      <w:pPr>
        <w:pStyle w:val="Heading2"/>
      </w:pPr>
      <w:r w:rsidRPr="00557AF3">
        <w:t>Relationship with Arc</w:t>
      </w:r>
    </w:p>
    <w:p w14:paraId="6FD7B226" w14:textId="40DA61A0" w:rsidR="00D83348" w:rsidRPr="00D83348" w:rsidRDefault="00D83348" w:rsidP="00D833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F5F646" w14:textId="77777777" w:rsid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 xml:space="preserve">An </w:t>
      </w:r>
      <w:r w:rsidRPr="00557AF3">
        <w:rPr>
          <w:rFonts w:ascii="Roboto Mono" w:hAnsi="Roboto Mono"/>
          <w:b/>
          <w:bCs/>
        </w:rPr>
        <w:t>arc</w:t>
      </w:r>
      <w:r w:rsidRPr="00557AF3">
        <w:rPr>
          <w:rFonts w:ascii="Roboto Mono" w:hAnsi="Roboto Mono"/>
        </w:rPr>
        <w:t xml:space="preserve"> is a portion of the circumference.</w:t>
      </w:r>
    </w:p>
    <w:p w14:paraId="253B313E" w14:textId="2E01EF7B" w:rsidR="00F91B87" w:rsidRPr="00557AF3" w:rsidRDefault="00F91B87" w:rsidP="00557AF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61FF65" wp14:editId="6F853BA6">
            <wp:extent cx="5943600" cy="828675"/>
            <wp:effectExtent l="0" t="0" r="0" b="9525"/>
            <wp:docPr id="15237033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5A802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Circumference</w:t>
      </w:r>
    </w:p>
    <w:p w14:paraId="2F3B20A1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MS Gothic" w:eastAsia="MS Gothic" w:hAnsi="MS Gothic" w:cs="MS Gothic" w:hint="eastAsia"/>
        </w:rPr>
        <w:t>├──</w:t>
      </w:r>
      <w:r w:rsidRPr="00557AF3">
        <w:rPr>
          <w:rFonts w:ascii="Roboto Mono" w:hAnsi="Roboto Mono"/>
        </w:rPr>
        <w:t xml:space="preserve"> Minor Arc</w:t>
      </w:r>
    </w:p>
    <w:p w14:paraId="0A5F9A68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MS Gothic" w:eastAsia="MS Gothic" w:hAnsi="MS Gothic" w:cs="MS Gothic" w:hint="eastAsia"/>
        </w:rPr>
        <w:t>├──</w:t>
      </w:r>
      <w:r w:rsidRPr="00557AF3">
        <w:rPr>
          <w:rFonts w:ascii="Roboto Mono" w:hAnsi="Roboto Mono"/>
        </w:rPr>
        <w:t xml:space="preserve"> Semicircular Arc</w:t>
      </w:r>
    </w:p>
    <w:p w14:paraId="10B33A10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MS Gothic" w:eastAsia="MS Gothic" w:hAnsi="MS Gothic" w:cs="MS Gothic" w:hint="eastAsia"/>
        </w:rPr>
        <w:t>└──</w:t>
      </w:r>
      <w:r w:rsidRPr="00557AF3">
        <w:rPr>
          <w:rFonts w:ascii="Roboto Mono" w:hAnsi="Roboto Mono"/>
        </w:rPr>
        <w:t xml:space="preserve"> Major Arc</w:t>
      </w:r>
    </w:p>
    <w:p w14:paraId="46C726B8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The entire circumference corresponds to:</w:t>
      </w:r>
    </w:p>
    <w:p w14:paraId="61252F71" w14:textId="5AC8204C" w:rsidR="00557AF3" w:rsidRPr="00557AF3" w:rsidRDefault="00557AF3" w:rsidP="00557AF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A99F0A5" w14:textId="7239FC44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lastRenderedPageBreak/>
        <w:t xml:space="preserve">For an arc with central angle </w:t>
      </w:r>
      <m:oMath>
        <m:r>
          <w:rPr>
            <w:rFonts w:ascii="Cambria Math" w:hAnsi="Cambria Math"/>
          </w:rPr>
          <m:t>θ</m:t>
        </m:r>
      </m:oMath>
      <w:r w:rsidRPr="00557AF3">
        <w:rPr>
          <w:rFonts w:ascii="Roboto Mono" w:hAnsi="Roboto Mono"/>
        </w:rPr>
        <w:t>:</w:t>
      </w:r>
    </w:p>
    <w:p w14:paraId="2EB1C7AE" w14:textId="36518CAE" w:rsidR="00557AF3" w:rsidRPr="00557AF3" w:rsidRDefault="00557AF3" w:rsidP="00557A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C</m:t>
              </m:r>
            </m:e>
          </m:borderBox>
        </m:oMath>
      </m:oMathPara>
    </w:p>
    <w:p w14:paraId="75461A9A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or:</w:t>
      </w:r>
    </w:p>
    <w:p w14:paraId="1D776F39" w14:textId="047A6D55" w:rsidR="00557AF3" w:rsidRPr="00557AF3" w:rsidRDefault="00557AF3" w:rsidP="00557A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2πr</m:t>
                  </m:r>
                </m:e>
              </m:d>
            </m:e>
          </m:borderBox>
        </m:oMath>
      </m:oMathPara>
    </w:p>
    <w:p w14:paraId="09F29921" w14:textId="71DBCD63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L</m:t>
        </m:r>
      </m:oMath>
      <w:r w:rsidRPr="00557AF3">
        <w:rPr>
          <w:rFonts w:ascii="Roboto Mono" w:hAnsi="Roboto Mono"/>
        </w:rPr>
        <w:t>is the arc length.</w:t>
      </w:r>
    </w:p>
    <w:p w14:paraId="3AE93C0A" w14:textId="77777777" w:rsidR="00557AF3" w:rsidRPr="00557AF3" w:rsidRDefault="00557AF3" w:rsidP="00D83348">
      <w:pPr>
        <w:pStyle w:val="Heading2"/>
      </w:pPr>
      <w:r w:rsidRPr="00557AF3">
        <w:t>Special Relationships</w:t>
      </w:r>
    </w:p>
    <w:p w14:paraId="20B11630" w14:textId="77777777" w:rsidR="00557AF3" w:rsidRDefault="00557AF3" w:rsidP="00D83348">
      <w:pPr>
        <w:pStyle w:val="Heading3"/>
      </w:pPr>
      <w:r w:rsidRPr="00557AF3">
        <w:t>Circumference and Diameter</w:t>
      </w:r>
    </w:p>
    <w:p w14:paraId="7A271488" w14:textId="484B9799" w:rsidR="00D83348" w:rsidRPr="00D83348" w:rsidRDefault="00D83348" w:rsidP="00D833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ACFF03" w14:textId="30F2E3A2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 xml:space="preserve">The ratio of circumference to diameter is always </w:t>
      </w:r>
      <m:oMath>
        <m:r>
          <w:rPr>
            <w:rFonts w:ascii="Cambria Math" w:hAnsi="Cambria Math"/>
          </w:rPr>
          <m:t>π</m:t>
        </m:r>
      </m:oMath>
      <w:r w:rsidRPr="00557AF3">
        <w:rPr>
          <w:rFonts w:ascii="Roboto Mono" w:hAnsi="Roboto Mono"/>
        </w:rPr>
        <w:t>:</w:t>
      </w:r>
    </w:p>
    <w:p w14:paraId="3BBFEC2F" w14:textId="4890BF63" w:rsidR="00557AF3" w:rsidRPr="00557AF3" w:rsidRDefault="00557AF3" w:rsidP="00557A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  <m:r>
                <w:rPr>
                  <w:rFonts w:ascii="Cambria Math" w:hAnsi="Cambria Math"/>
                </w:rPr>
                <m:t>=π</m:t>
              </m:r>
            </m:e>
          </m:borderBox>
        </m:oMath>
      </m:oMathPara>
    </w:p>
    <w:p w14:paraId="4CD49599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Therefore:</w:t>
      </w:r>
    </w:p>
    <w:p w14:paraId="127BF636" w14:textId="2DFAFEE4" w:rsidR="00557AF3" w:rsidRPr="00557AF3" w:rsidRDefault="00557AF3" w:rsidP="00557A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π=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borderBox>
        </m:oMath>
      </m:oMathPara>
    </w:p>
    <w:p w14:paraId="38A1311C" w14:textId="5FD78EE0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 xml:space="preserve">This relationship is fundamental to the definition of </w:t>
      </w:r>
      <m:oMath>
        <m:r>
          <w:rPr>
            <w:rFonts w:ascii="Cambria Math" w:hAnsi="Cambria Math"/>
          </w:rPr>
          <m:t>π</m:t>
        </m:r>
      </m:oMath>
      <w:r w:rsidRPr="00557AF3">
        <w:rPr>
          <w:rFonts w:ascii="Roboto Mono" w:hAnsi="Roboto Mono"/>
        </w:rPr>
        <w:t>.</w:t>
      </w:r>
    </w:p>
    <w:p w14:paraId="1AE5E18E" w14:textId="77777777" w:rsidR="00557AF3" w:rsidRDefault="00557AF3" w:rsidP="00D83348">
      <w:pPr>
        <w:pStyle w:val="Heading3"/>
      </w:pPr>
      <w:r w:rsidRPr="00557AF3">
        <w:t>Circumference and Radius</w:t>
      </w:r>
    </w:p>
    <w:p w14:paraId="43B42672" w14:textId="7133CC76" w:rsidR="00D83348" w:rsidRPr="00D83348" w:rsidRDefault="00D83348" w:rsidP="00D833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0ACB06" w14:textId="79D25DEA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d=2r</m:t>
        </m:r>
      </m:oMath>
      <w:r w:rsidRPr="00557AF3">
        <w:rPr>
          <w:rFonts w:ascii="Roboto Mono" w:hAnsi="Roboto Mono"/>
        </w:rPr>
        <w:t>:</w:t>
      </w:r>
    </w:p>
    <w:p w14:paraId="391B4EC4" w14:textId="7D2E4C9C" w:rsidR="00557AF3" w:rsidRPr="00557AF3" w:rsidRDefault="00557AF3" w:rsidP="00557A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67A987C6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Therefore:</w:t>
      </w:r>
    </w:p>
    <w:p w14:paraId="6DCAA4D9" w14:textId="249CDFEF" w:rsidR="00557AF3" w:rsidRPr="00557AF3" w:rsidRDefault="00557AF3" w:rsidP="00557A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borderBox>
        </m:oMath>
      </m:oMathPara>
    </w:p>
    <w:p w14:paraId="12230495" w14:textId="77777777" w:rsidR="00557AF3" w:rsidRDefault="00557AF3" w:rsidP="00D83348">
      <w:pPr>
        <w:pStyle w:val="Heading2"/>
      </w:pPr>
      <w:r w:rsidRPr="00557AF3">
        <w:t>Units</w:t>
      </w:r>
    </w:p>
    <w:p w14:paraId="4AC50A58" w14:textId="042AB51A" w:rsidR="00D83348" w:rsidRPr="00D83348" w:rsidRDefault="00D83348" w:rsidP="00D833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738365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lastRenderedPageBreak/>
        <w:t xml:space="preserve">Circumference is a </w:t>
      </w:r>
      <w:r w:rsidRPr="00557AF3">
        <w:rPr>
          <w:rFonts w:ascii="Roboto Mono" w:hAnsi="Roboto Mono"/>
          <w:b/>
          <w:bCs/>
        </w:rPr>
        <w:t>length</w:t>
      </w:r>
      <w:r w:rsidRPr="00557AF3">
        <w:rPr>
          <w:rFonts w:ascii="Roboto Mono" w:hAnsi="Roboto Mono"/>
        </w:rPr>
        <w:t>, so it uses units such as:</w:t>
      </w:r>
    </w:p>
    <w:p w14:paraId="3E84AD88" w14:textId="77777777" w:rsidR="00557AF3" w:rsidRPr="00557AF3" w:rsidRDefault="00557AF3" w:rsidP="00557AF3">
      <w:pPr>
        <w:numPr>
          <w:ilvl w:val="0"/>
          <w:numId w:val="2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millimeters (mm)</w:t>
      </w:r>
    </w:p>
    <w:p w14:paraId="03020D35" w14:textId="77777777" w:rsidR="00557AF3" w:rsidRPr="00557AF3" w:rsidRDefault="00557AF3" w:rsidP="00557AF3">
      <w:pPr>
        <w:numPr>
          <w:ilvl w:val="0"/>
          <w:numId w:val="2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centimeters (cm)</w:t>
      </w:r>
    </w:p>
    <w:p w14:paraId="00C152B8" w14:textId="77777777" w:rsidR="00557AF3" w:rsidRPr="00557AF3" w:rsidRDefault="00557AF3" w:rsidP="00557AF3">
      <w:pPr>
        <w:numPr>
          <w:ilvl w:val="0"/>
          <w:numId w:val="2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meters (m)</w:t>
      </w:r>
    </w:p>
    <w:p w14:paraId="138F139F" w14:textId="77777777" w:rsidR="00557AF3" w:rsidRPr="00557AF3" w:rsidRDefault="00557AF3" w:rsidP="00557AF3">
      <w:pPr>
        <w:numPr>
          <w:ilvl w:val="0"/>
          <w:numId w:val="2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kilometers (km)</w:t>
      </w:r>
    </w:p>
    <w:p w14:paraId="72F07CC4" w14:textId="77777777" w:rsidR="00557AF3" w:rsidRPr="00557AF3" w:rsidRDefault="00557AF3" w:rsidP="00557AF3">
      <w:pPr>
        <w:numPr>
          <w:ilvl w:val="0"/>
          <w:numId w:val="2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inches (in)</w:t>
      </w:r>
    </w:p>
    <w:p w14:paraId="0EEF5942" w14:textId="77777777" w:rsidR="00557AF3" w:rsidRPr="00557AF3" w:rsidRDefault="00557AF3" w:rsidP="00557AF3">
      <w:pPr>
        <w:numPr>
          <w:ilvl w:val="0"/>
          <w:numId w:val="2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feet (ft)</w:t>
      </w:r>
    </w:p>
    <w:p w14:paraId="0F3FEDCE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If the radius is measured in centimeters, the circumference is also measured in centimeters.</w:t>
      </w:r>
    </w:p>
    <w:p w14:paraId="2292AD7D" w14:textId="77777777" w:rsidR="00557AF3" w:rsidRDefault="00557AF3" w:rsidP="00D83348">
      <w:pPr>
        <w:pStyle w:val="Heading2"/>
      </w:pPr>
      <w:r w:rsidRPr="00557AF3">
        <w:t>Real-World Applications</w:t>
      </w:r>
    </w:p>
    <w:p w14:paraId="72560DA7" w14:textId="6A56C770" w:rsidR="00D83348" w:rsidRPr="00D83348" w:rsidRDefault="00D83348" w:rsidP="00D833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1649FB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Circumference is used when calculating distances around circular objects, such as:</w:t>
      </w:r>
    </w:p>
    <w:p w14:paraId="22211D85" w14:textId="77777777" w:rsidR="00557AF3" w:rsidRPr="00557AF3" w:rsidRDefault="00557AF3" w:rsidP="00557AF3">
      <w:pPr>
        <w:numPr>
          <w:ilvl w:val="0"/>
          <w:numId w:val="3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wheels</w:t>
      </w:r>
    </w:p>
    <w:p w14:paraId="6B762A31" w14:textId="77777777" w:rsidR="00557AF3" w:rsidRPr="00557AF3" w:rsidRDefault="00557AF3" w:rsidP="00557AF3">
      <w:pPr>
        <w:numPr>
          <w:ilvl w:val="0"/>
          <w:numId w:val="3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gears</w:t>
      </w:r>
    </w:p>
    <w:p w14:paraId="2F3D8074" w14:textId="77777777" w:rsidR="00557AF3" w:rsidRPr="00557AF3" w:rsidRDefault="00557AF3" w:rsidP="00557AF3">
      <w:pPr>
        <w:numPr>
          <w:ilvl w:val="0"/>
          <w:numId w:val="3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circular tracks</w:t>
      </w:r>
    </w:p>
    <w:p w14:paraId="6575B648" w14:textId="77777777" w:rsidR="00557AF3" w:rsidRPr="00557AF3" w:rsidRDefault="00557AF3" w:rsidP="00557AF3">
      <w:pPr>
        <w:numPr>
          <w:ilvl w:val="0"/>
          <w:numId w:val="3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pipes</w:t>
      </w:r>
    </w:p>
    <w:p w14:paraId="6FDEE7AE" w14:textId="77777777" w:rsidR="00557AF3" w:rsidRPr="00557AF3" w:rsidRDefault="00557AF3" w:rsidP="00557AF3">
      <w:pPr>
        <w:numPr>
          <w:ilvl w:val="0"/>
          <w:numId w:val="3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circular tables</w:t>
      </w:r>
    </w:p>
    <w:p w14:paraId="556B0442" w14:textId="77777777" w:rsidR="00557AF3" w:rsidRPr="00557AF3" w:rsidRDefault="00557AF3" w:rsidP="00557AF3">
      <w:pPr>
        <w:numPr>
          <w:ilvl w:val="0"/>
          <w:numId w:val="3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rotating machinery</w:t>
      </w:r>
    </w:p>
    <w:p w14:paraId="058F302C" w14:textId="77777777" w:rsidR="00557AF3" w:rsidRPr="00557AF3" w:rsidRDefault="00557AF3" w:rsidP="00557AF3">
      <w:pPr>
        <w:numPr>
          <w:ilvl w:val="0"/>
          <w:numId w:val="3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cylindrical objects</w:t>
      </w:r>
    </w:p>
    <w:p w14:paraId="6137B371" w14:textId="77777777" w:rsidR="00557AF3" w:rsidRDefault="00557AF3" w:rsidP="00D83348">
      <w:pPr>
        <w:pStyle w:val="Heading2"/>
      </w:pPr>
      <w:r w:rsidRPr="00557AF3">
        <w:t>Example</w:t>
      </w:r>
    </w:p>
    <w:p w14:paraId="037F3D06" w14:textId="4354B312" w:rsidR="00D83348" w:rsidRPr="00D83348" w:rsidRDefault="00D83348" w:rsidP="00D833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EBDD61" w14:textId="251D8D19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 xml:space="preserve">A wheel has a diameter of </w:t>
      </w:r>
      <m:oMath>
        <m:r>
          <w:rPr>
            <w:rFonts w:ascii="Cambria Math" w:hAnsi="Cambria Math"/>
          </w:rPr>
          <m:t>70</m:t>
        </m:r>
        <m:r>
          <m:rPr>
            <m:nor/>
          </m:rPr>
          <w:rPr>
            <w:rFonts w:ascii="Roboto Mono" w:hAnsi="Roboto Mono"/>
          </w:rPr>
          <m:t> cm</m:t>
        </m:r>
      </m:oMath>
      <w:r w:rsidRPr="00557AF3">
        <w:rPr>
          <w:rFonts w:ascii="Roboto Mono" w:hAnsi="Roboto Mono"/>
        </w:rPr>
        <w:t>.</w:t>
      </w:r>
    </w:p>
    <w:p w14:paraId="63989838" w14:textId="77777777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>The distance traveled in one complete rotation is:</w:t>
      </w:r>
    </w:p>
    <w:p w14:paraId="70148F35" w14:textId="20498552" w:rsidR="00557AF3" w:rsidRPr="00557AF3" w:rsidRDefault="00557AF3" w:rsidP="00557AF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C=πd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C=70π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C≈219.91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5FC6CF8D" w14:textId="056C8F53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 xml:space="preserve">So one complete rotation moves the wheel approximately </w:t>
      </w:r>
      <m:oMath>
        <m:r>
          <w:rPr>
            <w:rFonts w:ascii="Cambria Math" w:hAnsi="Cambria Math"/>
          </w:rPr>
          <m:t>2.20</m:t>
        </m:r>
      </m:oMath>
      <w:r w:rsidRPr="00557AF3">
        <w:rPr>
          <w:rFonts w:ascii="Roboto Mono" w:hAnsi="Roboto Mono"/>
        </w:rPr>
        <w:t>meters.</w:t>
      </w:r>
    </w:p>
    <w:p w14:paraId="69153241" w14:textId="77777777" w:rsidR="00557AF3" w:rsidRDefault="00557AF3" w:rsidP="00D83348">
      <w:pPr>
        <w:pStyle w:val="Heading2"/>
      </w:pPr>
      <w:r w:rsidRPr="00557AF3">
        <w:t>Key Points</w:t>
      </w:r>
    </w:p>
    <w:p w14:paraId="7CC4794B" w14:textId="186E1D2C" w:rsidR="00D83348" w:rsidRPr="00D83348" w:rsidRDefault="00D83348" w:rsidP="00D833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35E63D" w14:textId="77777777" w:rsidR="00557AF3" w:rsidRPr="00557AF3" w:rsidRDefault="00557AF3" w:rsidP="00557AF3">
      <w:pPr>
        <w:numPr>
          <w:ilvl w:val="0"/>
          <w:numId w:val="4"/>
        </w:numPr>
        <w:rPr>
          <w:rFonts w:ascii="Roboto Mono" w:hAnsi="Roboto Mono"/>
        </w:rPr>
      </w:pPr>
      <w:r w:rsidRPr="00557AF3">
        <w:rPr>
          <w:rFonts w:ascii="Roboto Mono" w:hAnsi="Roboto Mono"/>
          <w:b/>
          <w:bCs/>
        </w:rPr>
        <w:t>Circumference</w:t>
      </w:r>
      <w:r w:rsidRPr="00557AF3">
        <w:rPr>
          <w:rFonts w:ascii="Roboto Mono" w:hAnsi="Roboto Mono"/>
        </w:rPr>
        <w:t xml:space="preserve"> = distance around a circle.</w:t>
      </w:r>
    </w:p>
    <w:p w14:paraId="47CEB150" w14:textId="77777777" w:rsidR="00557AF3" w:rsidRPr="00557AF3" w:rsidRDefault="00557AF3" w:rsidP="00557AF3">
      <w:pPr>
        <w:numPr>
          <w:ilvl w:val="0"/>
          <w:numId w:val="4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It is the length of the circle's boundary.</w:t>
      </w:r>
    </w:p>
    <w:p w14:paraId="5F752D57" w14:textId="77777777" w:rsidR="00557AF3" w:rsidRPr="00557AF3" w:rsidRDefault="00557AF3" w:rsidP="00557AF3">
      <w:pPr>
        <w:numPr>
          <w:ilvl w:val="0"/>
          <w:numId w:val="4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Formula using radius:</w:t>
      </w:r>
    </w:p>
    <w:p w14:paraId="2D59564C" w14:textId="68E2DDAD" w:rsidR="00557AF3" w:rsidRPr="00557AF3" w:rsidRDefault="00557AF3" w:rsidP="00557A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57506678" w14:textId="77777777" w:rsidR="00557AF3" w:rsidRPr="00557AF3" w:rsidRDefault="00557AF3" w:rsidP="00557AF3">
      <w:pPr>
        <w:numPr>
          <w:ilvl w:val="0"/>
          <w:numId w:val="5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Formula using diameter:</w:t>
      </w:r>
    </w:p>
    <w:p w14:paraId="4277E0A9" w14:textId="41B2D7CA" w:rsidR="00557AF3" w:rsidRPr="00557AF3" w:rsidRDefault="00557AF3" w:rsidP="00557AF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C=πd</m:t>
              </m:r>
            </m:e>
          </m:borderBox>
        </m:oMath>
      </m:oMathPara>
    </w:p>
    <w:p w14:paraId="0BF28FC9" w14:textId="16BB18F7" w:rsidR="00557AF3" w:rsidRPr="00557AF3" w:rsidRDefault="00557AF3" w:rsidP="00557AF3">
      <w:pPr>
        <w:numPr>
          <w:ilvl w:val="0"/>
          <w:numId w:val="6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 xml:space="preserve">The circumference corresponds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57AF3">
        <w:rPr>
          <w:rFonts w:ascii="Roboto Mono" w:hAnsi="Roboto Mono"/>
        </w:rPr>
        <w:t>.</w:t>
      </w:r>
    </w:p>
    <w:p w14:paraId="7382C412" w14:textId="77777777" w:rsidR="00557AF3" w:rsidRPr="00557AF3" w:rsidRDefault="00557AF3" w:rsidP="00557AF3">
      <w:pPr>
        <w:numPr>
          <w:ilvl w:val="0"/>
          <w:numId w:val="6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An arc is a portion of the circumference.</w:t>
      </w:r>
    </w:p>
    <w:p w14:paraId="7AA8CD43" w14:textId="77777777" w:rsidR="00557AF3" w:rsidRPr="00557AF3" w:rsidRDefault="00557AF3" w:rsidP="00557AF3">
      <w:pPr>
        <w:numPr>
          <w:ilvl w:val="0"/>
          <w:numId w:val="6"/>
        </w:numPr>
        <w:rPr>
          <w:rFonts w:ascii="Roboto Mono" w:hAnsi="Roboto Mono"/>
        </w:rPr>
      </w:pPr>
      <w:r w:rsidRPr="00557AF3">
        <w:rPr>
          <w:rFonts w:ascii="Roboto Mono" w:hAnsi="Roboto Mono"/>
        </w:rPr>
        <w:t>Circumference is the circular equivalent of perimeter.</w:t>
      </w:r>
    </w:p>
    <w:p w14:paraId="38D784BE" w14:textId="77777777" w:rsidR="00557AF3" w:rsidRDefault="00557AF3" w:rsidP="00D83348">
      <w:pPr>
        <w:pStyle w:val="Heading2"/>
      </w:pPr>
      <w:r w:rsidRPr="00557AF3">
        <w:t>Conclusion</w:t>
      </w:r>
    </w:p>
    <w:p w14:paraId="210C9FD5" w14:textId="7C5C7CC0" w:rsidR="00D83348" w:rsidRPr="00D83348" w:rsidRDefault="00D83348" w:rsidP="00D833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0C3B2D" w14:textId="410E3D5B" w:rsidR="00557AF3" w:rsidRPr="00557AF3" w:rsidRDefault="00557AF3" w:rsidP="00557AF3">
      <w:pPr>
        <w:rPr>
          <w:rFonts w:ascii="Roboto Mono" w:hAnsi="Roboto Mono"/>
        </w:rPr>
      </w:pPr>
      <w:r w:rsidRPr="00557AF3">
        <w:rPr>
          <w:rFonts w:ascii="Roboto Mono" w:hAnsi="Roboto Mono"/>
        </w:rPr>
        <w:t xml:space="preserve">The </w:t>
      </w:r>
      <w:r w:rsidRPr="00557AF3">
        <w:rPr>
          <w:rFonts w:ascii="Roboto Mono" w:hAnsi="Roboto Mono"/>
          <w:b/>
          <w:bCs/>
        </w:rPr>
        <w:t>circumference</w:t>
      </w:r>
      <w:r w:rsidRPr="00557AF3">
        <w:rPr>
          <w:rFonts w:ascii="Roboto Mono" w:hAnsi="Roboto Mono"/>
        </w:rPr>
        <w:t xml:space="preserve"> measures the complete distance around a circle. It is directly related to the radius and diameter through the constant </w:t>
      </w:r>
      <m:oMath>
        <m:r>
          <w:rPr>
            <w:rFonts w:ascii="Cambria Math" w:hAnsi="Cambria Math"/>
          </w:rPr>
          <m:t>π</m:t>
        </m:r>
      </m:oMath>
      <w:r w:rsidRPr="00557AF3">
        <w:rPr>
          <w:rFonts w:ascii="Roboto Mono" w:hAnsi="Roboto Mono"/>
        </w:rPr>
        <w:t>, making it one of the fundamental measurements of circular geometry.</w:t>
      </w:r>
    </w:p>
    <w:p w14:paraId="3AC74CB6" w14:textId="124CEEFE" w:rsidR="00557AF3" w:rsidRPr="00557AF3" w:rsidRDefault="00557AF3" w:rsidP="003B3A5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C=2πr=πd</m:t>
              </m:r>
            </m:e>
          </m:borderBox>
        </m:oMath>
      </m:oMathPara>
    </w:p>
    <w:sectPr w:rsidR="00557AF3" w:rsidRPr="00557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2BAB"/>
    <w:multiLevelType w:val="multilevel"/>
    <w:tmpl w:val="E5F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73EB"/>
    <w:multiLevelType w:val="multilevel"/>
    <w:tmpl w:val="88E4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84BA5"/>
    <w:multiLevelType w:val="multilevel"/>
    <w:tmpl w:val="72F2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32379"/>
    <w:multiLevelType w:val="multilevel"/>
    <w:tmpl w:val="1E10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24717"/>
    <w:multiLevelType w:val="multilevel"/>
    <w:tmpl w:val="0EE2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A60EA"/>
    <w:multiLevelType w:val="multilevel"/>
    <w:tmpl w:val="5616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035727">
    <w:abstractNumId w:val="3"/>
  </w:num>
  <w:num w:numId="2" w16cid:durableId="118301979">
    <w:abstractNumId w:val="5"/>
  </w:num>
  <w:num w:numId="3" w16cid:durableId="1009521714">
    <w:abstractNumId w:val="4"/>
  </w:num>
  <w:num w:numId="4" w16cid:durableId="1732272272">
    <w:abstractNumId w:val="2"/>
  </w:num>
  <w:num w:numId="5" w16cid:durableId="254871995">
    <w:abstractNumId w:val="0"/>
  </w:num>
  <w:num w:numId="6" w16cid:durableId="663779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96"/>
    <w:rsid w:val="00085EAC"/>
    <w:rsid w:val="000E5737"/>
    <w:rsid w:val="00255CF8"/>
    <w:rsid w:val="002D1F4F"/>
    <w:rsid w:val="003B3A58"/>
    <w:rsid w:val="003F5A5B"/>
    <w:rsid w:val="00530D96"/>
    <w:rsid w:val="00557AF3"/>
    <w:rsid w:val="00711B4D"/>
    <w:rsid w:val="007B37B5"/>
    <w:rsid w:val="008952B3"/>
    <w:rsid w:val="00A70480"/>
    <w:rsid w:val="00D83348"/>
    <w:rsid w:val="00DC4B97"/>
    <w:rsid w:val="00F9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603A2"/>
  <w15:chartTrackingRefBased/>
  <w15:docId w15:val="{E8C42CAC-1593-448A-A750-4893F5D9F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0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0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0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2026-09-21T09:32:00Z</dcterms:created>
  <dcterms:modified xsi:type="dcterms:W3CDTF">2026-09-21T09:37:00Z</dcterms:modified>
</cp:coreProperties>
</file>