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5DFF" w14:textId="3EE1F84F" w:rsidR="00A70480" w:rsidRDefault="00155C2C" w:rsidP="00155C2C">
      <w:pPr>
        <w:pStyle w:val="Heading1"/>
      </w:pPr>
      <w:r w:rsidRPr="00155C2C">
        <w:t>Perpendicular from Center to Chord</w:t>
      </w:r>
    </w:p>
    <w:p w14:paraId="16E136C9" w14:textId="4D66B127" w:rsidR="009C23B5" w:rsidRPr="009C23B5" w:rsidRDefault="009C23B5" w:rsidP="009C23B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FF760A" w14:textId="0BD1080B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  <w:noProof/>
        </w:rPr>
        <w:drawing>
          <wp:inline distT="0" distB="0" distL="0" distR="0" wp14:anchorId="031D8D38" wp14:editId="4126E2A1">
            <wp:extent cx="4290060" cy="4114800"/>
            <wp:effectExtent l="0" t="0" r="0" b="0"/>
            <wp:docPr id="63601357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0403D" w14:textId="0CF0BFBB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  <w:noProof/>
        </w:rPr>
        <w:lastRenderedPageBreak/>
        <w:drawing>
          <wp:inline distT="0" distB="0" distL="0" distR="0" wp14:anchorId="1FBF40B6" wp14:editId="56DD902C">
            <wp:extent cx="3779520" cy="3314700"/>
            <wp:effectExtent l="0" t="0" r="0" b="0"/>
            <wp:docPr id="7236073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3F80" w14:textId="2637558F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  <w:noProof/>
        </w:rPr>
        <w:drawing>
          <wp:inline distT="0" distB="0" distL="0" distR="0" wp14:anchorId="072255C6" wp14:editId="605E8C40">
            <wp:extent cx="5943600" cy="3965575"/>
            <wp:effectExtent l="0" t="0" r="0" b="0"/>
            <wp:docPr id="170762431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D516" w14:textId="6F83624F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  <w:noProof/>
        </w:rPr>
        <w:lastRenderedPageBreak/>
        <w:drawing>
          <wp:inline distT="0" distB="0" distL="0" distR="0" wp14:anchorId="4B413444" wp14:editId="6BEFF47D">
            <wp:extent cx="4991100" cy="5280660"/>
            <wp:effectExtent l="0" t="0" r="0" b="0"/>
            <wp:docPr id="37800875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80B0" w14:textId="605A6CED" w:rsidR="009C23B5" w:rsidRDefault="009C23B5" w:rsidP="00E92EFF">
      <w:pPr>
        <w:pStyle w:val="Heading2"/>
      </w:pPr>
      <w:r w:rsidRPr="009C23B5">
        <w:t>Definition</w:t>
      </w:r>
    </w:p>
    <w:p w14:paraId="6AE0DE98" w14:textId="6804E12A" w:rsidR="00E92EFF" w:rsidRPr="00E92EFF" w:rsidRDefault="00E92EFF" w:rsidP="00E92E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5B5A7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The </w:t>
      </w:r>
      <w:r w:rsidRPr="009C23B5">
        <w:rPr>
          <w:rFonts w:ascii="Roboto Mono" w:hAnsi="Roboto Mono"/>
          <w:b/>
          <w:bCs/>
        </w:rPr>
        <w:t>Perpendicular from the Center to a Chord</w:t>
      </w:r>
      <w:r w:rsidRPr="009C23B5">
        <w:rPr>
          <w:rFonts w:ascii="Roboto Mono" w:hAnsi="Roboto Mono"/>
        </w:rPr>
        <w:t xml:space="preserve"> is the line segment drawn from the center of a circle perpendicular to a chord.</w:t>
      </w:r>
    </w:p>
    <w:p w14:paraId="2226C014" w14:textId="4FA697D5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9C23B5">
        <w:rPr>
          <w:rFonts w:ascii="Roboto Mono" w:hAnsi="Roboto Mono"/>
        </w:rPr>
        <w:t xml:space="preserve">is the center of a circle, </w:t>
      </w:r>
      <m:oMath>
        <m:r>
          <w:rPr>
            <w:rFonts w:ascii="Cambria Math" w:hAnsi="Cambria Math"/>
          </w:rPr>
          <m:t>AB</m:t>
        </m:r>
      </m:oMath>
      <w:r w:rsidRPr="009C23B5">
        <w:rPr>
          <w:rFonts w:ascii="Roboto Mono" w:hAnsi="Roboto Mono"/>
        </w:rPr>
        <w:t xml:space="preserve">is a chord, and </w:t>
      </w:r>
      <m:oMath>
        <m:r>
          <w:rPr>
            <w:rFonts w:ascii="Cambria Math" w:hAnsi="Cambria Math"/>
          </w:rPr>
          <m:t>M</m:t>
        </m:r>
      </m:oMath>
      <w:r w:rsidRPr="009C23B5">
        <w:rPr>
          <w:rFonts w:ascii="Roboto Mono" w:hAnsi="Roboto Mono"/>
        </w:rPr>
        <w:t>is the point where the perpendicular meets the chord, then:</w:t>
      </w:r>
    </w:p>
    <w:p w14:paraId="43A39535" w14:textId="08CA8E58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OM⊥AB</m:t>
              </m:r>
            </m:e>
          </m:borderBox>
        </m:oMath>
      </m:oMathPara>
    </w:p>
    <w:p w14:paraId="759FF934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 key theorem is:</w:t>
      </w:r>
    </w:p>
    <w:p w14:paraId="15282FC3" w14:textId="77777777" w:rsidR="009C23B5" w:rsidRPr="00CC19B0" w:rsidRDefault="00000000" w:rsidP="009C23B5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The perpendicular from the center of a circle to a chord bisects the chord.</m:t>
              </m:r>
            </m:e>
          </m:borderBox>
        </m:oMath>
      </m:oMathPara>
    </w:p>
    <w:p w14:paraId="41BD06A9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lastRenderedPageBreak/>
        <w:t>Therefore,</w:t>
      </w:r>
    </w:p>
    <w:p w14:paraId="0BB54B6D" w14:textId="24BE7578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451B59C2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1F7EFC68">
          <v:rect id="_x0000_i1025" style="width:0;height:1.5pt" o:hralign="center" o:hrstd="t" o:hr="t" fillcolor="#a0a0a0" stroked="f"/>
        </w:pict>
      </w:r>
    </w:p>
    <w:p w14:paraId="454F340E" w14:textId="43168A36" w:rsidR="009C23B5" w:rsidRDefault="009C23B5" w:rsidP="00107298">
      <w:pPr>
        <w:pStyle w:val="Heading2"/>
      </w:pPr>
      <w:r w:rsidRPr="009C23B5">
        <w:t>Fundamental Concept</w:t>
      </w:r>
    </w:p>
    <w:p w14:paraId="1C789C76" w14:textId="5A172AF7" w:rsidR="00107298" w:rsidRPr="00107298" w:rsidRDefault="00107298" w:rsidP="001072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8CC8FE" w14:textId="56E18096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Consider a circle with center </w:t>
      </w:r>
      <m:oMath>
        <m:r>
          <w:rPr>
            <w:rFonts w:ascii="Cambria Math" w:hAnsi="Cambria Math"/>
          </w:rPr>
          <m:t>O</m:t>
        </m:r>
      </m:oMath>
      <w:r w:rsidRPr="009C23B5">
        <w:rPr>
          <w:rFonts w:ascii="Roboto Mono" w:hAnsi="Roboto Mono"/>
        </w:rPr>
        <w:t xml:space="preserve">and chord </w:t>
      </w:r>
      <m:oMath>
        <m:r>
          <w:rPr>
            <w:rFonts w:ascii="Cambria Math" w:hAnsi="Cambria Math"/>
          </w:rPr>
          <m:t>AB</m:t>
        </m:r>
      </m:oMath>
      <w:r w:rsidRPr="009C23B5">
        <w:rPr>
          <w:rFonts w:ascii="Roboto Mono" w:hAnsi="Roboto Mono"/>
        </w:rPr>
        <w:t xml:space="preserve">. Draw </w:t>
      </w:r>
      <m:oMath>
        <m:r>
          <w:rPr>
            <w:rFonts w:ascii="Cambria Math" w:hAnsi="Cambria Math"/>
          </w:rPr>
          <m:t>OM</m:t>
        </m:r>
      </m:oMath>
      <w:r w:rsidRPr="009C23B5">
        <w:rPr>
          <w:rFonts w:ascii="Roboto Mono" w:hAnsi="Roboto Mono"/>
        </w:rPr>
        <w:t xml:space="preserve">perpendicular to </w:t>
      </w:r>
      <m:oMath>
        <m:r>
          <w:rPr>
            <w:rFonts w:ascii="Cambria Math" w:hAnsi="Cambria Math"/>
          </w:rPr>
          <m:t>AB</m:t>
        </m:r>
      </m:oMath>
      <w:r w:rsidRPr="009C23B5">
        <w:rPr>
          <w:rFonts w:ascii="Roboto Mono" w:hAnsi="Roboto Mono"/>
        </w:rPr>
        <w:t>.</w:t>
      </w:r>
    </w:p>
    <w:p w14:paraId="56076BD3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genui{"learning_viz":{"type_id":"RIGHT_TRIANGLE"}}</w:t>
      </w:r>
    </w:p>
    <w:p w14:paraId="75C0564A" w14:textId="2E1AE9B4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OA</m:t>
        </m:r>
      </m:oMath>
      <w:r w:rsidRPr="009C23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9C23B5">
        <w:rPr>
          <w:rFonts w:ascii="Roboto Mono" w:hAnsi="Roboto Mono"/>
        </w:rPr>
        <w:t>are radii:</w:t>
      </w:r>
    </w:p>
    <w:p w14:paraId="6EBB5083" w14:textId="4D35463F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230CA6B4" w14:textId="1F8754A8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And because </w:t>
      </w:r>
      <m:oMath>
        <m:r>
          <w:rPr>
            <w:rFonts w:ascii="Cambria Math" w:hAnsi="Cambria Math"/>
          </w:rPr>
          <m:t>OM</m:t>
        </m:r>
      </m:oMath>
      <w:r w:rsidRPr="009C23B5">
        <w:rPr>
          <w:rFonts w:ascii="Roboto Mono" w:hAnsi="Roboto Mono"/>
        </w:rPr>
        <w:t xml:space="preserve">is perpendicular to </w:t>
      </w:r>
      <m:oMath>
        <m:r>
          <w:rPr>
            <w:rFonts w:ascii="Cambria Math" w:hAnsi="Cambria Math"/>
          </w:rPr>
          <m:t>AB</m:t>
        </m:r>
      </m:oMath>
      <w:r w:rsidRPr="009C23B5">
        <w:rPr>
          <w:rFonts w:ascii="Roboto Mono" w:hAnsi="Roboto Mono"/>
        </w:rPr>
        <w:t>:</w:t>
      </w:r>
    </w:p>
    <w:p w14:paraId="37641DA2" w14:textId="3B0A8C81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∠OMA=∠OMB=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D1AC51" w14:textId="00711B9C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The two right triangles </w:t>
      </w:r>
      <m:oMath>
        <m:r>
          <w:rPr>
            <w:rFonts w:ascii="Cambria Math" w:hAnsi="Cambria Math"/>
          </w:rPr>
          <m:t>OMA</m:t>
        </m:r>
      </m:oMath>
      <w:r w:rsidRPr="009C23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OMB</m:t>
        </m:r>
      </m:oMath>
      <w:r w:rsidRPr="009C23B5">
        <w:rPr>
          <w:rFonts w:ascii="Roboto Mono" w:hAnsi="Roboto Mono"/>
        </w:rPr>
        <w:t xml:space="preserve">are congruent by </w:t>
      </w:r>
      <w:r w:rsidRPr="009C23B5">
        <w:rPr>
          <w:rFonts w:ascii="Roboto Mono" w:hAnsi="Roboto Mono"/>
          <w:b/>
          <w:bCs/>
        </w:rPr>
        <w:t>RHS (Right angle–Hypotenuse–Side)</w:t>
      </w:r>
      <w:r w:rsidRPr="009C23B5">
        <w:rPr>
          <w:rFonts w:ascii="Roboto Mono" w:hAnsi="Roboto Mono"/>
        </w:rPr>
        <w:t xml:space="preserve"> congruence.</w:t>
      </w:r>
    </w:p>
    <w:p w14:paraId="04CC5873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2E69F005" w14:textId="18CB8CCC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3129CB28" w14:textId="4A114432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M</m:t>
        </m:r>
      </m:oMath>
      <w:r w:rsidRPr="009C23B5">
        <w:rPr>
          <w:rFonts w:ascii="Roboto Mono" w:hAnsi="Roboto Mono"/>
        </w:rPr>
        <w:t xml:space="preserve">is the </w:t>
      </w:r>
      <w:r w:rsidRPr="009C23B5">
        <w:rPr>
          <w:rFonts w:ascii="Roboto Mono" w:hAnsi="Roboto Mono"/>
          <w:b/>
          <w:bCs/>
        </w:rPr>
        <w:t xml:space="preserve">midpoint of chord </w:t>
      </w:r>
      <m:oMath>
        <m:r>
          <w:rPr>
            <w:rFonts w:ascii="Cambria Math" w:hAnsi="Cambria Math"/>
          </w:rPr>
          <m:t>AB</m:t>
        </m:r>
      </m:oMath>
      <w:r w:rsidRPr="009C23B5">
        <w:rPr>
          <w:rFonts w:ascii="Roboto Mono" w:hAnsi="Roboto Mono"/>
        </w:rPr>
        <w:t>.</w:t>
      </w:r>
    </w:p>
    <w:p w14:paraId="2B63811E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65A5E43E">
          <v:rect id="_x0000_i1026" style="width:0;height:1.5pt" o:hralign="center" o:hrstd="t" o:hr="t" fillcolor="#a0a0a0" stroked="f"/>
        </w:pict>
      </w:r>
    </w:p>
    <w:p w14:paraId="235D2F98" w14:textId="5B06345B" w:rsidR="009C23B5" w:rsidRDefault="009C23B5" w:rsidP="007B3322">
      <w:pPr>
        <w:pStyle w:val="Heading2"/>
      </w:pPr>
      <w:r w:rsidRPr="009C23B5">
        <w:t>Main Parts</w:t>
      </w:r>
    </w:p>
    <w:p w14:paraId="23C75DB1" w14:textId="326218F5" w:rsidR="007B3322" w:rsidRDefault="007B3322" w:rsidP="007B332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733412" w14:textId="2FD1D480" w:rsidR="00F431F4" w:rsidRPr="007B3322" w:rsidRDefault="00F431F4" w:rsidP="007B3322">
      <w:r>
        <w:rPr>
          <w:noProof/>
        </w:rPr>
        <w:lastRenderedPageBreak/>
        <w:drawing>
          <wp:inline distT="0" distB="0" distL="0" distR="0" wp14:anchorId="50D2BE78" wp14:editId="0EB60DA2">
            <wp:extent cx="5943600" cy="2326005"/>
            <wp:effectExtent l="0" t="0" r="0" b="0"/>
            <wp:docPr id="1292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548"/>
      </w:tblGrid>
      <w:tr w:rsidR="009C23B5" w:rsidRPr="009C23B5" w14:paraId="71503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AFF0" w14:textId="77777777" w:rsidR="009C23B5" w:rsidRPr="009C23B5" w:rsidRDefault="009C23B5" w:rsidP="009C23B5">
            <w:pPr>
              <w:rPr>
                <w:rFonts w:ascii="Roboto Mono" w:hAnsi="Roboto Mono"/>
                <w:b/>
                <w:bCs/>
              </w:rPr>
            </w:pPr>
            <w:r w:rsidRPr="009C23B5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1255C3B" w14:textId="77777777" w:rsidR="009C23B5" w:rsidRPr="009C23B5" w:rsidRDefault="009C23B5" w:rsidP="009C23B5">
            <w:pPr>
              <w:rPr>
                <w:rFonts w:ascii="Roboto Mono" w:hAnsi="Roboto Mono"/>
                <w:b/>
                <w:bCs/>
              </w:rPr>
            </w:pPr>
            <w:r w:rsidRPr="009C23B5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C23B5" w:rsidRPr="009C23B5" w14:paraId="76252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3CBE" w14:textId="16F8EE6C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0D212B9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Center of the circle</w:t>
            </w:r>
          </w:p>
        </w:tc>
      </w:tr>
      <w:tr w:rsidR="009C23B5" w:rsidRPr="009C23B5" w14:paraId="06A50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EF1C" w14:textId="20CB5642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40BD25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Chord</w:t>
            </w:r>
          </w:p>
        </w:tc>
      </w:tr>
      <w:tr w:rsidR="009C23B5" w:rsidRPr="009C23B5" w14:paraId="7CE8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E6A7" w14:textId="56F27D04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675303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Foot of the perpendicular on the chord</w:t>
            </w:r>
          </w:p>
        </w:tc>
      </w:tr>
      <w:tr w:rsidR="009C23B5" w:rsidRPr="009C23B5" w14:paraId="0F5A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9412" w14:textId="7D01AC2C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OM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B97219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Perpendicular from the center</w:t>
            </w:r>
          </w:p>
        </w:tc>
      </w:tr>
      <w:tr w:rsidR="009C23B5" w:rsidRPr="009C23B5" w14:paraId="179CD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48B4" w14:textId="11B33D2A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OA,OB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F5FAA2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Radii</w:t>
            </w:r>
          </w:p>
        </w:tc>
      </w:tr>
      <w:tr w:rsidR="009C23B5" w:rsidRPr="009C23B5" w14:paraId="59146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0E12" w14:textId="70B985B3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AM,MB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7FBA21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Two equal halves of the chord</w:t>
            </w:r>
          </w:p>
        </w:tc>
      </w:tr>
    </w:tbl>
    <w:p w14:paraId="7F7CC75F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 fundamental relationships are:</w:t>
      </w:r>
    </w:p>
    <w:p w14:paraId="70F97FC5" w14:textId="12B26C12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OM⊥AB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OA=OB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AM=MB</m:t>
          </m:r>
        </m:oMath>
      </m:oMathPara>
    </w:p>
    <w:p w14:paraId="2EA796F0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2831FCC9">
          <v:rect id="_x0000_i1027" style="width:0;height:1.5pt" o:hralign="center" o:hrstd="t" o:hr="t" fillcolor="#a0a0a0" stroked="f"/>
        </w:pict>
      </w:r>
    </w:p>
    <w:p w14:paraId="6E563E17" w14:textId="316C7E61" w:rsidR="009C23B5" w:rsidRDefault="009C23B5" w:rsidP="000E65EF">
      <w:pPr>
        <w:pStyle w:val="Heading2"/>
      </w:pPr>
      <w:r w:rsidRPr="009C23B5">
        <w:t>Perpendicular Chord Theorem</w:t>
      </w:r>
    </w:p>
    <w:p w14:paraId="0D2EE009" w14:textId="5A5582C6" w:rsidR="000E65EF" w:rsidRPr="000E65EF" w:rsidRDefault="000E65EF" w:rsidP="000E65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98EE70" w14:textId="77777777" w:rsidR="009C23B5" w:rsidRPr="009C23B5" w:rsidRDefault="009C23B5" w:rsidP="009C23B5">
      <w:pPr>
        <w:rPr>
          <w:rFonts w:ascii="Roboto Mono" w:hAnsi="Roboto Mono"/>
          <w:b/>
          <w:bCs/>
        </w:rPr>
      </w:pPr>
      <w:r w:rsidRPr="009C23B5">
        <w:rPr>
          <w:rFonts w:ascii="Roboto Mono" w:hAnsi="Roboto Mono"/>
          <w:b/>
          <w:bCs/>
        </w:rPr>
        <w:t>Theorem</w:t>
      </w:r>
    </w:p>
    <w:p w14:paraId="6F004914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  <w:b/>
          <w:bCs/>
        </w:rPr>
        <w:t>A perpendicular drawn from the center of a circle to a chord bisects the chord.</w:t>
      </w:r>
    </w:p>
    <w:p w14:paraId="790070FC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lastRenderedPageBreak/>
        <w:t>If:</w:t>
      </w:r>
    </w:p>
    <w:p w14:paraId="20FB62F8" w14:textId="31AA3F04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OM⊥AB</m:t>
          </m:r>
        </m:oMath>
      </m:oMathPara>
    </w:p>
    <w:p w14:paraId="67107B77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then:</w:t>
      </w:r>
    </w:p>
    <w:p w14:paraId="7E5D66FC" w14:textId="165D7623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044BAD2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This is one of the fundamental relationships between the </w:t>
      </w:r>
      <w:r w:rsidRPr="009C23B5">
        <w:rPr>
          <w:rFonts w:ascii="Roboto Mono" w:hAnsi="Roboto Mono"/>
          <w:b/>
          <w:bCs/>
        </w:rPr>
        <w:t>center, radius, and chord</w:t>
      </w:r>
      <w:r w:rsidRPr="009C23B5">
        <w:rPr>
          <w:rFonts w:ascii="Roboto Mono" w:hAnsi="Roboto Mono"/>
        </w:rPr>
        <w:t xml:space="preserve"> of a circle.</w:t>
      </w:r>
    </w:p>
    <w:p w14:paraId="47BFEC12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20BB71D4">
          <v:rect id="_x0000_i1028" style="width:0;height:1.5pt" o:hralign="center" o:hrstd="t" o:hr="t" fillcolor="#a0a0a0" stroked="f"/>
        </w:pict>
      </w:r>
    </w:p>
    <w:p w14:paraId="28D049F4" w14:textId="352D6036" w:rsidR="009C23B5" w:rsidRDefault="009C23B5" w:rsidP="0000407B">
      <w:pPr>
        <w:pStyle w:val="Heading2"/>
      </w:pPr>
      <w:r w:rsidRPr="009C23B5">
        <w:t>Converse Theorem</w:t>
      </w:r>
    </w:p>
    <w:p w14:paraId="4F3ED0C6" w14:textId="37DC1C97" w:rsidR="0000407B" w:rsidRPr="0000407B" w:rsidRDefault="0000407B" w:rsidP="000040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1E031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 converse is also important:</w:t>
      </w:r>
    </w:p>
    <w:p w14:paraId="17F2ADBE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  <w:b/>
          <w:bCs/>
        </w:rPr>
        <w:t>The line joining the center of a circle to the midpoint of a chord is perpendicular to the chord.</w:t>
      </w:r>
    </w:p>
    <w:p w14:paraId="540001C0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If:</w:t>
      </w:r>
    </w:p>
    <w:p w14:paraId="1F5017A4" w14:textId="267C13EC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5EA7AFD7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then:</w:t>
      </w:r>
    </w:p>
    <w:p w14:paraId="6211ACF6" w14:textId="7D8CC0A0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OM⊥AB</m:t>
              </m:r>
            </m:e>
          </m:borderBox>
        </m:oMath>
      </m:oMathPara>
    </w:p>
    <w:p w14:paraId="5B253BBF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3E71FB2F" w14:textId="7BCF7C8A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OM⊥AB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35BE0A06" w14:textId="479617EB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provided </w:t>
      </w:r>
      <m:oMath>
        <m:r>
          <w:rPr>
            <w:rFonts w:ascii="Cambria Math" w:hAnsi="Cambria Math"/>
          </w:rPr>
          <m:t>M</m:t>
        </m:r>
      </m:oMath>
      <w:r w:rsidRPr="009C23B5">
        <w:rPr>
          <w:rFonts w:ascii="Roboto Mono" w:hAnsi="Roboto Mono"/>
        </w:rPr>
        <w:t xml:space="preserve">lies on chord </w:t>
      </w:r>
      <m:oMath>
        <m:r>
          <w:rPr>
            <w:rFonts w:ascii="Cambria Math" w:hAnsi="Cambria Math"/>
          </w:rPr>
          <m:t>AB</m:t>
        </m:r>
      </m:oMath>
      <w:r w:rsidRPr="009C23B5">
        <w:rPr>
          <w:rFonts w:ascii="Roboto Mono" w:hAnsi="Roboto Mono"/>
        </w:rPr>
        <w:t>.</w:t>
      </w:r>
    </w:p>
    <w:p w14:paraId="56935AC0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520A9E71">
          <v:rect id="_x0000_i1029" style="width:0;height:1.5pt" o:hralign="center" o:hrstd="t" o:hr="t" fillcolor="#a0a0a0" stroked="f"/>
        </w:pict>
      </w:r>
    </w:p>
    <w:p w14:paraId="6E0D5808" w14:textId="3CBED879" w:rsidR="009C23B5" w:rsidRDefault="009C23B5" w:rsidP="00076224">
      <w:pPr>
        <w:pStyle w:val="Heading2"/>
      </w:pPr>
      <w:r w:rsidRPr="009C23B5">
        <w:t>Mathematical Relationships</w:t>
      </w:r>
    </w:p>
    <w:p w14:paraId="2E18DCDC" w14:textId="0ADDA7E3" w:rsidR="006A3CBE" w:rsidRPr="006A3CBE" w:rsidRDefault="006A3CBE" w:rsidP="006A3C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F71469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Suppose:</w:t>
      </w:r>
    </w:p>
    <w:p w14:paraId="71D6AA07" w14:textId="49269956" w:rsidR="009C23B5" w:rsidRPr="009C23B5" w:rsidRDefault="009C23B5" w:rsidP="009C23B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9C23B5">
        <w:rPr>
          <w:rFonts w:ascii="Roboto Mono" w:hAnsi="Roboto Mono"/>
        </w:rPr>
        <w:t>= radius</w:t>
      </w:r>
    </w:p>
    <w:p w14:paraId="5345BCFD" w14:textId="58A6F93A" w:rsidR="009C23B5" w:rsidRPr="009C23B5" w:rsidRDefault="009C23B5" w:rsidP="009C23B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9C23B5">
        <w:rPr>
          <w:rFonts w:ascii="Roboto Mono" w:hAnsi="Roboto Mono"/>
        </w:rPr>
        <w:t>= perpendicular distance from the center to the chord</w:t>
      </w:r>
    </w:p>
    <w:p w14:paraId="357005DC" w14:textId="4BA14880" w:rsidR="009C23B5" w:rsidRPr="009C23B5" w:rsidRDefault="009C23B5" w:rsidP="009C23B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c</m:t>
        </m:r>
      </m:oMath>
      <w:r w:rsidRPr="009C23B5">
        <w:rPr>
          <w:rFonts w:ascii="Roboto Mono" w:hAnsi="Roboto Mono"/>
        </w:rPr>
        <w:t>= chord length</w:t>
      </w:r>
    </w:p>
    <w:p w14:paraId="259D9B7F" w14:textId="608004C1" w:rsidR="009C23B5" w:rsidRPr="009C23B5" w:rsidRDefault="009C23B5" w:rsidP="009C23B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9C23B5">
        <w:rPr>
          <w:rFonts w:ascii="Roboto Mono" w:hAnsi="Roboto Mono"/>
        </w:rPr>
        <w:t>= midpoint of the chord</w:t>
      </w:r>
    </w:p>
    <w:p w14:paraId="2A63110F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Then:</w:t>
      </w:r>
    </w:p>
    <w:p w14:paraId="35922F96" w14:textId="574EBF79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OM=d</m:t>
          </m:r>
        </m:oMath>
      </m:oMathPara>
    </w:p>
    <w:p w14:paraId="44385DBE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and</w:t>
      </w:r>
    </w:p>
    <w:p w14:paraId="41710A1B" w14:textId="3356B5BE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89D7D9C" w14:textId="765FF5FE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Since triangle </w:t>
      </w:r>
      <m:oMath>
        <m:r>
          <w:rPr>
            <w:rFonts w:ascii="Cambria Math" w:hAnsi="Cambria Math"/>
          </w:rPr>
          <m:t>OMA</m:t>
        </m:r>
      </m:oMath>
      <w:r w:rsidRPr="009C23B5">
        <w:rPr>
          <w:rFonts w:ascii="Roboto Mono" w:hAnsi="Roboto Mono"/>
        </w:rPr>
        <w:t>is a right triangle:</w:t>
      </w:r>
    </w:p>
    <w:p w14:paraId="3CE88E4F" w14:textId="60E91C4D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0A82EDC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0F1A96AD" w14:textId="15C18489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A131BC8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7C6D3960">
          <v:rect id="_x0000_i1030" style="width:0;height:1.5pt" o:hralign="center" o:hrstd="t" o:hr="t" fillcolor="#a0a0a0" stroked="f"/>
        </w:pict>
      </w:r>
    </w:p>
    <w:p w14:paraId="1A1D6C39" w14:textId="026239AB" w:rsidR="009C23B5" w:rsidRDefault="009C23B5" w:rsidP="0052464F">
      <w:pPr>
        <w:pStyle w:val="Heading2"/>
      </w:pPr>
      <w:r w:rsidRPr="009C23B5">
        <w:t>Chord Length Formula</w:t>
      </w:r>
    </w:p>
    <w:p w14:paraId="5B55DF4E" w14:textId="08649113" w:rsidR="0052464F" w:rsidRPr="0052464F" w:rsidRDefault="0052464F" w:rsidP="005246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CD92C2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From the right triangle:</w:t>
      </w:r>
    </w:p>
    <w:p w14:paraId="6A840453" w14:textId="3D0AD2EB" w:rsidR="009C23B5" w:rsidRPr="009C23B5" w:rsidRDefault="00000000" w:rsidP="009C23B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A6DB10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4D2ED8C4" w14:textId="1AAFCC59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93EBCE2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where:</w:t>
      </w:r>
    </w:p>
    <w:p w14:paraId="16E0F03D" w14:textId="459CA536" w:rsidR="009C23B5" w:rsidRPr="009C23B5" w:rsidRDefault="009C23B5" w:rsidP="009C23B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9C23B5">
        <w:rPr>
          <w:rFonts w:ascii="Roboto Mono" w:hAnsi="Roboto Mono"/>
        </w:rPr>
        <w:t>= chord length</w:t>
      </w:r>
    </w:p>
    <w:p w14:paraId="4E6D083C" w14:textId="7773A6FB" w:rsidR="009C23B5" w:rsidRPr="009C23B5" w:rsidRDefault="009C23B5" w:rsidP="009C23B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9C23B5">
        <w:rPr>
          <w:rFonts w:ascii="Roboto Mono" w:hAnsi="Roboto Mono"/>
        </w:rPr>
        <w:t>= circle radius</w:t>
      </w:r>
    </w:p>
    <w:p w14:paraId="47E1C8DA" w14:textId="055604A5" w:rsidR="009C23B5" w:rsidRPr="009C23B5" w:rsidRDefault="009C23B5" w:rsidP="009C23B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9C23B5">
        <w:rPr>
          <w:rFonts w:ascii="Roboto Mono" w:hAnsi="Roboto Mono"/>
        </w:rPr>
        <w:t>= perpendicular distance from center to chord.</w:t>
      </w:r>
    </w:p>
    <w:p w14:paraId="3BE331FB" w14:textId="77777777" w:rsidR="009C23B5" w:rsidRPr="009C23B5" w:rsidRDefault="009C23B5" w:rsidP="009C23B5">
      <w:pPr>
        <w:rPr>
          <w:rFonts w:ascii="Roboto Mono" w:hAnsi="Roboto Mono"/>
          <w:b/>
          <w:bCs/>
        </w:rPr>
      </w:pPr>
      <w:r w:rsidRPr="009C23B5">
        <w:rPr>
          <w:rFonts w:ascii="Roboto Mono" w:hAnsi="Roboto Mono"/>
          <w:b/>
          <w:bCs/>
        </w:rPr>
        <w:t>Example</w:t>
      </w:r>
    </w:p>
    <w:p w14:paraId="16013B69" w14:textId="3F469988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A circle has radius </w:t>
      </w:r>
      <m:oMath>
        <m:r>
          <w:rPr>
            <w:rFonts w:ascii="Cambria Math" w:hAnsi="Cambria Math"/>
          </w:rPr>
          <m:t>10</m:t>
        </m:r>
      </m:oMath>
      <w:r w:rsidRPr="009C23B5">
        <w:rPr>
          <w:rFonts w:ascii="Roboto Mono" w:hAnsi="Roboto Mono"/>
        </w:rPr>
        <w:t xml:space="preserve">cm, and a chord is </w:t>
      </w:r>
      <m:oMath>
        <m:r>
          <w:rPr>
            <w:rFonts w:ascii="Cambria Math" w:hAnsi="Cambria Math"/>
          </w:rPr>
          <m:t>6</m:t>
        </m:r>
      </m:oMath>
      <w:r w:rsidRPr="009C23B5">
        <w:rPr>
          <w:rFonts w:ascii="Roboto Mono" w:hAnsi="Roboto Mono"/>
        </w:rPr>
        <w:t>cm from the center.</w:t>
      </w:r>
    </w:p>
    <w:p w14:paraId="4850DAB9" w14:textId="637B38D6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100-36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c=16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0E3D228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053F2066">
          <v:rect id="_x0000_i1031" style="width:0;height:1.5pt" o:hralign="center" o:hrstd="t" o:hr="t" fillcolor="#a0a0a0" stroked="f"/>
        </w:pict>
      </w:r>
    </w:p>
    <w:p w14:paraId="1F023867" w14:textId="5ED7B00D" w:rsidR="009C23B5" w:rsidRDefault="009C23B5" w:rsidP="000658D7">
      <w:pPr>
        <w:pStyle w:val="Heading2"/>
      </w:pPr>
      <w:r w:rsidRPr="009C23B5">
        <w:t>Finding the Distance from the Center</w:t>
      </w:r>
    </w:p>
    <w:p w14:paraId="34187466" w14:textId="293649BE" w:rsidR="000658D7" w:rsidRPr="000658D7" w:rsidRDefault="000658D7" w:rsidP="00065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3A822A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 same relationship can be rearranged:</w:t>
      </w:r>
    </w:p>
    <w:p w14:paraId="66A04851" w14:textId="334C23BA" w:rsidR="009C23B5" w:rsidRPr="009C23B5" w:rsidRDefault="00000000" w:rsidP="009C23B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033B12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4CFDEDBE" w14:textId="33847DF2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44966173" w14:textId="77777777" w:rsidR="009C23B5" w:rsidRPr="009C23B5" w:rsidRDefault="009C23B5" w:rsidP="009C23B5">
      <w:pPr>
        <w:rPr>
          <w:rFonts w:ascii="Roboto Mono" w:hAnsi="Roboto Mono"/>
          <w:b/>
          <w:bCs/>
        </w:rPr>
      </w:pPr>
      <w:r w:rsidRPr="009C23B5">
        <w:rPr>
          <w:rFonts w:ascii="Roboto Mono" w:hAnsi="Roboto Mono"/>
          <w:b/>
          <w:bCs/>
        </w:rPr>
        <w:t>Example</w:t>
      </w:r>
    </w:p>
    <w:p w14:paraId="582540EF" w14:textId="3EA8ED26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A circle has radius </w:t>
      </w:r>
      <m:oMath>
        <m:r>
          <w:rPr>
            <w:rFonts w:ascii="Cambria Math" w:hAnsi="Cambria Math"/>
          </w:rPr>
          <m:t>13</m:t>
        </m:r>
      </m:oMath>
      <w:r w:rsidRPr="009C23B5">
        <w:rPr>
          <w:rFonts w:ascii="Roboto Mono" w:hAnsi="Roboto Mono"/>
        </w:rPr>
        <w:t xml:space="preserve">cm and chord length </w:t>
      </w:r>
      <m:oMath>
        <m:r>
          <w:rPr>
            <w:rFonts w:ascii="Cambria Math" w:hAnsi="Cambria Math"/>
          </w:rPr>
          <m:t>10</m:t>
        </m:r>
      </m:oMath>
      <w:r w:rsidRPr="009C23B5">
        <w:rPr>
          <w:rFonts w:ascii="Roboto Mono" w:hAnsi="Roboto Mono"/>
        </w:rPr>
        <w:t>cm.</w:t>
      </w:r>
    </w:p>
    <w:p w14:paraId="2838E798" w14:textId="047B6E1D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169-25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A1972BC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61CA9ABB">
          <v:rect id="_x0000_i1032" style="width:0;height:1.5pt" o:hralign="center" o:hrstd="t" o:hr="t" fillcolor="#a0a0a0" stroked="f"/>
        </w:pict>
      </w:r>
    </w:p>
    <w:p w14:paraId="2D5358D6" w14:textId="7C304701" w:rsidR="009C23B5" w:rsidRDefault="009C23B5" w:rsidP="00520017">
      <w:pPr>
        <w:pStyle w:val="Heading2"/>
      </w:pPr>
      <w:r w:rsidRPr="009C23B5">
        <w:t>Equal Chords and Distance from the Center</w:t>
      </w:r>
    </w:p>
    <w:p w14:paraId="025E93A4" w14:textId="0152B3C1" w:rsidR="00520017" w:rsidRPr="00520017" w:rsidRDefault="00520017" w:rsidP="005200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83C89B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An important related theorem is:</w:t>
      </w:r>
    </w:p>
    <w:p w14:paraId="67B3CB5B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  <w:b/>
          <w:bCs/>
        </w:rPr>
        <w:t>In the same circle, equal chords are equidistant from the center.</w:t>
      </w:r>
    </w:p>
    <w:p w14:paraId="778D555F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lastRenderedPageBreak/>
        <w:t>If:</w:t>
      </w:r>
    </w:p>
    <w:p w14:paraId="04110C42" w14:textId="1B191793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1D100570" w14:textId="5FCF743D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and their perpendicular distances from the center are </w:t>
      </w:r>
      <m:oMath>
        <m:r>
          <w:rPr>
            <w:rFonts w:ascii="Cambria Math" w:hAnsi="Cambria Math"/>
          </w:rPr>
          <m:t>OM</m:t>
        </m:r>
      </m:oMath>
      <w:r w:rsidRPr="009C23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ON</m:t>
        </m:r>
      </m:oMath>
      <w:r w:rsidRPr="009C23B5">
        <w:rPr>
          <w:rFonts w:ascii="Roboto Mono" w:hAnsi="Roboto Mono"/>
        </w:rPr>
        <w:t>, then:</w:t>
      </w:r>
    </w:p>
    <w:p w14:paraId="0AAD5BC7" w14:textId="2A506326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OM=ON</m:t>
              </m:r>
            </m:e>
          </m:borderBox>
        </m:oMath>
      </m:oMathPara>
    </w:p>
    <w:p w14:paraId="37A69CB6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 converse is also true:</w:t>
      </w:r>
    </w:p>
    <w:p w14:paraId="0DD6CD88" w14:textId="613764BD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OM=ON⇒AB=CD</m:t>
              </m:r>
            </m:e>
          </m:borderBox>
        </m:oMath>
      </m:oMathPara>
    </w:p>
    <w:p w14:paraId="0497A4F7" w14:textId="77777777" w:rsid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So:</w:t>
      </w:r>
    </w:p>
    <w:p w14:paraId="69B45417" w14:textId="2DC33CEE" w:rsidR="00761E00" w:rsidRPr="009C23B5" w:rsidRDefault="00761E00" w:rsidP="009C23B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758117" wp14:editId="66584E35">
            <wp:extent cx="5943600" cy="1395095"/>
            <wp:effectExtent l="0" t="0" r="0" b="0"/>
            <wp:docPr id="312480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40F1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Circle</w:t>
      </w:r>
    </w:p>
    <w:p w14:paraId="46E833A5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MS Gothic" w:eastAsia="MS Gothic" w:hAnsi="MS Gothic" w:cs="MS Gothic" w:hint="eastAsia"/>
        </w:rPr>
        <w:t>└──</w:t>
      </w:r>
      <w:r w:rsidRPr="009C23B5">
        <w:rPr>
          <w:rFonts w:ascii="Roboto Mono" w:hAnsi="Roboto Mono"/>
        </w:rPr>
        <w:t xml:space="preserve"> Chord</w:t>
      </w:r>
      <w:r w:rsidRPr="009C23B5">
        <w:rPr>
          <w:rFonts w:ascii="Roboto Mono" w:hAnsi="Roboto Mono" w:cs="Roboto Mono"/>
        </w:rPr>
        <w:t>–</w:t>
      </w:r>
      <w:r w:rsidRPr="009C23B5">
        <w:rPr>
          <w:rFonts w:ascii="Roboto Mono" w:hAnsi="Roboto Mono"/>
        </w:rPr>
        <w:t>Center Relationships</w:t>
      </w:r>
    </w:p>
    <w:p w14:paraId="55120F77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├──</w:t>
      </w:r>
      <w:r w:rsidRPr="009C23B5">
        <w:rPr>
          <w:rFonts w:ascii="Roboto Mono" w:hAnsi="Roboto Mono"/>
        </w:rPr>
        <w:t xml:space="preserve"> Perpendicular from Center to Chord</w:t>
      </w:r>
    </w:p>
    <w:p w14:paraId="30E82FDC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│</w:t>
      </w:r>
      <w:r w:rsidRPr="009C23B5">
        <w:rPr>
          <w:rFonts w:ascii="Roboto Mono" w:hAnsi="Roboto Mono"/>
        </w:rPr>
        <w:t xml:space="preserve">   </w:t>
      </w:r>
      <w:r w:rsidRPr="009C23B5">
        <w:rPr>
          <w:rFonts w:ascii="MS Gothic" w:eastAsia="MS Gothic" w:hAnsi="MS Gothic" w:cs="MS Gothic" w:hint="eastAsia"/>
        </w:rPr>
        <w:t>└──</w:t>
      </w:r>
      <w:r w:rsidRPr="009C23B5">
        <w:rPr>
          <w:rFonts w:ascii="Roboto Mono" w:hAnsi="Roboto Mono"/>
        </w:rPr>
        <w:t xml:space="preserve"> Bisects the Chord</w:t>
      </w:r>
    </w:p>
    <w:p w14:paraId="5680C66A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├──</w:t>
      </w:r>
      <w:r w:rsidRPr="009C23B5">
        <w:rPr>
          <w:rFonts w:ascii="Roboto Mono" w:hAnsi="Roboto Mono"/>
        </w:rPr>
        <w:t xml:space="preserve"> Equal Chords</w:t>
      </w:r>
    </w:p>
    <w:p w14:paraId="2548B2E4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│</w:t>
      </w:r>
      <w:r w:rsidRPr="009C23B5">
        <w:rPr>
          <w:rFonts w:ascii="Roboto Mono" w:hAnsi="Roboto Mono"/>
        </w:rPr>
        <w:t xml:space="preserve">   </w:t>
      </w:r>
      <w:r w:rsidRPr="009C23B5">
        <w:rPr>
          <w:rFonts w:ascii="MS Gothic" w:eastAsia="MS Gothic" w:hAnsi="MS Gothic" w:cs="MS Gothic" w:hint="eastAsia"/>
        </w:rPr>
        <w:t>└──</w:t>
      </w:r>
      <w:r w:rsidRPr="009C23B5">
        <w:rPr>
          <w:rFonts w:ascii="Roboto Mono" w:hAnsi="Roboto Mono"/>
        </w:rPr>
        <w:t xml:space="preserve"> Equal Distances from Center</w:t>
      </w:r>
    </w:p>
    <w:p w14:paraId="71039B42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└──</w:t>
      </w:r>
      <w:r w:rsidRPr="009C23B5">
        <w:rPr>
          <w:rFonts w:ascii="Roboto Mono" w:hAnsi="Roboto Mono"/>
        </w:rPr>
        <w:t xml:space="preserve"> Equal Distances from Center</w:t>
      </w:r>
    </w:p>
    <w:p w14:paraId="3268294A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    </w:t>
      </w:r>
      <w:r w:rsidRPr="009C23B5">
        <w:rPr>
          <w:rFonts w:ascii="MS Gothic" w:eastAsia="MS Gothic" w:hAnsi="MS Gothic" w:cs="MS Gothic" w:hint="eastAsia"/>
        </w:rPr>
        <w:t>└──</w:t>
      </w:r>
      <w:r w:rsidRPr="009C23B5">
        <w:rPr>
          <w:rFonts w:ascii="Roboto Mono" w:hAnsi="Roboto Mono"/>
        </w:rPr>
        <w:t xml:space="preserve"> Equal Chords</w:t>
      </w:r>
    </w:p>
    <w:p w14:paraId="6104CE87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349EE22F">
          <v:rect id="_x0000_i1033" style="width:0;height:1.5pt" o:hralign="center" o:hrstd="t" o:hr="t" fillcolor="#a0a0a0" stroked="f"/>
        </w:pict>
      </w:r>
    </w:p>
    <w:p w14:paraId="1073F84C" w14:textId="6F08EE97" w:rsidR="009C23B5" w:rsidRPr="009C23B5" w:rsidRDefault="009C23B5" w:rsidP="007B7B1D">
      <w:pPr>
        <w:pStyle w:val="Heading2"/>
      </w:pPr>
      <w:r w:rsidRPr="009C23B5">
        <w:t>Special Cases</w:t>
      </w:r>
    </w:p>
    <w:p w14:paraId="4C093AA0" w14:textId="77777777" w:rsidR="009C23B5" w:rsidRDefault="009C23B5" w:rsidP="004053E7">
      <w:pPr>
        <w:pStyle w:val="Heading3"/>
      </w:pPr>
      <w:r w:rsidRPr="009C23B5">
        <w:t>A. Chord Through the Center</w:t>
      </w:r>
    </w:p>
    <w:p w14:paraId="71D41A1B" w14:textId="70FA808E" w:rsidR="00AB3F57" w:rsidRPr="00AB3F57" w:rsidRDefault="00AB3F57" w:rsidP="00AB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ADCC0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lastRenderedPageBreak/>
        <w:t xml:space="preserve">If the chord passes through the center, it is a </w:t>
      </w:r>
      <w:r w:rsidRPr="009C23B5">
        <w:rPr>
          <w:rFonts w:ascii="Roboto Mono" w:hAnsi="Roboto Mono"/>
          <w:b/>
          <w:bCs/>
        </w:rPr>
        <w:t>diameter</w:t>
      </w:r>
      <w:r w:rsidRPr="009C23B5">
        <w:rPr>
          <w:rFonts w:ascii="Roboto Mono" w:hAnsi="Roboto Mono"/>
        </w:rPr>
        <w:t>.</w:t>
      </w:r>
    </w:p>
    <w:p w14:paraId="3693764F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Then:</w:t>
      </w:r>
    </w:p>
    <w:p w14:paraId="522E9641" w14:textId="34B45344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d=0</m:t>
          </m:r>
        </m:oMath>
      </m:oMathPara>
    </w:p>
    <w:p w14:paraId="6047287C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and:</w:t>
      </w:r>
    </w:p>
    <w:p w14:paraId="24E8F3F7" w14:textId="7C79D646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=2r</m:t>
          </m:r>
        </m:oMath>
      </m:oMathPara>
    </w:p>
    <w:p w14:paraId="17E4192F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24A6DA5F" w14:textId="3798CD21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c=2r</m:t>
              </m:r>
            </m:e>
          </m:borderBox>
        </m:oMath>
      </m:oMathPara>
    </w:p>
    <w:p w14:paraId="30142E21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 perpendicular from the center to the diameter meets it at its midpoint.</w:t>
      </w:r>
    </w:p>
    <w:p w14:paraId="113A63A2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4E57EE47">
          <v:rect id="_x0000_i1034" style="width:0;height:1.5pt" o:hralign="center" o:hrstd="t" o:hr="t" fillcolor="#a0a0a0" stroked="f"/>
        </w:pict>
      </w:r>
    </w:p>
    <w:p w14:paraId="080D07CF" w14:textId="77777777" w:rsidR="009C23B5" w:rsidRDefault="009C23B5" w:rsidP="004053E7">
      <w:pPr>
        <w:pStyle w:val="Heading3"/>
      </w:pPr>
      <w:r w:rsidRPr="009C23B5">
        <w:t>B. Chord Very Close to the Circumference</w:t>
      </w:r>
    </w:p>
    <w:p w14:paraId="7B9D411A" w14:textId="5AD78425" w:rsidR="004053E7" w:rsidRPr="004053E7" w:rsidRDefault="004053E7" w:rsidP="00405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F14E63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As the chord approaches the circumference:</w:t>
      </w:r>
    </w:p>
    <w:p w14:paraId="22592307" w14:textId="5A300A8F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d→r</m:t>
          </m:r>
        </m:oMath>
      </m:oMathPara>
    </w:p>
    <w:p w14:paraId="50A18F25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and:</w:t>
      </w:r>
    </w:p>
    <w:p w14:paraId="60FD62D8" w14:textId="71EE689D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c→0</m:t>
          </m:r>
        </m:oMath>
      </m:oMathPara>
    </w:p>
    <w:p w14:paraId="73C5E197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Thus, shorter chords are closer to the circumference.</w:t>
      </w:r>
    </w:p>
    <w:p w14:paraId="096C57FE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1E5D0564">
          <v:rect id="_x0000_i1035" style="width:0;height:1.5pt" o:hralign="center" o:hrstd="t" o:hr="t" fillcolor="#a0a0a0" stroked="f"/>
        </w:pict>
      </w:r>
    </w:p>
    <w:p w14:paraId="1C7861C0" w14:textId="77777777" w:rsidR="009C23B5" w:rsidRDefault="009C23B5" w:rsidP="00F16810">
      <w:pPr>
        <w:pStyle w:val="Heading3"/>
      </w:pPr>
      <w:r w:rsidRPr="009C23B5">
        <w:t>C. Chord Closest to the Center</w:t>
      </w:r>
    </w:p>
    <w:p w14:paraId="346946AA" w14:textId="45C8AFFD" w:rsidR="00F16810" w:rsidRPr="00F16810" w:rsidRDefault="00F16810" w:rsidP="00F16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AB840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For a fixed circle, the chord with the </w:t>
      </w:r>
      <w:r w:rsidRPr="009C23B5">
        <w:rPr>
          <w:rFonts w:ascii="Roboto Mono" w:hAnsi="Roboto Mono"/>
          <w:b/>
          <w:bCs/>
        </w:rPr>
        <w:t>smallest distance from the center</w:t>
      </w:r>
      <w:r w:rsidRPr="009C23B5">
        <w:rPr>
          <w:rFonts w:ascii="Roboto Mono" w:hAnsi="Roboto Mono"/>
        </w:rPr>
        <w:t xml:space="preserve"> is the diameter.</w:t>
      </w:r>
    </w:p>
    <w:p w14:paraId="3A8B3D40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The diameter is also the </w:t>
      </w:r>
      <w:r w:rsidRPr="009C23B5">
        <w:rPr>
          <w:rFonts w:ascii="Roboto Mono" w:hAnsi="Roboto Mono"/>
          <w:b/>
          <w:bCs/>
        </w:rPr>
        <w:t>longest chord</w:t>
      </w:r>
      <w:r w:rsidRPr="009C23B5">
        <w:rPr>
          <w:rFonts w:ascii="Roboto Mono" w:hAnsi="Roboto Mono"/>
        </w:rPr>
        <w:t>.</w:t>
      </w:r>
    </w:p>
    <w:p w14:paraId="0AB99D77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0DDA9036" w14:textId="7076DED6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Closer chord to center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longer chord</m:t>
              </m:r>
            </m:e>
          </m:borderBox>
        </m:oMath>
      </m:oMathPara>
    </w:p>
    <w:p w14:paraId="14DB2104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lastRenderedPageBreak/>
        <w:t>and:</w:t>
      </w:r>
    </w:p>
    <w:p w14:paraId="358E4F2D" w14:textId="59795174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Farther chord from center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shorter chord</m:t>
              </m:r>
            </m:e>
          </m:borderBox>
        </m:oMath>
      </m:oMathPara>
    </w:p>
    <w:p w14:paraId="2F803815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71A4A0DF">
          <v:rect id="_x0000_i1036" style="width:0;height:1.5pt" o:hralign="center" o:hrstd="t" o:hr="t" fillcolor="#a0a0a0" stroked="f"/>
        </w:pict>
      </w:r>
    </w:p>
    <w:p w14:paraId="64F44316" w14:textId="20562382" w:rsidR="009C23B5" w:rsidRDefault="009C23B5" w:rsidP="00126183">
      <w:pPr>
        <w:pStyle w:val="Heading2"/>
      </w:pPr>
      <w:r w:rsidRPr="009C23B5">
        <w:t>Proof of the Theorem</w:t>
      </w:r>
    </w:p>
    <w:p w14:paraId="48780E59" w14:textId="40CB5262" w:rsidR="00126183" w:rsidRPr="00126183" w:rsidRDefault="00126183" w:rsidP="001261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E8B72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Given:</w:t>
      </w:r>
    </w:p>
    <w:p w14:paraId="6DF84FD4" w14:textId="33E98D06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OM⊥AB</m:t>
          </m:r>
        </m:oMath>
      </m:oMathPara>
    </w:p>
    <w:p w14:paraId="6A1B79CA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We need to prove:</w:t>
      </w:r>
    </w:p>
    <w:p w14:paraId="3B1C2B4D" w14:textId="18D54884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2B5F88C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Consider triangles:</w:t>
      </w:r>
    </w:p>
    <w:p w14:paraId="5A0CE8F3" w14:textId="6494DE85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△OMA</m:t>
          </m:r>
        </m:oMath>
      </m:oMathPara>
    </w:p>
    <w:p w14:paraId="3C51A72B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and</w:t>
      </w:r>
    </w:p>
    <w:p w14:paraId="2386DDE3" w14:textId="100B39E3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△OMB</m:t>
          </m:r>
        </m:oMath>
      </m:oMathPara>
    </w:p>
    <w:p w14:paraId="07FB08F6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We know:</w:t>
      </w:r>
    </w:p>
    <w:p w14:paraId="44938163" w14:textId="123D6BCD" w:rsidR="009C23B5" w:rsidRPr="009C23B5" w:rsidRDefault="009C23B5" w:rsidP="009C23B5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OA=OB</m:t>
        </m:r>
      </m:oMath>
      <w:r w:rsidRPr="009C23B5">
        <w:rPr>
          <w:rFonts w:ascii="Roboto Mono" w:hAnsi="Roboto Mono"/>
        </w:rPr>
        <w:t>, because they are radii of the same circle.</w:t>
      </w:r>
    </w:p>
    <w:p w14:paraId="69D77965" w14:textId="0AB51493" w:rsidR="009C23B5" w:rsidRPr="009C23B5" w:rsidRDefault="009C23B5" w:rsidP="009C23B5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OM=OM</m:t>
        </m:r>
      </m:oMath>
      <w:r w:rsidRPr="009C23B5">
        <w:rPr>
          <w:rFonts w:ascii="Roboto Mono" w:hAnsi="Roboto Mono"/>
        </w:rPr>
        <w:t>, common side.</w:t>
      </w:r>
    </w:p>
    <w:p w14:paraId="0A590E02" w14:textId="7324E55C" w:rsidR="009C23B5" w:rsidRPr="009C23B5" w:rsidRDefault="009C23B5" w:rsidP="009C23B5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∠OMA=∠OMB=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23B5">
        <w:rPr>
          <w:rFonts w:ascii="Roboto Mono" w:hAnsi="Roboto Mono"/>
        </w:rPr>
        <w:t>.</w:t>
      </w:r>
    </w:p>
    <w:p w14:paraId="157B0EF0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2CF8C71C" w14:textId="354E17E7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△OMA≅△OMB</m:t>
          </m:r>
        </m:oMath>
      </m:oMathPara>
    </w:p>
    <w:p w14:paraId="5EFB404E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by RHS congruence.</w:t>
      </w:r>
    </w:p>
    <w:p w14:paraId="67DEE6F2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Hence corresponding sides are equal:</w:t>
      </w:r>
    </w:p>
    <w:p w14:paraId="6D4EC05B" w14:textId="3464EA76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0136593A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Therefore, the perpendicular from the center bisects the chord.</w:t>
      </w:r>
    </w:p>
    <w:p w14:paraId="1D09A46B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53BC7928">
          <v:rect id="_x0000_i1037" style="width:0;height:1.5pt" o:hralign="center" o:hrstd="t" o:hr="t" fillcolor="#a0a0a0" stroked="f"/>
        </w:pict>
      </w:r>
    </w:p>
    <w:p w14:paraId="15F56601" w14:textId="6390015D" w:rsidR="009C23B5" w:rsidRDefault="009C23B5" w:rsidP="009B5EDD">
      <w:pPr>
        <w:pStyle w:val="Heading2"/>
      </w:pPr>
      <w:r w:rsidRPr="009C23B5">
        <w:lastRenderedPageBreak/>
        <w:t>Relationship with the Central Angle</w:t>
      </w:r>
    </w:p>
    <w:p w14:paraId="2170FBF4" w14:textId="097E96DF" w:rsidR="009B5EDD" w:rsidRPr="009B5EDD" w:rsidRDefault="009B5EDD" w:rsidP="009B5E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6FE22" w14:textId="0042C7D8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OM</m:t>
        </m:r>
      </m:oMath>
      <w:r w:rsidRPr="009C23B5">
        <w:rPr>
          <w:rFonts w:ascii="Roboto Mono" w:hAnsi="Roboto Mono"/>
        </w:rPr>
        <w:t xml:space="preserve">is perpendicular to chord </w:t>
      </w:r>
      <m:oMath>
        <m:r>
          <w:rPr>
            <w:rFonts w:ascii="Cambria Math" w:hAnsi="Cambria Math"/>
          </w:rPr>
          <m:t>AB</m:t>
        </m:r>
      </m:oMath>
      <w:r w:rsidRPr="009C23B5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OM</m:t>
        </m:r>
      </m:oMath>
      <w:r w:rsidRPr="009C23B5">
        <w:rPr>
          <w:rFonts w:ascii="Roboto Mono" w:hAnsi="Roboto Mono"/>
        </w:rPr>
        <w:t>also bisects the central angle subtended by the chord.</w:t>
      </w:r>
    </w:p>
    <w:p w14:paraId="5E601E4D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Therefore:</w:t>
      </w:r>
    </w:p>
    <w:p w14:paraId="28775E29" w14:textId="040723A1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∠AOM=∠MOB</m:t>
              </m:r>
            </m:e>
          </m:borderBox>
        </m:oMath>
      </m:oMathPara>
    </w:p>
    <w:p w14:paraId="06640617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This gives the chain:</w:t>
      </w:r>
    </w:p>
    <w:p w14:paraId="464A66DD" w14:textId="33CF3AB1" w:rsidR="009C23B5" w:rsidRPr="009C23B5" w:rsidRDefault="009C23B5" w:rsidP="009C23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OM⊥AB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⇓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AM=MB</m:t>
          </m:r>
        </m:oMath>
      </m:oMathPara>
    </w:p>
    <w:p w14:paraId="2F590334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and also:</w:t>
      </w:r>
    </w:p>
    <w:p w14:paraId="04DCB058" w14:textId="79EF1221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∠AOM=∠MOB</m:t>
              </m:r>
            </m:e>
          </m:borderBox>
        </m:oMath>
      </m:oMathPara>
    </w:p>
    <w:p w14:paraId="2165DA44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0080CDF9">
          <v:rect id="_x0000_i1038" style="width:0;height:1.5pt" o:hralign="center" o:hrstd="t" o:hr="t" fillcolor="#a0a0a0" stroked="f"/>
        </w:pict>
      </w:r>
    </w:p>
    <w:p w14:paraId="5B732251" w14:textId="60CBA141" w:rsidR="009C23B5" w:rsidRDefault="009C23B5" w:rsidP="002D56B7">
      <w:pPr>
        <w:pStyle w:val="Heading2"/>
      </w:pPr>
      <w:r w:rsidRPr="009C23B5">
        <w:t>Relationship with the Arc</w:t>
      </w:r>
    </w:p>
    <w:p w14:paraId="3ECB2B0A" w14:textId="133F0390" w:rsidR="002D56B7" w:rsidRPr="002D56B7" w:rsidRDefault="002D56B7" w:rsidP="002D56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85F6E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A chord and its perpendicular bisector have corresponding symmetry in the circle.</w:t>
      </w:r>
    </w:p>
    <w:p w14:paraId="5571EF47" w14:textId="31E03E8B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OM⊥AB</m:t>
        </m:r>
      </m:oMath>
      <w:r w:rsidRPr="009C23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AM=MB</m:t>
        </m:r>
      </m:oMath>
      <w:r w:rsidRPr="009C23B5">
        <w:rPr>
          <w:rFonts w:ascii="Roboto Mono" w:hAnsi="Roboto Mono"/>
        </w:rPr>
        <w:t xml:space="preserve">, then the two arcs cut off by </w:t>
      </w:r>
      <m:oMath>
        <m:r>
          <w:rPr>
            <w:rFonts w:ascii="Cambria Math" w:hAnsi="Cambria Math"/>
          </w:rPr>
          <m:t>A</m:t>
        </m:r>
      </m:oMath>
      <w:r w:rsidRPr="009C23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23B5">
        <w:rPr>
          <w:rFonts w:ascii="Roboto Mono" w:hAnsi="Roboto Mono"/>
        </w:rPr>
        <w:t>on either side of the perpendicular are equal.</w:t>
      </w:r>
    </w:p>
    <w:p w14:paraId="0EF55B6D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Thus:</w:t>
      </w:r>
    </w:p>
    <w:p w14:paraId="75C115E6" w14:textId="67A23FC8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ACB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ADB</m:t>
                  </m:r>
                </m:e>
              </m:acc>
            </m:e>
          </m:borderBox>
        </m:oMath>
      </m:oMathPara>
    </w:p>
    <w:p w14:paraId="0B720654" w14:textId="47DC62E6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when the two arcs are the corresponding arcs between </w:t>
      </w:r>
      <m:oMath>
        <m:r>
          <w:rPr>
            <w:rFonts w:ascii="Cambria Math" w:hAnsi="Cambria Math"/>
          </w:rPr>
          <m:t>A</m:t>
        </m:r>
      </m:oMath>
      <w:r w:rsidRPr="009C23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23B5">
        <w:rPr>
          <w:rFonts w:ascii="Roboto Mono" w:hAnsi="Roboto Mono"/>
        </w:rPr>
        <w:t>.</w:t>
      </w:r>
    </w:p>
    <w:p w14:paraId="30697C0A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More simply:</w:t>
      </w:r>
    </w:p>
    <w:p w14:paraId="59C855F6" w14:textId="403C6D49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chord halves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equal corresponding arcs</m:t>
              </m:r>
            </m:e>
          </m:borderBox>
        </m:oMath>
      </m:oMathPara>
    </w:p>
    <w:p w14:paraId="75969F65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686A8626">
          <v:rect id="_x0000_i1039" style="width:0;height:1.5pt" o:hralign="center" o:hrstd="t" o:hr="t" fillcolor="#a0a0a0" stroked="f"/>
        </w:pict>
      </w:r>
    </w:p>
    <w:p w14:paraId="2E6DEE83" w14:textId="1D1880B6" w:rsidR="009C23B5" w:rsidRDefault="009C23B5" w:rsidP="009B5D5F">
      <w:pPr>
        <w:pStyle w:val="Heading2"/>
      </w:pPr>
      <w:r w:rsidRPr="009C23B5">
        <w:lastRenderedPageBreak/>
        <w:t>Important Properties</w:t>
      </w:r>
    </w:p>
    <w:p w14:paraId="6A099287" w14:textId="0C474001" w:rsidR="009B5D5F" w:rsidRDefault="009B5D5F" w:rsidP="009B5D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94C9E" w14:textId="5D97591B" w:rsidR="00B22A46" w:rsidRPr="009B5D5F" w:rsidRDefault="00B22A46" w:rsidP="009B5D5F">
      <w:r>
        <w:rPr>
          <w:noProof/>
        </w:rPr>
        <w:drawing>
          <wp:inline distT="0" distB="0" distL="0" distR="0" wp14:anchorId="6D3881E9" wp14:editId="3E9E1AA6">
            <wp:extent cx="5943600" cy="3010535"/>
            <wp:effectExtent l="0" t="0" r="0" b="0"/>
            <wp:docPr id="1272886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3788"/>
      </w:tblGrid>
      <w:tr w:rsidR="009C23B5" w:rsidRPr="009C23B5" w14:paraId="29817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3E524" w14:textId="77777777" w:rsidR="009C23B5" w:rsidRPr="009C23B5" w:rsidRDefault="009C23B5" w:rsidP="009C23B5">
            <w:pPr>
              <w:rPr>
                <w:rFonts w:ascii="Roboto Mono" w:hAnsi="Roboto Mono"/>
                <w:b/>
                <w:bCs/>
              </w:rPr>
            </w:pPr>
            <w:r w:rsidRPr="009C23B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55A6FD7" w14:textId="77777777" w:rsidR="009C23B5" w:rsidRPr="009C23B5" w:rsidRDefault="009C23B5" w:rsidP="009C23B5">
            <w:pPr>
              <w:rPr>
                <w:rFonts w:ascii="Roboto Mono" w:hAnsi="Roboto Mono"/>
                <w:b/>
                <w:bCs/>
              </w:rPr>
            </w:pPr>
            <w:r w:rsidRPr="009C23B5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9C23B5" w:rsidRPr="009C23B5" w14:paraId="34B6C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8191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Center-to-chord segment is perpendicular</w:t>
            </w:r>
          </w:p>
        </w:tc>
        <w:tc>
          <w:tcPr>
            <w:tcW w:w="0" w:type="auto"/>
            <w:vAlign w:val="center"/>
            <w:hideMark/>
          </w:tcPr>
          <w:p w14:paraId="07C892DD" w14:textId="5500A9FB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OM⊥AB</m:t>
                </m:r>
              </m:oMath>
            </m:oMathPara>
          </w:p>
        </w:tc>
      </w:tr>
      <w:tr w:rsidR="009C23B5" w:rsidRPr="009C23B5" w14:paraId="78BB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32DC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Chord is bisected</w:t>
            </w:r>
          </w:p>
        </w:tc>
        <w:tc>
          <w:tcPr>
            <w:tcW w:w="0" w:type="auto"/>
            <w:vAlign w:val="center"/>
            <w:hideMark/>
          </w:tcPr>
          <w:p w14:paraId="1139FD6A" w14:textId="3CF13C21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9C23B5" w:rsidRPr="009C23B5" w14:paraId="38ABA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4993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Radii are equal</w:t>
            </w:r>
          </w:p>
        </w:tc>
        <w:tc>
          <w:tcPr>
            <w:tcW w:w="0" w:type="auto"/>
            <w:vAlign w:val="center"/>
            <w:hideMark/>
          </w:tcPr>
          <w:p w14:paraId="674762F1" w14:textId="53CEA446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OA=OB=r</m:t>
                </m:r>
              </m:oMath>
            </m:oMathPara>
          </w:p>
        </w:tc>
      </w:tr>
      <w:tr w:rsidR="009C23B5" w:rsidRPr="009C23B5" w14:paraId="3EDCB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665E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Two resulting triangles</w:t>
            </w:r>
          </w:p>
        </w:tc>
        <w:tc>
          <w:tcPr>
            <w:tcW w:w="0" w:type="auto"/>
            <w:vAlign w:val="center"/>
            <w:hideMark/>
          </w:tcPr>
          <w:p w14:paraId="3E6EE1E4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Congruent right triangles</w:t>
            </w:r>
          </w:p>
        </w:tc>
      </w:tr>
      <w:tr w:rsidR="009C23B5" w:rsidRPr="009C23B5" w14:paraId="01A6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A485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Central angle is bisected</w:t>
            </w:r>
          </w:p>
        </w:tc>
        <w:tc>
          <w:tcPr>
            <w:tcW w:w="0" w:type="auto"/>
            <w:vAlign w:val="center"/>
            <w:hideMark/>
          </w:tcPr>
          <w:p w14:paraId="23835D82" w14:textId="09A384D0" w:rsidR="009C23B5" w:rsidRPr="009C23B5" w:rsidRDefault="009C23B5" w:rsidP="009C23B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∠AOM=∠MOB</m:t>
                </m:r>
              </m:oMath>
            </m:oMathPara>
          </w:p>
        </w:tc>
      </w:tr>
      <w:tr w:rsidR="009C23B5" w:rsidRPr="009C23B5" w14:paraId="48F5D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E24F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Equal chords</w:t>
            </w:r>
          </w:p>
        </w:tc>
        <w:tc>
          <w:tcPr>
            <w:tcW w:w="0" w:type="auto"/>
            <w:vAlign w:val="center"/>
            <w:hideMark/>
          </w:tcPr>
          <w:p w14:paraId="3812EC08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Equal distances from center</w:t>
            </w:r>
          </w:p>
        </w:tc>
      </w:tr>
      <w:tr w:rsidR="009C23B5" w:rsidRPr="009C23B5" w14:paraId="0C29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0670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Equal distances from center</w:t>
            </w:r>
          </w:p>
        </w:tc>
        <w:tc>
          <w:tcPr>
            <w:tcW w:w="0" w:type="auto"/>
            <w:vAlign w:val="center"/>
            <w:hideMark/>
          </w:tcPr>
          <w:p w14:paraId="1D20BE19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Equal chords</w:t>
            </w:r>
          </w:p>
        </w:tc>
      </w:tr>
      <w:tr w:rsidR="009C23B5" w:rsidRPr="009C23B5" w14:paraId="39D5E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30C5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12AAB45C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Longest possible chord</w:t>
            </w:r>
          </w:p>
        </w:tc>
      </w:tr>
    </w:tbl>
    <w:p w14:paraId="5E5DDB00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59A93E97">
          <v:rect id="_x0000_i1040" style="width:0;height:1.5pt" o:hralign="center" o:hrstd="t" o:hr="t" fillcolor="#a0a0a0" stroked="f"/>
        </w:pict>
      </w:r>
    </w:p>
    <w:p w14:paraId="51A76F6F" w14:textId="410F3965" w:rsidR="009C23B5" w:rsidRDefault="009C23B5" w:rsidP="00584A20">
      <w:pPr>
        <w:pStyle w:val="Heading2"/>
      </w:pPr>
      <w:r w:rsidRPr="009C23B5">
        <w:lastRenderedPageBreak/>
        <w:t>Comparison with Related Circle Concepts</w:t>
      </w:r>
    </w:p>
    <w:p w14:paraId="7313C243" w14:textId="5810746E" w:rsidR="00584A20" w:rsidRDefault="00584A20" w:rsidP="002A7AB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3C6E5B" w14:textId="571A38CB" w:rsidR="0080214A" w:rsidRPr="00584A20" w:rsidRDefault="0080214A" w:rsidP="002A7AB2">
      <w:r>
        <w:rPr>
          <w:noProof/>
        </w:rPr>
        <w:drawing>
          <wp:inline distT="0" distB="0" distL="0" distR="0" wp14:anchorId="3DAD458F" wp14:editId="333C86D9">
            <wp:extent cx="5943600" cy="2632075"/>
            <wp:effectExtent l="0" t="0" r="0" b="0"/>
            <wp:docPr id="1763639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5326"/>
      </w:tblGrid>
      <w:tr w:rsidR="009C23B5" w:rsidRPr="009C23B5" w14:paraId="57CAD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AC666" w14:textId="77777777" w:rsidR="009C23B5" w:rsidRPr="009C23B5" w:rsidRDefault="009C23B5" w:rsidP="009C23B5">
            <w:pPr>
              <w:rPr>
                <w:rFonts w:ascii="Roboto Mono" w:hAnsi="Roboto Mono"/>
                <w:b/>
                <w:bCs/>
              </w:rPr>
            </w:pPr>
            <w:r w:rsidRPr="009C23B5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49FF0F" w14:textId="77777777" w:rsidR="009C23B5" w:rsidRPr="009C23B5" w:rsidRDefault="009C23B5" w:rsidP="009C23B5">
            <w:pPr>
              <w:rPr>
                <w:rFonts w:ascii="Roboto Mono" w:hAnsi="Roboto Mono"/>
                <w:b/>
                <w:bCs/>
              </w:rPr>
            </w:pPr>
            <w:r w:rsidRPr="009C23B5">
              <w:rPr>
                <w:rFonts w:ascii="Roboto Mono" w:hAnsi="Roboto Mono"/>
                <w:b/>
                <w:bCs/>
              </w:rPr>
              <w:t>Main Relationship</w:t>
            </w:r>
          </w:p>
        </w:tc>
      </w:tr>
      <w:tr w:rsidR="009C23B5" w:rsidRPr="009C23B5" w14:paraId="4530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6FB3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Radius to chord</w:t>
            </w:r>
          </w:p>
        </w:tc>
        <w:tc>
          <w:tcPr>
            <w:tcW w:w="0" w:type="auto"/>
            <w:vAlign w:val="center"/>
            <w:hideMark/>
          </w:tcPr>
          <w:p w14:paraId="229EE7D1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May be perpendicular when drawn to its midpoint</w:t>
            </w:r>
          </w:p>
        </w:tc>
      </w:tr>
      <w:tr w:rsidR="009C23B5" w:rsidRPr="009C23B5" w14:paraId="4827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9146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Perpendicular from center to chord</w:t>
            </w:r>
          </w:p>
        </w:tc>
        <w:tc>
          <w:tcPr>
            <w:tcW w:w="0" w:type="auto"/>
            <w:vAlign w:val="center"/>
            <w:hideMark/>
          </w:tcPr>
          <w:p w14:paraId="647719D9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Bisects the chord</w:t>
            </w:r>
          </w:p>
        </w:tc>
      </w:tr>
      <w:tr w:rsidR="009C23B5" w:rsidRPr="009C23B5" w14:paraId="2048D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F890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3E8F7358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Chord passing through center</w:t>
            </w:r>
          </w:p>
        </w:tc>
      </w:tr>
      <w:tr w:rsidR="009C23B5" w:rsidRPr="009C23B5" w14:paraId="73275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D9F1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Chord</w:t>
            </w:r>
          </w:p>
        </w:tc>
        <w:tc>
          <w:tcPr>
            <w:tcW w:w="0" w:type="auto"/>
            <w:vAlign w:val="center"/>
            <w:hideMark/>
          </w:tcPr>
          <w:p w14:paraId="5A1BAF77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Segment with endpoints on circle</w:t>
            </w:r>
          </w:p>
        </w:tc>
      </w:tr>
      <w:tr w:rsidR="009C23B5" w:rsidRPr="009C23B5" w14:paraId="0040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3198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7DC16B5B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Radius to point of tangency is perpendicular</w:t>
            </w:r>
          </w:p>
        </w:tc>
      </w:tr>
      <w:tr w:rsidR="009C23B5" w:rsidRPr="009C23B5" w14:paraId="3DD5C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25BD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Equal chords</w:t>
            </w:r>
          </w:p>
        </w:tc>
        <w:tc>
          <w:tcPr>
            <w:tcW w:w="0" w:type="auto"/>
            <w:vAlign w:val="center"/>
            <w:hideMark/>
          </w:tcPr>
          <w:p w14:paraId="5C979256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Equal distances from center</w:t>
            </w:r>
          </w:p>
        </w:tc>
      </w:tr>
      <w:tr w:rsidR="009C23B5" w:rsidRPr="009C23B5" w14:paraId="46193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FBD5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32140BE5" w14:textId="77777777" w:rsidR="009C23B5" w:rsidRPr="009C23B5" w:rsidRDefault="009C23B5" w:rsidP="009C23B5">
            <w:pPr>
              <w:rPr>
                <w:rFonts w:ascii="Roboto Mono" w:hAnsi="Roboto Mono"/>
              </w:rPr>
            </w:pPr>
            <w:r w:rsidRPr="009C23B5">
              <w:rPr>
                <w:rFonts w:ascii="Roboto Mono" w:hAnsi="Roboto Mono"/>
              </w:rPr>
              <w:t>Intercepts an arc equal in measure</w:t>
            </w:r>
          </w:p>
        </w:tc>
      </w:tr>
    </w:tbl>
    <w:p w14:paraId="4F7F5A4B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4CD3038B">
          <v:rect id="_x0000_i1041" style="width:0;height:1.5pt" o:hralign="center" o:hrstd="t" o:hr="t" fillcolor="#a0a0a0" stroked="f"/>
        </w:pict>
      </w:r>
    </w:p>
    <w:p w14:paraId="63B7C0C4" w14:textId="4943E0E2" w:rsidR="009C23B5" w:rsidRDefault="009C23B5" w:rsidP="002139E9">
      <w:pPr>
        <w:pStyle w:val="Heading2"/>
      </w:pPr>
      <w:r w:rsidRPr="009C23B5">
        <w:t>Key Formulas</w:t>
      </w:r>
    </w:p>
    <w:p w14:paraId="4211DEC6" w14:textId="429C2852" w:rsidR="002139E9" w:rsidRPr="002139E9" w:rsidRDefault="002139E9" w:rsidP="002139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6B1106" w14:textId="77777777" w:rsidR="009C23B5" w:rsidRPr="009C23B5" w:rsidRDefault="009C23B5" w:rsidP="009C23B5">
      <w:pPr>
        <w:rPr>
          <w:rFonts w:ascii="Roboto Mono" w:hAnsi="Roboto Mono"/>
          <w:b/>
          <w:bCs/>
        </w:rPr>
      </w:pPr>
      <w:r w:rsidRPr="009C23B5">
        <w:rPr>
          <w:rFonts w:ascii="Roboto Mono" w:hAnsi="Roboto Mono"/>
          <w:b/>
          <w:bCs/>
        </w:rPr>
        <w:lastRenderedPageBreak/>
        <w:t>Chord–distance relationship</w:t>
      </w:r>
    </w:p>
    <w:p w14:paraId="7578C348" w14:textId="49F48889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4E89286" w14:textId="77777777" w:rsidR="009C23B5" w:rsidRPr="009C23B5" w:rsidRDefault="009C23B5" w:rsidP="009C23B5">
      <w:pPr>
        <w:rPr>
          <w:rFonts w:ascii="Roboto Mono" w:hAnsi="Roboto Mono"/>
          <w:b/>
          <w:bCs/>
        </w:rPr>
      </w:pPr>
      <w:r w:rsidRPr="009C23B5">
        <w:rPr>
          <w:rFonts w:ascii="Roboto Mono" w:hAnsi="Roboto Mono"/>
          <w:b/>
          <w:bCs/>
        </w:rPr>
        <w:t>Chord length</w:t>
      </w:r>
    </w:p>
    <w:p w14:paraId="5949F1C6" w14:textId="6D26BDEB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4CD23A2" w14:textId="77777777" w:rsidR="009C23B5" w:rsidRPr="009C23B5" w:rsidRDefault="009C23B5" w:rsidP="009C23B5">
      <w:pPr>
        <w:rPr>
          <w:rFonts w:ascii="Roboto Mono" w:hAnsi="Roboto Mono"/>
          <w:b/>
          <w:bCs/>
        </w:rPr>
      </w:pPr>
      <w:r w:rsidRPr="009C23B5">
        <w:rPr>
          <w:rFonts w:ascii="Roboto Mono" w:hAnsi="Roboto Mono"/>
          <w:b/>
          <w:bCs/>
        </w:rPr>
        <w:t>Distance from center to chord</w:t>
      </w:r>
    </w:p>
    <w:p w14:paraId="4CDCA424" w14:textId="0EC2AEA5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4791CBF3" w14:textId="77777777" w:rsidR="009C23B5" w:rsidRPr="009C23B5" w:rsidRDefault="009C23B5" w:rsidP="009C23B5">
      <w:pPr>
        <w:rPr>
          <w:rFonts w:ascii="Roboto Mono" w:hAnsi="Roboto Mono"/>
          <w:b/>
          <w:bCs/>
        </w:rPr>
      </w:pPr>
      <w:r w:rsidRPr="009C23B5">
        <w:rPr>
          <w:rFonts w:ascii="Roboto Mono" w:hAnsi="Roboto Mono"/>
          <w:b/>
          <w:bCs/>
        </w:rPr>
        <w:t>Half-chord</w:t>
      </w:r>
    </w:p>
    <w:p w14:paraId="3F49FF12" w14:textId="4596B2F3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4CB2E8F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563BB96C">
          <v:rect id="_x0000_i1042" style="width:0;height:1.5pt" o:hralign="center" o:hrstd="t" o:hr="t" fillcolor="#a0a0a0" stroked="f"/>
        </w:pict>
      </w:r>
    </w:p>
    <w:p w14:paraId="51C5CF55" w14:textId="01244027" w:rsidR="009C23B5" w:rsidRDefault="009C23B5" w:rsidP="0013080E">
      <w:pPr>
        <w:pStyle w:val="Heading2"/>
      </w:pPr>
      <w:r w:rsidRPr="009C23B5">
        <w:t>Classification</w:t>
      </w:r>
    </w:p>
    <w:p w14:paraId="3AD12CC3" w14:textId="05AF0D56" w:rsidR="0013080E" w:rsidRDefault="0013080E" w:rsidP="0013080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9A2DE" w14:textId="071FB2F3" w:rsidR="00A64152" w:rsidRPr="0013080E" w:rsidRDefault="00A64152" w:rsidP="0013080E">
      <w:r>
        <w:rPr>
          <w:noProof/>
        </w:rPr>
        <w:drawing>
          <wp:inline distT="0" distB="0" distL="0" distR="0" wp14:anchorId="04624EFC" wp14:editId="26EB52DF">
            <wp:extent cx="5943600" cy="1594485"/>
            <wp:effectExtent l="0" t="0" r="0" b="5715"/>
            <wp:docPr id="958381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D03D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>Circle–Chord Relationships</w:t>
      </w:r>
    </w:p>
    <w:p w14:paraId="6FD47E43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MS Gothic" w:eastAsia="MS Gothic" w:hAnsi="MS Gothic" w:cs="MS Gothic" w:hint="eastAsia"/>
        </w:rPr>
        <w:t>└──</w:t>
      </w:r>
      <w:r w:rsidRPr="009C23B5">
        <w:rPr>
          <w:rFonts w:ascii="Roboto Mono" w:hAnsi="Roboto Mono"/>
        </w:rPr>
        <w:t xml:space="preserve"> Perpendicular from Center to Chord</w:t>
      </w:r>
    </w:p>
    <w:p w14:paraId="45FCC2D5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├──</w:t>
      </w:r>
      <w:r w:rsidRPr="009C23B5">
        <w:rPr>
          <w:rFonts w:ascii="Roboto Mono" w:hAnsi="Roboto Mono"/>
        </w:rPr>
        <w:t xml:space="preserve"> Center</w:t>
      </w:r>
    </w:p>
    <w:p w14:paraId="0CCB2DD7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├──</w:t>
      </w:r>
      <w:r w:rsidRPr="009C23B5">
        <w:rPr>
          <w:rFonts w:ascii="Roboto Mono" w:hAnsi="Roboto Mono"/>
        </w:rPr>
        <w:t xml:space="preserve"> Chord</w:t>
      </w:r>
    </w:p>
    <w:p w14:paraId="69AA3704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├──</w:t>
      </w:r>
      <w:r w:rsidRPr="009C23B5">
        <w:rPr>
          <w:rFonts w:ascii="Roboto Mono" w:hAnsi="Roboto Mono"/>
        </w:rPr>
        <w:t xml:space="preserve"> Perpendicular Segment</w:t>
      </w:r>
    </w:p>
    <w:p w14:paraId="420D9135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lastRenderedPageBreak/>
        <w:t xml:space="preserve">    </w:t>
      </w:r>
      <w:r w:rsidRPr="009C23B5">
        <w:rPr>
          <w:rFonts w:ascii="MS Gothic" w:eastAsia="MS Gothic" w:hAnsi="MS Gothic" w:cs="MS Gothic" w:hint="eastAsia"/>
        </w:rPr>
        <w:t>├──</w:t>
      </w:r>
      <w:r w:rsidRPr="009C23B5">
        <w:rPr>
          <w:rFonts w:ascii="Roboto Mono" w:hAnsi="Roboto Mono"/>
        </w:rPr>
        <w:t xml:space="preserve"> Chord Midpoint</w:t>
      </w:r>
    </w:p>
    <w:p w14:paraId="1D8888A8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├──</w:t>
      </w:r>
      <w:r w:rsidRPr="009C23B5">
        <w:rPr>
          <w:rFonts w:ascii="Roboto Mono" w:hAnsi="Roboto Mono"/>
        </w:rPr>
        <w:t xml:space="preserve"> Equal Chord Halves</w:t>
      </w:r>
    </w:p>
    <w:p w14:paraId="19EF45D0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├──</w:t>
      </w:r>
      <w:r w:rsidRPr="009C23B5">
        <w:rPr>
          <w:rFonts w:ascii="Roboto Mono" w:hAnsi="Roboto Mono"/>
        </w:rPr>
        <w:t xml:space="preserve"> Congruent Right Triangles</w:t>
      </w:r>
    </w:p>
    <w:p w14:paraId="0B55F98F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    </w:t>
      </w:r>
      <w:r w:rsidRPr="009C23B5">
        <w:rPr>
          <w:rFonts w:ascii="MS Gothic" w:eastAsia="MS Gothic" w:hAnsi="MS Gothic" w:cs="MS Gothic" w:hint="eastAsia"/>
        </w:rPr>
        <w:t>└──</w:t>
      </w:r>
      <w:r w:rsidRPr="009C23B5">
        <w:rPr>
          <w:rFonts w:ascii="Roboto Mono" w:hAnsi="Roboto Mono"/>
        </w:rPr>
        <w:t xml:space="preserve"> Related Central-Angle Bisector</w:t>
      </w:r>
    </w:p>
    <w:p w14:paraId="7C5390E0" w14:textId="77777777" w:rsidR="009C23B5" w:rsidRPr="009C23B5" w:rsidRDefault="00000000" w:rsidP="009C23B5">
      <w:pPr>
        <w:rPr>
          <w:rFonts w:ascii="Roboto Mono" w:hAnsi="Roboto Mono"/>
        </w:rPr>
      </w:pPr>
      <w:r>
        <w:rPr>
          <w:rFonts w:ascii="Roboto Mono" w:hAnsi="Roboto Mono"/>
        </w:rPr>
        <w:pict w14:anchorId="4C453A7A">
          <v:rect id="_x0000_i1043" style="width:0;height:1.5pt" o:hralign="center" o:hrstd="t" o:hr="t" fillcolor="#a0a0a0" stroked="f"/>
        </w:pict>
      </w:r>
    </w:p>
    <w:p w14:paraId="2CE9EED7" w14:textId="6605A679" w:rsidR="009C23B5" w:rsidRDefault="009C23B5" w:rsidP="00566184">
      <w:pPr>
        <w:pStyle w:val="Heading2"/>
      </w:pPr>
      <w:r w:rsidRPr="009C23B5">
        <w:t>Key Points</w:t>
      </w:r>
    </w:p>
    <w:p w14:paraId="3FFF8404" w14:textId="48785F21" w:rsidR="00566184" w:rsidRPr="00566184" w:rsidRDefault="00566184" w:rsidP="005661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7C858C" w14:textId="77777777" w:rsidR="009C23B5" w:rsidRPr="009C23B5" w:rsidRDefault="009C23B5" w:rsidP="009C23B5">
      <w:pPr>
        <w:numPr>
          <w:ilvl w:val="0"/>
          <w:numId w:val="4"/>
        </w:num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The perpendicular from the center to a chord </w:t>
      </w:r>
      <w:r w:rsidRPr="009C23B5">
        <w:rPr>
          <w:rFonts w:ascii="Roboto Mono" w:hAnsi="Roboto Mono"/>
          <w:b/>
          <w:bCs/>
        </w:rPr>
        <w:t>bisects the chord</w:t>
      </w:r>
      <w:r w:rsidRPr="009C23B5">
        <w:rPr>
          <w:rFonts w:ascii="Roboto Mono" w:hAnsi="Roboto Mono"/>
        </w:rPr>
        <w:t>.</w:t>
      </w:r>
    </w:p>
    <w:p w14:paraId="351C24BA" w14:textId="5078590F" w:rsidR="009C23B5" w:rsidRPr="009C23B5" w:rsidRDefault="009C23B5" w:rsidP="009C23B5">
      <w:pPr>
        <w:numPr>
          <w:ilvl w:val="0"/>
          <w:numId w:val="4"/>
        </w:num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OM⊥AB</m:t>
        </m:r>
      </m:oMath>
      <w:r w:rsidRPr="009C23B5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AM=MB</m:t>
        </m:r>
      </m:oMath>
      <w:r w:rsidRPr="009C23B5">
        <w:rPr>
          <w:rFonts w:ascii="Roboto Mono" w:hAnsi="Roboto Mono"/>
        </w:rPr>
        <w:t>.</w:t>
      </w:r>
    </w:p>
    <w:p w14:paraId="13B9B762" w14:textId="089B4E85" w:rsidR="009C23B5" w:rsidRPr="009C23B5" w:rsidRDefault="009C23B5" w:rsidP="009C23B5">
      <w:pPr>
        <w:numPr>
          <w:ilvl w:val="0"/>
          <w:numId w:val="4"/>
        </w:num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The converse is also true: if </w:t>
      </w:r>
      <m:oMath>
        <m:r>
          <w:rPr>
            <w:rFonts w:ascii="Cambria Math" w:hAnsi="Cambria Math"/>
          </w:rPr>
          <m:t>M</m:t>
        </m:r>
      </m:oMath>
      <w:r w:rsidRPr="009C23B5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AB</m:t>
        </m:r>
      </m:oMath>
      <w:r w:rsidRPr="009C23B5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OM⊥AB</m:t>
        </m:r>
      </m:oMath>
      <w:r w:rsidRPr="009C23B5">
        <w:rPr>
          <w:rFonts w:ascii="Roboto Mono" w:hAnsi="Roboto Mono"/>
        </w:rPr>
        <w:t>.</w:t>
      </w:r>
    </w:p>
    <w:p w14:paraId="56BCECD6" w14:textId="77777777" w:rsidR="009C23B5" w:rsidRPr="009C23B5" w:rsidRDefault="009C23B5" w:rsidP="009C23B5">
      <w:pPr>
        <w:numPr>
          <w:ilvl w:val="0"/>
          <w:numId w:val="4"/>
        </w:numPr>
        <w:rPr>
          <w:rFonts w:ascii="Roboto Mono" w:hAnsi="Roboto Mono"/>
        </w:rPr>
      </w:pPr>
      <w:r w:rsidRPr="009C23B5">
        <w:rPr>
          <w:rFonts w:ascii="Roboto Mono" w:hAnsi="Roboto Mono"/>
        </w:rPr>
        <w:t>Equal chords in the same circle are equidistant from the center.</w:t>
      </w:r>
    </w:p>
    <w:p w14:paraId="28D6BD76" w14:textId="77777777" w:rsidR="009C23B5" w:rsidRPr="009C23B5" w:rsidRDefault="009C23B5" w:rsidP="009C23B5">
      <w:pPr>
        <w:numPr>
          <w:ilvl w:val="0"/>
          <w:numId w:val="4"/>
        </w:numPr>
        <w:rPr>
          <w:rFonts w:ascii="Roboto Mono" w:hAnsi="Roboto Mono"/>
        </w:rPr>
      </w:pPr>
      <w:r w:rsidRPr="009C23B5">
        <w:rPr>
          <w:rFonts w:ascii="Roboto Mono" w:hAnsi="Roboto Mono"/>
        </w:rPr>
        <w:t>Chords closer to the center are longer.</w:t>
      </w:r>
    </w:p>
    <w:p w14:paraId="512F2B09" w14:textId="6D015AEE" w:rsidR="009C23B5" w:rsidRPr="009C23B5" w:rsidRDefault="009C23B5" w:rsidP="009C23B5">
      <w:pPr>
        <w:numPr>
          <w:ilvl w:val="0"/>
          <w:numId w:val="4"/>
        </w:num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The diameter is the longest chord because its distance from the center is </w:t>
      </w:r>
      <m:oMath>
        <m:r>
          <w:rPr>
            <w:rFonts w:ascii="Cambria Math" w:hAnsi="Cambria Math"/>
          </w:rPr>
          <m:t>0</m:t>
        </m:r>
      </m:oMath>
      <w:r w:rsidRPr="009C23B5">
        <w:rPr>
          <w:rFonts w:ascii="Roboto Mono" w:hAnsi="Roboto Mono"/>
        </w:rPr>
        <w:t>.</w:t>
      </w:r>
    </w:p>
    <w:p w14:paraId="1992E9F0" w14:textId="77777777" w:rsidR="009C23B5" w:rsidRPr="009C23B5" w:rsidRDefault="009C23B5" w:rsidP="009C23B5">
      <w:pPr>
        <w:numPr>
          <w:ilvl w:val="0"/>
          <w:numId w:val="4"/>
        </w:numPr>
        <w:rPr>
          <w:rFonts w:ascii="Roboto Mono" w:hAnsi="Roboto Mono"/>
        </w:rPr>
      </w:pPr>
      <w:r w:rsidRPr="009C23B5">
        <w:rPr>
          <w:rFonts w:ascii="Roboto Mono" w:hAnsi="Roboto Mono"/>
        </w:rPr>
        <w:t>The chord-distance formula is:</w:t>
      </w:r>
    </w:p>
    <w:p w14:paraId="342564B8" w14:textId="0E6881BE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995BA17" w14:textId="01D04DD9" w:rsidR="009C23B5" w:rsidRDefault="009C23B5" w:rsidP="005112EB">
      <w:pPr>
        <w:pStyle w:val="Heading2"/>
      </w:pPr>
      <w:r w:rsidRPr="009C23B5">
        <w:t>Conclusion</w:t>
      </w:r>
    </w:p>
    <w:p w14:paraId="56C53E08" w14:textId="67E9AB2B" w:rsidR="005112EB" w:rsidRPr="005112EB" w:rsidRDefault="005112EB" w:rsidP="005112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10D6A1" w14:textId="77777777" w:rsidR="009C23B5" w:rsidRPr="009C23B5" w:rsidRDefault="009C23B5" w:rsidP="009C23B5">
      <w:pPr>
        <w:rPr>
          <w:rFonts w:ascii="Roboto Mono" w:hAnsi="Roboto Mono"/>
        </w:rPr>
      </w:pPr>
      <w:r w:rsidRPr="009C23B5">
        <w:rPr>
          <w:rFonts w:ascii="Roboto Mono" w:hAnsi="Roboto Mono"/>
        </w:rPr>
        <w:t xml:space="preserve">The </w:t>
      </w:r>
      <w:r w:rsidRPr="009C23B5">
        <w:rPr>
          <w:rFonts w:ascii="Roboto Mono" w:hAnsi="Roboto Mono"/>
          <w:b/>
          <w:bCs/>
        </w:rPr>
        <w:t>Perpendicular from Center to Chord Theorem</w:t>
      </w:r>
      <w:r w:rsidRPr="009C23B5">
        <w:rPr>
          <w:rFonts w:ascii="Roboto Mono" w:hAnsi="Roboto Mono"/>
        </w:rPr>
        <w:t xml:space="preserve"> establishes a fundamental connection between the center of a circle and its chords:</w:t>
      </w:r>
    </w:p>
    <w:p w14:paraId="4106A2E6" w14:textId="499B7054" w:rsidR="009C23B5" w:rsidRPr="009C23B5" w:rsidRDefault="00000000" w:rsidP="009C23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OM⊥AB⇒AM=MB</m:t>
              </m:r>
            </m:e>
          </m:borderBox>
        </m:oMath>
      </m:oMathPara>
    </w:p>
    <w:p w14:paraId="06C4FDB2" w14:textId="58D846CE" w:rsidR="009C23B5" w:rsidRPr="009C23B5" w:rsidRDefault="009C23B5" w:rsidP="00D53F44">
      <w:pPr>
        <w:rPr>
          <w:rFonts w:ascii="Roboto Mono" w:hAnsi="Roboto Mono"/>
        </w:rPr>
      </w:pPr>
      <w:r w:rsidRPr="009C23B5">
        <w:rPr>
          <w:rFonts w:ascii="Roboto Mono" w:hAnsi="Roboto Mono"/>
        </w:rPr>
        <w:lastRenderedPageBreak/>
        <w:t>It is useful for proving chord relationships, finding chord lengths, determining distances from the center, and solving many circle-geometry problems.</w:t>
      </w:r>
    </w:p>
    <w:sectPr w:rsidR="009C23B5" w:rsidRPr="009C2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E053C"/>
    <w:multiLevelType w:val="multilevel"/>
    <w:tmpl w:val="E5C2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0C3B31"/>
    <w:multiLevelType w:val="multilevel"/>
    <w:tmpl w:val="0F9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C5964"/>
    <w:multiLevelType w:val="multilevel"/>
    <w:tmpl w:val="21B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D6C06"/>
    <w:multiLevelType w:val="multilevel"/>
    <w:tmpl w:val="063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331260">
    <w:abstractNumId w:val="1"/>
  </w:num>
  <w:num w:numId="2" w16cid:durableId="317538855">
    <w:abstractNumId w:val="3"/>
  </w:num>
  <w:num w:numId="3" w16cid:durableId="1657491863">
    <w:abstractNumId w:val="0"/>
  </w:num>
  <w:num w:numId="4" w16cid:durableId="1035889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D3"/>
    <w:rsid w:val="0000407B"/>
    <w:rsid w:val="000658D7"/>
    <w:rsid w:val="00076224"/>
    <w:rsid w:val="000B42E6"/>
    <w:rsid w:val="000E65EF"/>
    <w:rsid w:val="00107298"/>
    <w:rsid w:val="00126183"/>
    <w:rsid w:val="0013080E"/>
    <w:rsid w:val="00155C2C"/>
    <w:rsid w:val="002139E9"/>
    <w:rsid w:val="0022743D"/>
    <w:rsid w:val="0023246F"/>
    <w:rsid w:val="002A7AB2"/>
    <w:rsid w:val="002D1F4F"/>
    <w:rsid w:val="002D56B7"/>
    <w:rsid w:val="003B238C"/>
    <w:rsid w:val="004053E7"/>
    <w:rsid w:val="005112EB"/>
    <w:rsid w:val="00520017"/>
    <w:rsid w:val="0052464F"/>
    <w:rsid w:val="00566184"/>
    <w:rsid w:val="00584A20"/>
    <w:rsid w:val="006A3CBE"/>
    <w:rsid w:val="00711B4D"/>
    <w:rsid w:val="00761E00"/>
    <w:rsid w:val="007B3322"/>
    <w:rsid w:val="007B7B1D"/>
    <w:rsid w:val="0080214A"/>
    <w:rsid w:val="008952B3"/>
    <w:rsid w:val="009521C6"/>
    <w:rsid w:val="009B5D5F"/>
    <w:rsid w:val="009B5EDD"/>
    <w:rsid w:val="009C23B5"/>
    <w:rsid w:val="009D4CD9"/>
    <w:rsid w:val="00A64152"/>
    <w:rsid w:val="00A70480"/>
    <w:rsid w:val="00AB3F57"/>
    <w:rsid w:val="00AB5E89"/>
    <w:rsid w:val="00B22A46"/>
    <w:rsid w:val="00B51393"/>
    <w:rsid w:val="00BE4C7E"/>
    <w:rsid w:val="00CC19B0"/>
    <w:rsid w:val="00D53F44"/>
    <w:rsid w:val="00DA0ED3"/>
    <w:rsid w:val="00DC3931"/>
    <w:rsid w:val="00E1351E"/>
    <w:rsid w:val="00E2019E"/>
    <w:rsid w:val="00E92EFF"/>
    <w:rsid w:val="00EE1E7B"/>
    <w:rsid w:val="00EE36EB"/>
    <w:rsid w:val="00F16810"/>
    <w:rsid w:val="00F431F4"/>
    <w:rsid w:val="00F6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A740"/>
  <w15:chartTrackingRefBased/>
  <w15:docId w15:val="{A09FA32B-6021-4FDA-9D6A-9A1A909A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0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0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0EBCD-6818-4E5B-8CA5-3ABC62E7D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1457</Words>
  <Characters>8306</Characters>
  <Application>Microsoft Office Word</Application>
  <DocSecurity>0</DocSecurity>
  <Lines>69</Lines>
  <Paragraphs>19</Paragraphs>
  <ScaleCrop>false</ScaleCrop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2026-09-22T15:28:00Z</dcterms:created>
  <dcterms:modified xsi:type="dcterms:W3CDTF">2026-09-22T18:18:00Z</dcterms:modified>
</cp:coreProperties>
</file>