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B994" w14:textId="2C1CA41C" w:rsidR="00A70480" w:rsidRDefault="009815BE" w:rsidP="009815BE">
      <w:pPr>
        <w:pStyle w:val="Heading1"/>
      </w:pPr>
      <w:r w:rsidRPr="009815BE">
        <w:t>Central Angle</w:t>
      </w:r>
    </w:p>
    <w:p w14:paraId="0A2AE08B" w14:textId="133649C6" w:rsidR="00A032A7" w:rsidRPr="00A032A7" w:rsidRDefault="00A032A7" w:rsidP="00A032A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F4E8CC" w14:textId="3E2B54F4" w:rsidR="00A032A7" w:rsidRPr="00A032A7" w:rsidRDefault="00A032A7" w:rsidP="00A032A7">
      <w:pPr>
        <w:rPr>
          <w:rFonts w:ascii="Roboto Mono" w:hAnsi="Roboto Mono"/>
        </w:rPr>
      </w:pPr>
      <w:r w:rsidRPr="00A032A7">
        <w:rPr>
          <w:rFonts w:ascii="Roboto Mono" w:hAnsi="Roboto Mono"/>
        </w:rPr>
        <w:drawing>
          <wp:inline distT="0" distB="0" distL="0" distR="0" wp14:anchorId="7A12B5E8" wp14:editId="12F78EBB">
            <wp:extent cx="3810000" cy="3810000"/>
            <wp:effectExtent l="0" t="0" r="0" b="0"/>
            <wp:docPr id="316192740"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393ABB5" w14:textId="39192441" w:rsidR="00A032A7" w:rsidRPr="00A032A7" w:rsidRDefault="00A032A7" w:rsidP="00A032A7">
      <w:pPr>
        <w:rPr>
          <w:rFonts w:ascii="Roboto Mono" w:hAnsi="Roboto Mono"/>
        </w:rPr>
      </w:pPr>
      <w:r w:rsidRPr="00A032A7">
        <w:rPr>
          <w:rFonts w:ascii="Roboto Mono" w:hAnsi="Roboto Mono"/>
        </w:rPr>
        <w:drawing>
          <wp:inline distT="0" distB="0" distL="0" distR="0" wp14:anchorId="3AD97599" wp14:editId="43FC175D">
            <wp:extent cx="4290060" cy="3238500"/>
            <wp:effectExtent l="0" t="0" r="0" b="0"/>
            <wp:docPr id="105420553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3238500"/>
                    </a:xfrm>
                    <a:prstGeom prst="rect">
                      <a:avLst/>
                    </a:prstGeom>
                    <a:noFill/>
                    <a:ln>
                      <a:noFill/>
                    </a:ln>
                  </pic:spPr>
                </pic:pic>
              </a:graphicData>
            </a:graphic>
          </wp:inline>
        </w:drawing>
      </w:r>
    </w:p>
    <w:p w14:paraId="432F112D" w14:textId="37F45D15" w:rsidR="00A032A7" w:rsidRPr="00A032A7" w:rsidRDefault="00A032A7" w:rsidP="00A032A7">
      <w:pPr>
        <w:rPr>
          <w:rFonts w:ascii="Roboto Mono" w:hAnsi="Roboto Mono"/>
        </w:rPr>
      </w:pPr>
      <w:r w:rsidRPr="00A032A7">
        <w:rPr>
          <w:rFonts w:ascii="Roboto Mono" w:hAnsi="Roboto Mono"/>
        </w:rPr>
        <w:lastRenderedPageBreak/>
        <w:drawing>
          <wp:inline distT="0" distB="0" distL="0" distR="0" wp14:anchorId="43815336" wp14:editId="45ED05D2">
            <wp:extent cx="5943600" cy="3627120"/>
            <wp:effectExtent l="0" t="0" r="0" b="0"/>
            <wp:docPr id="90518226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27120"/>
                    </a:xfrm>
                    <a:prstGeom prst="rect">
                      <a:avLst/>
                    </a:prstGeom>
                    <a:noFill/>
                    <a:ln>
                      <a:noFill/>
                    </a:ln>
                  </pic:spPr>
                </pic:pic>
              </a:graphicData>
            </a:graphic>
          </wp:inline>
        </w:drawing>
      </w:r>
    </w:p>
    <w:p w14:paraId="7FB2BDB1" w14:textId="39A11AC7" w:rsidR="00A032A7" w:rsidRPr="00A032A7" w:rsidRDefault="00A032A7" w:rsidP="00A032A7">
      <w:pPr>
        <w:rPr>
          <w:rFonts w:ascii="Roboto Mono" w:hAnsi="Roboto Mono"/>
        </w:rPr>
      </w:pPr>
      <w:r w:rsidRPr="00A032A7">
        <w:rPr>
          <w:rFonts w:ascii="Roboto Mono" w:hAnsi="Roboto Mono"/>
        </w:rPr>
        <w:drawing>
          <wp:inline distT="0" distB="0" distL="0" distR="0" wp14:anchorId="53621648" wp14:editId="326DCEBE">
            <wp:extent cx="5943600" cy="3999230"/>
            <wp:effectExtent l="0" t="0" r="0" b="1270"/>
            <wp:docPr id="52704963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99230"/>
                    </a:xfrm>
                    <a:prstGeom prst="rect">
                      <a:avLst/>
                    </a:prstGeom>
                    <a:noFill/>
                    <a:ln>
                      <a:noFill/>
                    </a:ln>
                  </pic:spPr>
                </pic:pic>
              </a:graphicData>
            </a:graphic>
          </wp:inline>
        </w:drawing>
      </w:r>
    </w:p>
    <w:p w14:paraId="0724210C" w14:textId="4E047821" w:rsidR="00A032A7" w:rsidRPr="00A032A7" w:rsidRDefault="00A032A7" w:rsidP="00A032A7">
      <w:pPr>
        <w:rPr>
          <w:rFonts w:ascii="Roboto Mono" w:hAnsi="Roboto Mono"/>
        </w:rPr>
      </w:pPr>
      <w:r w:rsidRPr="00A032A7">
        <w:rPr>
          <w:rFonts w:ascii="Roboto Mono" w:hAnsi="Roboto Mono"/>
        </w:rPr>
        <w:lastRenderedPageBreak/>
        <w:drawing>
          <wp:inline distT="0" distB="0" distL="0" distR="0" wp14:anchorId="74FDB5EC" wp14:editId="7D5C03A3">
            <wp:extent cx="4876800" cy="5318760"/>
            <wp:effectExtent l="0" t="0" r="0" b="0"/>
            <wp:docPr id="1408068894"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5318760"/>
                    </a:xfrm>
                    <a:prstGeom prst="rect">
                      <a:avLst/>
                    </a:prstGeom>
                    <a:noFill/>
                    <a:ln>
                      <a:noFill/>
                    </a:ln>
                  </pic:spPr>
                </pic:pic>
              </a:graphicData>
            </a:graphic>
          </wp:inline>
        </w:drawing>
      </w:r>
    </w:p>
    <w:p w14:paraId="101472A6" w14:textId="4897044D" w:rsidR="00A032A7" w:rsidRPr="00A032A7" w:rsidRDefault="00A032A7" w:rsidP="00A032A7">
      <w:pPr>
        <w:rPr>
          <w:rFonts w:ascii="Roboto Mono" w:hAnsi="Roboto Mono"/>
        </w:rPr>
      </w:pPr>
      <w:r w:rsidRPr="00A032A7">
        <w:rPr>
          <w:rFonts w:ascii="Roboto Mono" w:hAnsi="Roboto Mono"/>
        </w:rPr>
        <w:lastRenderedPageBreak/>
        <w:drawing>
          <wp:inline distT="0" distB="0" distL="0" distR="0" wp14:anchorId="443922E8" wp14:editId="646317DA">
            <wp:extent cx="5943600" cy="3583305"/>
            <wp:effectExtent l="0" t="0" r="0" b="0"/>
            <wp:docPr id="172361265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83305"/>
                    </a:xfrm>
                    <a:prstGeom prst="rect">
                      <a:avLst/>
                    </a:prstGeom>
                    <a:noFill/>
                    <a:ln>
                      <a:noFill/>
                    </a:ln>
                  </pic:spPr>
                </pic:pic>
              </a:graphicData>
            </a:graphic>
          </wp:inline>
        </w:drawing>
      </w:r>
    </w:p>
    <w:p w14:paraId="7B7F0100" w14:textId="10D636C5" w:rsidR="00A032A7" w:rsidRDefault="00A032A7" w:rsidP="00FE2C10">
      <w:pPr>
        <w:pStyle w:val="Heading2"/>
      </w:pPr>
      <w:r w:rsidRPr="00A032A7">
        <w:t>Definition</w:t>
      </w:r>
    </w:p>
    <w:p w14:paraId="7B6DB34B" w14:textId="7D61F6D8" w:rsidR="00FE2C10" w:rsidRPr="00FE2C10" w:rsidRDefault="00FE2C10" w:rsidP="00FE2C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564DC4" w14:textId="77777777" w:rsidR="00A032A7" w:rsidRPr="00A032A7" w:rsidRDefault="00A032A7" w:rsidP="00A032A7">
      <w:pPr>
        <w:rPr>
          <w:rFonts w:ascii="Roboto Mono" w:hAnsi="Roboto Mono"/>
        </w:rPr>
      </w:pPr>
      <w:r w:rsidRPr="00A032A7">
        <w:rPr>
          <w:rFonts w:ascii="Roboto Mono" w:hAnsi="Roboto Mono"/>
        </w:rPr>
        <w:t xml:space="preserve">A </w:t>
      </w:r>
      <w:r w:rsidRPr="00A032A7">
        <w:rPr>
          <w:rFonts w:ascii="Roboto Mono" w:hAnsi="Roboto Mono"/>
          <w:b/>
          <w:bCs/>
        </w:rPr>
        <w:t>Central Angle</w:t>
      </w:r>
      <w:r w:rsidRPr="00A032A7">
        <w:rPr>
          <w:rFonts w:ascii="Roboto Mono" w:hAnsi="Roboto Mono"/>
        </w:rPr>
        <w:t xml:space="preserve"> is an angle whose </w:t>
      </w:r>
      <w:r w:rsidRPr="00A032A7">
        <w:rPr>
          <w:rFonts w:ascii="Roboto Mono" w:hAnsi="Roboto Mono"/>
          <w:b/>
          <w:bCs/>
        </w:rPr>
        <w:t>vertex is at the center of a circle</w:t>
      </w:r>
      <w:r w:rsidRPr="00A032A7">
        <w:rPr>
          <w:rFonts w:ascii="Roboto Mono" w:hAnsi="Roboto Mono"/>
        </w:rPr>
        <w:t xml:space="preserve"> and whose sides are </w:t>
      </w:r>
      <w:r w:rsidRPr="00A032A7">
        <w:rPr>
          <w:rFonts w:ascii="Roboto Mono" w:hAnsi="Roboto Mono"/>
          <w:b/>
          <w:bCs/>
        </w:rPr>
        <w:t>radii of the circle</w:t>
      </w:r>
      <w:r w:rsidRPr="00A032A7">
        <w:rPr>
          <w:rFonts w:ascii="Roboto Mono" w:hAnsi="Roboto Mono"/>
        </w:rPr>
        <w:t>.</w:t>
      </w:r>
    </w:p>
    <w:p w14:paraId="53F24047" w14:textId="3337A8CD" w:rsidR="00A032A7" w:rsidRPr="00A032A7" w:rsidRDefault="00A032A7" w:rsidP="00A032A7">
      <w:pPr>
        <w:rPr>
          <w:rFonts w:ascii="Roboto Mono" w:hAnsi="Roboto Mono"/>
        </w:rPr>
      </w:pPr>
      <w:r w:rsidRPr="00A032A7">
        <w:rPr>
          <w:rFonts w:ascii="Roboto Mono" w:hAnsi="Roboto Mono"/>
        </w:rPr>
        <w:t xml:space="preserve">For a circle with center </w:t>
      </w:r>
      <m:oMath>
        <m:r>
          <w:rPr>
            <w:rFonts w:ascii="Cambria Math" w:hAnsi="Cambria Math"/>
          </w:rPr>
          <m:t>O</m:t>
        </m:r>
      </m:oMath>
      <w:r w:rsidRPr="00A032A7">
        <w:rPr>
          <w:rFonts w:ascii="Roboto Mono" w:hAnsi="Roboto Mono"/>
        </w:rPr>
        <w:t xml:space="preserve">, if </w:t>
      </w:r>
      <m:oMath>
        <m:r>
          <w:rPr>
            <w:rFonts w:ascii="Cambria Math" w:hAnsi="Cambria Math"/>
          </w:rPr>
          <m:t>A</m:t>
        </m:r>
      </m:oMath>
      <w:r w:rsidRPr="00A032A7">
        <w:rPr>
          <w:rFonts w:ascii="Roboto Mono" w:hAnsi="Roboto Mono"/>
        </w:rPr>
        <w:t xml:space="preserve">and </w:t>
      </w:r>
      <m:oMath>
        <m:r>
          <w:rPr>
            <w:rFonts w:ascii="Cambria Math" w:hAnsi="Cambria Math"/>
          </w:rPr>
          <m:t>B</m:t>
        </m:r>
      </m:oMath>
      <w:r w:rsidRPr="00A032A7">
        <w:rPr>
          <w:rFonts w:ascii="Roboto Mono" w:hAnsi="Roboto Mono"/>
        </w:rPr>
        <w:t>lie on the circumference, then:</w:t>
      </w:r>
    </w:p>
    <w:p w14:paraId="0F98C919" w14:textId="45439479" w:rsidR="00A032A7" w:rsidRPr="00A032A7" w:rsidRDefault="00A032A7" w:rsidP="00A032A7">
      <w:pPr>
        <w:rPr>
          <w:rFonts w:ascii="Roboto Mono" w:hAnsi="Roboto Mono"/>
        </w:rPr>
      </w:pPr>
      <m:oMathPara>
        <m:oMath>
          <m:r>
            <w:rPr>
              <w:rFonts w:ascii="Cambria Math" w:hAnsi="Cambria Math"/>
            </w:rPr>
            <m:t>∠AOB</m:t>
          </m:r>
        </m:oMath>
      </m:oMathPara>
    </w:p>
    <w:p w14:paraId="73678DBC" w14:textId="77777777" w:rsidR="00A032A7" w:rsidRPr="00A032A7" w:rsidRDefault="00A032A7" w:rsidP="00A032A7">
      <w:pPr>
        <w:rPr>
          <w:rFonts w:ascii="Roboto Mono" w:hAnsi="Roboto Mono"/>
        </w:rPr>
      </w:pPr>
      <w:r w:rsidRPr="00A032A7">
        <w:rPr>
          <w:rFonts w:ascii="Roboto Mono" w:hAnsi="Roboto Mono"/>
        </w:rPr>
        <w:t>is a central angle.</w:t>
      </w:r>
    </w:p>
    <w:p w14:paraId="66B55457" w14:textId="77777777" w:rsidR="00A032A7" w:rsidRPr="00A032A7" w:rsidRDefault="00A032A7" w:rsidP="00A032A7">
      <w:pPr>
        <w:rPr>
          <w:rFonts w:ascii="Roboto Mono" w:hAnsi="Roboto Mono"/>
        </w:rPr>
      </w:pPr>
      <w:r w:rsidRPr="00A032A7">
        <w:rPr>
          <w:rFonts w:ascii="Roboto Mono" w:hAnsi="Roboto Mono"/>
        </w:rPr>
        <w:pict w14:anchorId="5EFD0801">
          <v:rect id="_x0000_i1157" style="width:0;height:1.5pt" o:hralign="center" o:hrstd="t" o:hr="t" fillcolor="#a0a0a0" stroked="f"/>
        </w:pict>
      </w:r>
    </w:p>
    <w:p w14:paraId="55716EF0" w14:textId="4F492D38" w:rsidR="00A032A7" w:rsidRDefault="00A032A7" w:rsidP="00A84967">
      <w:pPr>
        <w:pStyle w:val="Heading2"/>
      </w:pPr>
      <w:r w:rsidRPr="00A032A7">
        <w:t>Fundamental Concept</w:t>
      </w:r>
    </w:p>
    <w:p w14:paraId="4B783D2D" w14:textId="5ECFC814" w:rsidR="00A84967" w:rsidRPr="00A84967" w:rsidRDefault="00A84967" w:rsidP="00A8496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B9C526" w14:textId="77777777" w:rsidR="00A032A7" w:rsidRPr="00A032A7" w:rsidRDefault="00A032A7" w:rsidP="00A032A7">
      <w:pPr>
        <w:rPr>
          <w:rFonts w:ascii="Roboto Mono" w:hAnsi="Roboto Mono"/>
        </w:rPr>
      </w:pPr>
      <w:r w:rsidRPr="00A032A7">
        <w:rPr>
          <w:rFonts w:ascii="Roboto Mono" w:hAnsi="Roboto Mono"/>
        </w:rPr>
        <w:t xml:space="preserve">The central angle determines the measure of the </w:t>
      </w:r>
      <w:r w:rsidRPr="00A032A7">
        <w:rPr>
          <w:rFonts w:ascii="Roboto Mono" w:hAnsi="Roboto Mono"/>
          <w:b/>
          <w:bCs/>
        </w:rPr>
        <w:t>arc intercepted by the angle</w:t>
      </w:r>
      <w:r w:rsidRPr="00A032A7">
        <w:rPr>
          <w:rFonts w:ascii="Roboto Mono" w:hAnsi="Roboto Mono"/>
        </w:rPr>
        <w:t>.</w:t>
      </w:r>
    </w:p>
    <w:p w14:paraId="20CD4C73" w14:textId="2E412105"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e>
          </m:borderBox>
        </m:oMath>
      </m:oMathPara>
    </w:p>
    <w:p w14:paraId="7EFAA52D" w14:textId="77777777" w:rsidR="00A032A7" w:rsidRPr="00A032A7" w:rsidRDefault="00A032A7" w:rsidP="00A032A7">
      <w:pPr>
        <w:rPr>
          <w:rFonts w:ascii="Roboto Mono" w:hAnsi="Roboto Mono"/>
        </w:rPr>
      </w:pPr>
      <w:r w:rsidRPr="00A032A7">
        <w:rPr>
          <w:rFonts w:ascii="Roboto Mono" w:hAnsi="Roboto Mono"/>
        </w:rPr>
        <w:lastRenderedPageBreak/>
        <w:t>when the angle and arc refer to the same minor or major portion.</w:t>
      </w:r>
    </w:p>
    <w:p w14:paraId="709FA189" w14:textId="77777777" w:rsidR="00A032A7" w:rsidRDefault="00A032A7" w:rsidP="00A032A7">
      <w:pPr>
        <w:rPr>
          <w:rFonts w:ascii="Roboto Mono" w:hAnsi="Roboto Mono"/>
        </w:rPr>
      </w:pPr>
      <w:r w:rsidRPr="00A032A7">
        <w:rPr>
          <w:rFonts w:ascii="Roboto Mono" w:hAnsi="Roboto Mono"/>
        </w:rPr>
        <w:t>For example:</w:t>
      </w:r>
    </w:p>
    <w:p w14:paraId="5A3C72FD" w14:textId="2A48C743" w:rsidR="00A07813" w:rsidRPr="00A032A7" w:rsidRDefault="00A07813" w:rsidP="00A032A7">
      <w:pPr>
        <w:rPr>
          <w:rFonts w:ascii="Roboto Mono" w:hAnsi="Roboto Mono"/>
        </w:rPr>
      </w:pPr>
      <w:r>
        <w:rPr>
          <w:noProof/>
        </w:rPr>
        <w:drawing>
          <wp:inline distT="0" distB="0" distL="0" distR="0" wp14:anchorId="5F56F88E" wp14:editId="72841440">
            <wp:extent cx="5943600" cy="988695"/>
            <wp:effectExtent l="0" t="0" r="0" b="1905"/>
            <wp:docPr id="591982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88695"/>
                    </a:xfrm>
                    <a:prstGeom prst="rect">
                      <a:avLst/>
                    </a:prstGeom>
                    <a:noFill/>
                    <a:ln>
                      <a:noFill/>
                    </a:ln>
                  </pic:spPr>
                </pic:pic>
              </a:graphicData>
            </a:graphic>
          </wp:inline>
        </w:drawing>
      </w:r>
    </w:p>
    <w:p w14:paraId="3704FE14" w14:textId="77777777" w:rsidR="00A032A7" w:rsidRPr="00A032A7" w:rsidRDefault="00A032A7" w:rsidP="00A032A7">
      <w:pPr>
        <w:rPr>
          <w:rFonts w:ascii="Roboto Mono" w:hAnsi="Roboto Mono"/>
        </w:rPr>
      </w:pPr>
      <w:r w:rsidRPr="00A032A7">
        <w:rPr>
          <w:rFonts w:ascii="Roboto Mono" w:hAnsi="Roboto Mono"/>
        </w:rPr>
        <w:t xml:space="preserve">          A</w:t>
      </w:r>
    </w:p>
    <w:p w14:paraId="5594221A" w14:textId="77777777" w:rsidR="00A032A7" w:rsidRPr="00A032A7" w:rsidRDefault="00A032A7" w:rsidP="00A032A7">
      <w:pPr>
        <w:rPr>
          <w:rFonts w:ascii="Roboto Mono" w:hAnsi="Roboto Mono"/>
        </w:rPr>
      </w:pPr>
      <w:r w:rsidRPr="00A032A7">
        <w:rPr>
          <w:rFonts w:ascii="Roboto Mono" w:hAnsi="Roboto Mono"/>
        </w:rPr>
        <w:t xml:space="preserve">        /   \</w:t>
      </w:r>
    </w:p>
    <w:p w14:paraId="2EED1B4F" w14:textId="77777777" w:rsidR="00A032A7" w:rsidRPr="00A032A7" w:rsidRDefault="00A032A7" w:rsidP="00A032A7">
      <w:pPr>
        <w:rPr>
          <w:rFonts w:ascii="Roboto Mono" w:hAnsi="Roboto Mono"/>
        </w:rPr>
      </w:pPr>
      <w:r w:rsidRPr="00A032A7">
        <w:rPr>
          <w:rFonts w:ascii="Roboto Mono" w:hAnsi="Roboto Mono"/>
        </w:rPr>
        <w:t xml:space="preserve">       /     \</w:t>
      </w:r>
    </w:p>
    <w:p w14:paraId="593D73B3" w14:textId="77777777" w:rsidR="00A032A7" w:rsidRPr="00A032A7" w:rsidRDefault="00A032A7" w:rsidP="00A032A7">
      <w:pPr>
        <w:rPr>
          <w:rFonts w:ascii="Roboto Mono" w:hAnsi="Roboto Mono"/>
        </w:rPr>
      </w:pPr>
      <w:r w:rsidRPr="00A032A7">
        <w:rPr>
          <w:rFonts w:ascii="Roboto Mono" w:hAnsi="Roboto Mono"/>
        </w:rPr>
        <w:t xml:space="preserve">      </w:t>
      </w:r>
      <w:proofErr w:type="gramStart"/>
      <w:r w:rsidRPr="00A032A7">
        <w:rPr>
          <w:rFonts w:ascii="Roboto Mono" w:hAnsi="Roboto Mono"/>
        </w:rPr>
        <w:t>/  θ</w:t>
      </w:r>
      <w:proofErr w:type="gramEnd"/>
      <w:r w:rsidRPr="00A032A7">
        <w:rPr>
          <w:rFonts w:ascii="Roboto Mono" w:hAnsi="Roboto Mono"/>
        </w:rPr>
        <w:t xml:space="preserve">    \</w:t>
      </w:r>
    </w:p>
    <w:p w14:paraId="258C773D" w14:textId="77777777" w:rsidR="00A032A7" w:rsidRPr="00A032A7" w:rsidRDefault="00A032A7" w:rsidP="00A032A7">
      <w:pPr>
        <w:rPr>
          <w:rFonts w:ascii="Roboto Mono" w:hAnsi="Roboto Mono"/>
        </w:rPr>
      </w:pPr>
      <w:r w:rsidRPr="00A032A7">
        <w:rPr>
          <w:rFonts w:ascii="Roboto Mono" w:hAnsi="Roboto Mono"/>
        </w:rPr>
        <w:t xml:space="preserve">     O---------B</w:t>
      </w:r>
    </w:p>
    <w:p w14:paraId="18C73781" w14:textId="76BA48B4" w:rsidR="00A032A7" w:rsidRPr="00A032A7" w:rsidRDefault="00A032A7" w:rsidP="00A032A7">
      <w:pPr>
        <w:numPr>
          <w:ilvl w:val="0"/>
          <w:numId w:val="1"/>
        </w:numPr>
        <w:rPr>
          <w:rFonts w:ascii="Roboto Mono" w:hAnsi="Roboto Mono"/>
        </w:rPr>
      </w:pPr>
      <m:oMath>
        <m:r>
          <w:rPr>
            <w:rFonts w:ascii="Cambria Math" w:hAnsi="Cambria Math"/>
          </w:rPr>
          <m:t>O</m:t>
        </m:r>
      </m:oMath>
      <w:r w:rsidRPr="00A032A7">
        <w:rPr>
          <w:rFonts w:ascii="Roboto Mono" w:hAnsi="Roboto Mono"/>
        </w:rPr>
        <w:t>= center</w:t>
      </w:r>
    </w:p>
    <w:p w14:paraId="2DA90943" w14:textId="474E7BCF" w:rsidR="00A032A7" w:rsidRPr="00A032A7" w:rsidRDefault="00A032A7" w:rsidP="00A032A7">
      <w:pPr>
        <w:numPr>
          <w:ilvl w:val="0"/>
          <w:numId w:val="1"/>
        </w:numPr>
        <w:rPr>
          <w:rFonts w:ascii="Roboto Mono" w:hAnsi="Roboto Mono"/>
        </w:rPr>
      </w:pPr>
      <m:oMath>
        <m:r>
          <w:rPr>
            <w:rFonts w:ascii="Cambria Math" w:hAnsi="Cambria Math"/>
          </w:rPr>
          <m:t>OA</m:t>
        </m:r>
      </m:oMath>
      <w:r w:rsidRPr="00A032A7">
        <w:rPr>
          <w:rFonts w:ascii="Roboto Mono" w:hAnsi="Roboto Mono"/>
        </w:rPr>
        <w:t xml:space="preserve">and </w:t>
      </w:r>
      <m:oMath>
        <m:r>
          <w:rPr>
            <w:rFonts w:ascii="Cambria Math" w:hAnsi="Cambria Math"/>
          </w:rPr>
          <m:t>OB</m:t>
        </m:r>
      </m:oMath>
      <w:r w:rsidRPr="00A032A7">
        <w:rPr>
          <w:rFonts w:ascii="Roboto Mono" w:hAnsi="Roboto Mono"/>
        </w:rPr>
        <w:t>= radii</w:t>
      </w:r>
    </w:p>
    <w:p w14:paraId="48D5080F" w14:textId="4C4E1505" w:rsidR="00A032A7" w:rsidRPr="00A032A7" w:rsidRDefault="00A032A7" w:rsidP="00A032A7">
      <w:pPr>
        <w:numPr>
          <w:ilvl w:val="0"/>
          <w:numId w:val="1"/>
        </w:numPr>
        <w:rPr>
          <w:rFonts w:ascii="Roboto Mono" w:hAnsi="Roboto Mono"/>
        </w:rPr>
      </w:pPr>
      <m:oMath>
        <m:r>
          <w:rPr>
            <w:rFonts w:ascii="Cambria Math" w:hAnsi="Cambria Math"/>
          </w:rPr>
          <m:t>∠AOB</m:t>
        </m:r>
      </m:oMath>
      <w:r w:rsidRPr="00A032A7">
        <w:rPr>
          <w:rFonts w:ascii="Roboto Mono" w:hAnsi="Roboto Mono"/>
        </w:rPr>
        <w:t>= central angle</w:t>
      </w:r>
    </w:p>
    <w:p w14:paraId="2FA3148C" w14:textId="30005528" w:rsidR="00A032A7" w:rsidRPr="00A032A7" w:rsidRDefault="00A032A7" w:rsidP="00A032A7">
      <w:pPr>
        <w:numPr>
          <w:ilvl w:val="0"/>
          <w:numId w:val="1"/>
        </w:numPr>
        <w:rPr>
          <w:rFonts w:ascii="Roboto Mono" w:hAnsi="Roboto Mono"/>
        </w:rPr>
      </w:pPr>
      <m:oMath>
        <m:acc>
          <m:accPr>
            <m:ctrlPr>
              <w:rPr>
                <w:rFonts w:ascii="Cambria Math" w:hAnsi="Cambria Math"/>
              </w:rPr>
            </m:ctrlPr>
          </m:accPr>
          <m:e>
            <m:r>
              <w:rPr>
                <w:rFonts w:ascii="Cambria Math" w:hAnsi="Cambria Math"/>
              </w:rPr>
              <m:t>AB</m:t>
            </m:r>
          </m:e>
        </m:acc>
      </m:oMath>
      <w:r w:rsidRPr="00A032A7">
        <w:rPr>
          <w:rFonts w:ascii="Roboto Mono" w:hAnsi="Roboto Mono"/>
        </w:rPr>
        <w:t>= intercepted arc</w:t>
      </w:r>
    </w:p>
    <w:p w14:paraId="1E580452" w14:textId="77777777" w:rsidR="00A032A7" w:rsidRPr="00A032A7" w:rsidRDefault="00A032A7" w:rsidP="00A032A7">
      <w:pPr>
        <w:rPr>
          <w:rFonts w:ascii="Roboto Mono" w:hAnsi="Roboto Mono"/>
        </w:rPr>
      </w:pPr>
      <w:r w:rsidRPr="00A032A7">
        <w:rPr>
          <w:rFonts w:ascii="Roboto Mono" w:hAnsi="Roboto Mono"/>
        </w:rPr>
        <w:pict w14:anchorId="2C28F385">
          <v:rect id="_x0000_i1158" style="width:0;height:1.5pt" o:hralign="center" o:hrstd="t" o:hr="t" fillcolor="#a0a0a0" stroked="f"/>
        </w:pict>
      </w:r>
    </w:p>
    <w:p w14:paraId="31AA7FE1" w14:textId="1F9480D3" w:rsidR="00A032A7" w:rsidRDefault="00A032A7" w:rsidP="00540FD8">
      <w:pPr>
        <w:pStyle w:val="Heading2"/>
      </w:pPr>
      <w:r w:rsidRPr="00A032A7">
        <w:t>Main Parts</w:t>
      </w:r>
    </w:p>
    <w:p w14:paraId="454A9772" w14:textId="59A0C71B" w:rsidR="00540FD8" w:rsidRDefault="00540FD8" w:rsidP="00540FD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8B626D" w14:textId="1773E9C9" w:rsidR="00672536" w:rsidRPr="00540FD8" w:rsidRDefault="00672536" w:rsidP="00540FD8">
      <w:r>
        <w:rPr>
          <w:noProof/>
        </w:rPr>
        <w:drawing>
          <wp:inline distT="0" distB="0" distL="0" distR="0" wp14:anchorId="57C9A818" wp14:editId="32B0C102">
            <wp:extent cx="5943600" cy="1905000"/>
            <wp:effectExtent l="0" t="0" r="0" b="0"/>
            <wp:docPr id="48697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5836"/>
      </w:tblGrid>
      <w:tr w:rsidR="00A032A7" w:rsidRPr="00A032A7" w14:paraId="052BA979" w14:textId="77777777">
        <w:trPr>
          <w:tblHeader/>
          <w:tblCellSpacing w:w="15" w:type="dxa"/>
        </w:trPr>
        <w:tc>
          <w:tcPr>
            <w:tcW w:w="0" w:type="auto"/>
            <w:vAlign w:val="center"/>
            <w:hideMark/>
          </w:tcPr>
          <w:p w14:paraId="74F89627" w14:textId="77777777" w:rsidR="00A032A7" w:rsidRPr="00A032A7" w:rsidRDefault="00A032A7" w:rsidP="00A032A7">
            <w:pPr>
              <w:rPr>
                <w:rFonts w:ascii="Roboto Mono" w:hAnsi="Roboto Mono"/>
                <w:b/>
                <w:bCs/>
              </w:rPr>
            </w:pPr>
            <w:r w:rsidRPr="00A032A7">
              <w:rPr>
                <w:rFonts w:ascii="Roboto Mono" w:hAnsi="Roboto Mono"/>
                <w:b/>
                <w:bCs/>
              </w:rPr>
              <w:lastRenderedPageBreak/>
              <w:t>Part</w:t>
            </w:r>
          </w:p>
        </w:tc>
        <w:tc>
          <w:tcPr>
            <w:tcW w:w="0" w:type="auto"/>
            <w:vAlign w:val="center"/>
            <w:hideMark/>
          </w:tcPr>
          <w:p w14:paraId="7FA557F1" w14:textId="77777777" w:rsidR="00A032A7" w:rsidRPr="00A032A7" w:rsidRDefault="00A032A7" w:rsidP="00A032A7">
            <w:pPr>
              <w:rPr>
                <w:rFonts w:ascii="Roboto Mono" w:hAnsi="Roboto Mono"/>
                <w:b/>
                <w:bCs/>
              </w:rPr>
            </w:pPr>
            <w:r w:rsidRPr="00A032A7">
              <w:rPr>
                <w:rFonts w:ascii="Roboto Mono" w:hAnsi="Roboto Mono"/>
                <w:b/>
                <w:bCs/>
              </w:rPr>
              <w:t>Description</w:t>
            </w:r>
          </w:p>
        </w:tc>
      </w:tr>
      <w:tr w:rsidR="00A032A7" w:rsidRPr="00A032A7" w14:paraId="38E8200C" w14:textId="77777777">
        <w:trPr>
          <w:tblCellSpacing w:w="15" w:type="dxa"/>
        </w:trPr>
        <w:tc>
          <w:tcPr>
            <w:tcW w:w="0" w:type="auto"/>
            <w:vAlign w:val="center"/>
            <w:hideMark/>
          </w:tcPr>
          <w:p w14:paraId="7711303D" w14:textId="77777777" w:rsidR="00A032A7" w:rsidRPr="00A032A7" w:rsidRDefault="00A032A7" w:rsidP="00A032A7">
            <w:pPr>
              <w:rPr>
                <w:rFonts w:ascii="Roboto Mono" w:hAnsi="Roboto Mono"/>
              </w:rPr>
            </w:pPr>
            <w:r w:rsidRPr="00A032A7">
              <w:rPr>
                <w:rFonts w:ascii="Roboto Mono" w:hAnsi="Roboto Mono"/>
                <w:b/>
                <w:bCs/>
              </w:rPr>
              <w:t>Vertex</w:t>
            </w:r>
          </w:p>
        </w:tc>
        <w:tc>
          <w:tcPr>
            <w:tcW w:w="0" w:type="auto"/>
            <w:vAlign w:val="center"/>
            <w:hideMark/>
          </w:tcPr>
          <w:p w14:paraId="69749795" w14:textId="77777777" w:rsidR="00A032A7" w:rsidRPr="00A032A7" w:rsidRDefault="00A032A7" w:rsidP="00A032A7">
            <w:pPr>
              <w:rPr>
                <w:rFonts w:ascii="Roboto Mono" w:hAnsi="Roboto Mono"/>
              </w:rPr>
            </w:pPr>
            <w:r w:rsidRPr="00A032A7">
              <w:rPr>
                <w:rFonts w:ascii="Roboto Mono" w:hAnsi="Roboto Mono"/>
              </w:rPr>
              <w:t>The center of the circle</w:t>
            </w:r>
          </w:p>
        </w:tc>
      </w:tr>
      <w:tr w:rsidR="00A032A7" w:rsidRPr="00A032A7" w14:paraId="35EFA6E6" w14:textId="77777777">
        <w:trPr>
          <w:tblCellSpacing w:w="15" w:type="dxa"/>
        </w:trPr>
        <w:tc>
          <w:tcPr>
            <w:tcW w:w="0" w:type="auto"/>
            <w:vAlign w:val="center"/>
            <w:hideMark/>
          </w:tcPr>
          <w:p w14:paraId="3C223BEF" w14:textId="77777777" w:rsidR="00A032A7" w:rsidRPr="00A032A7" w:rsidRDefault="00A032A7" w:rsidP="00A032A7">
            <w:pPr>
              <w:rPr>
                <w:rFonts w:ascii="Roboto Mono" w:hAnsi="Roboto Mono"/>
              </w:rPr>
            </w:pPr>
            <w:r w:rsidRPr="00A032A7">
              <w:rPr>
                <w:rFonts w:ascii="Roboto Mono" w:hAnsi="Roboto Mono"/>
                <w:b/>
                <w:bCs/>
              </w:rPr>
              <w:t>Two sides</w:t>
            </w:r>
          </w:p>
        </w:tc>
        <w:tc>
          <w:tcPr>
            <w:tcW w:w="0" w:type="auto"/>
            <w:vAlign w:val="center"/>
            <w:hideMark/>
          </w:tcPr>
          <w:p w14:paraId="086215EC" w14:textId="77777777" w:rsidR="00A032A7" w:rsidRPr="00A032A7" w:rsidRDefault="00A032A7" w:rsidP="00A032A7">
            <w:pPr>
              <w:rPr>
                <w:rFonts w:ascii="Roboto Mono" w:hAnsi="Roboto Mono"/>
              </w:rPr>
            </w:pPr>
            <w:r w:rsidRPr="00A032A7">
              <w:rPr>
                <w:rFonts w:ascii="Roboto Mono" w:hAnsi="Roboto Mono"/>
              </w:rPr>
              <w:t>Two radii</w:t>
            </w:r>
          </w:p>
        </w:tc>
      </w:tr>
      <w:tr w:rsidR="00A032A7" w:rsidRPr="00A032A7" w14:paraId="1F94980A" w14:textId="77777777">
        <w:trPr>
          <w:tblCellSpacing w:w="15" w:type="dxa"/>
        </w:trPr>
        <w:tc>
          <w:tcPr>
            <w:tcW w:w="0" w:type="auto"/>
            <w:vAlign w:val="center"/>
            <w:hideMark/>
          </w:tcPr>
          <w:p w14:paraId="45E286D1" w14:textId="77777777" w:rsidR="00A032A7" w:rsidRPr="00A032A7" w:rsidRDefault="00A032A7" w:rsidP="00A032A7">
            <w:pPr>
              <w:rPr>
                <w:rFonts w:ascii="Roboto Mono" w:hAnsi="Roboto Mono"/>
              </w:rPr>
            </w:pPr>
            <w:r w:rsidRPr="00A032A7">
              <w:rPr>
                <w:rFonts w:ascii="Roboto Mono" w:hAnsi="Roboto Mono"/>
                <w:b/>
                <w:bCs/>
              </w:rPr>
              <w:t>Central angle</w:t>
            </w:r>
          </w:p>
        </w:tc>
        <w:tc>
          <w:tcPr>
            <w:tcW w:w="0" w:type="auto"/>
            <w:vAlign w:val="center"/>
            <w:hideMark/>
          </w:tcPr>
          <w:p w14:paraId="1E5AE1C9" w14:textId="77777777" w:rsidR="00A032A7" w:rsidRPr="00A032A7" w:rsidRDefault="00A032A7" w:rsidP="00A032A7">
            <w:pPr>
              <w:rPr>
                <w:rFonts w:ascii="Roboto Mono" w:hAnsi="Roboto Mono"/>
              </w:rPr>
            </w:pPr>
            <w:r w:rsidRPr="00A032A7">
              <w:rPr>
                <w:rFonts w:ascii="Roboto Mono" w:hAnsi="Roboto Mono"/>
              </w:rPr>
              <w:t>The angle formed by the two radii</w:t>
            </w:r>
          </w:p>
        </w:tc>
      </w:tr>
      <w:tr w:rsidR="00A032A7" w:rsidRPr="00A032A7" w14:paraId="35D7F832" w14:textId="77777777">
        <w:trPr>
          <w:tblCellSpacing w:w="15" w:type="dxa"/>
        </w:trPr>
        <w:tc>
          <w:tcPr>
            <w:tcW w:w="0" w:type="auto"/>
            <w:vAlign w:val="center"/>
            <w:hideMark/>
          </w:tcPr>
          <w:p w14:paraId="22997E11" w14:textId="77777777" w:rsidR="00A032A7" w:rsidRPr="00A032A7" w:rsidRDefault="00A032A7" w:rsidP="00A032A7">
            <w:pPr>
              <w:rPr>
                <w:rFonts w:ascii="Roboto Mono" w:hAnsi="Roboto Mono"/>
              </w:rPr>
            </w:pPr>
            <w:r w:rsidRPr="00A032A7">
              <w:rPr>
                <w:rFonts w:ascii="Roboto Mono" w:hAnsi="Roboto Mono"/>
                <w:b/>
                <w:bCs/>
              </w:rPr>
              <w:t>Intercepted arc</w:t>
            </w:r>
          </w:p>
        </w:tc>
        <w:tc>
          <w:tcPr>
            <w:tcW w:w="0" w:type="auto"/>
            <w:vAlign w:val="center"/>
            <w:hideMark/>
          </w:tcPr>
          <w:p w14:paraId="7586221F" w14:textId="77777777" w:rsidR="00A032A7" w:rsidRPr="00A032A7" w:rsidRDefault="00A032A7" w:rsidP="00A032A7">
            <w:pPr>
              <w:rPr>
                <w:rFonts w:ascii="Roboto Mono" w:hAnsi="Roboto Mono"/>
              </w:rPr>
            </w:pPr>
            <w:r w:rsidRPr="00A032A7">
              <w:rPr>
                <w:rFonts w:ascii="Roboto Mono" w:hAnsi="Roboto Mono"/>
              </w:rPr>
              <w:t>Arc between the endpoints of the radii</w:t>
            </w:r>
          </w:p>
        </w:tc>
      </w:tr>
      <w:tr w:rsidR="00A032A7" w:rsidRPr="00A032A7" w14:paraId="62B1A109" w14:textId="77777777">
        <w:trPr>
          <w:tblCellSpacing w:w="15" w:type="dxa"/>
        </w:trPr>
        <w:tc>
          <w:tcPr>
            <w:tcW w:w="0" w:type="auto"/>
            <w:vAlign w:val="center"/>
            <w:hideMark/>
          </w:tcPr>
          <w:p w14:paraId="39597699" w14:textId="77777777" w:rsidR="00A032A7" w:rsidRPr="00A032A7" w:rsidRDefault="00A032A7" w:rsidP="00A032A7">
            <w:pPr>
              <w:rPr>
                <w:rFonts w:ascii="Roboto Mono" w:hAnsi="Roboto Mono"/>
              </w:rPr>
            </w:pPr>
            <w:r w:rsidRPr="00A032A7">
              <w:rPr>
                <w:rFonts w:ascii="Roboto Mono" w:hAnsi="Roboto Mono"/>
                <w:b/>
                <w:bCs/>
              </w:rPr>
              <w:t>Circle center</w:t>
            </w:r>
          </w:p>
        </w:tc>
        <w:tc>
          <w:tcPr>
            <w:tcW w:w="0" w:type="auto"/>
            <w:vAlign w:val="center"/>
            <w:hideMark/>
          </w:tcPr>
          <w:p w14:paraId="38279CA8" w14:textId="77777777" w:rsidR="00A032A7" w:rsidRPr="00A032A7" w:rsidRDefault="00A032A7" w:rsidP="00A032A7">
            <w:pPr>
              <w:rPr>
                <w:rFonts w:ascii="Roboto Mono" w:hAnsi="Roboto Mono"/>
              </w:rPr>
            </w:pPr>
            <w:r w:rsidRPr="00A032A7">
              <w:rPr>
                <w:rFonts w:ascii="Roboto Mono" w:hAnsi="Roboto Mono"/>
              </w:rPr>
              <w:t>The point from which the radii originate</w:t>
            </w:r>
          </w:p>
        </w:tc>
      </w:tr>
    </w:tbl>
    <w:p w14:paraId="537BC576" w14:textId="77777777" w:rsidR="00A032A7" w:rsidRPr="00A032A7" w:rsidRDefault="00A032A7" w:rsidP="00A032A7">
      <w:pPr>
        <w:rPr>
          <w:rFonts w:ascii="Roboto Mono" w:hAnsi="Roboto Mono"/>
        </w:rPr>
      </w:pPr>
      <w:r w:rsidRPr="00A032A7">
        <w:rPr>
          <w:rFonts w:ascii="Roboto Mono" w:hAnsi="Roboto Mono"/>
        </w:rPr>
        <w:pict w14:anchorId="3A12F109">
          <v:rect id="_x0000_i1159" style="width:0;height:1.5pt" o:hralign="center" o:hrstd="t" o:hr="t" fillcolor="#a0a0a0" stroked="f"/>
        </w:pict>
      </w:r>
    </w:p>
    <w:p w14:paraId="4E532EFC" w14:textId="421ECBE5" w:rsidR="00A032A7" w:rsidRDefault="00A032A7" w:rsidP="006B0E97">
      <w:pPr>
        <w:pStyle w:val="Heading2"/>
      </w:pPr>
      <w:r w:rsidRPr="00A032A7">
        <w:t>Central Angle and Arc Measure</w:t>
      </w:r>
    </w:p>
    <w:p w14:paraId="2B4FCFBD" w14:textId="2FE14C8B" w:rsidR="006B0E97" w:rsidRPr="006B0E97" w:rsidRDefault="006B0E97" w:rsidP="006B0E9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3E61B2" w14:textId="77777777" w:rsidR="00A032A7" w:rsidRPr="00A032A7" w:rsidRDefault="00A032A7" w:rsidP="00A032A7">
      <w:pPr>
        <w:rPr>
          <w:rFonts w:ascii="Roboto Mono" w:hAnsi="Roboto Mono"/>
        </w:rPr>
      </w:pPr>
      <w:r w:rsidRPr="00A032A7">
        <w:rPr>
          <w:rFonts w:ascii="Roboto Mono" w:hAnsi="Roboto Mono"/>
        </w:rPr>
        <w:t>One of the most important properties is:</w:t>
      </w:r>
    </w:p>
    <w:p w14:paraId="3C36D5F0" w14:textId="6DE1C776"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e>
          </m:borderBox>
        </m:oMath>
      </m:oMathPara>
    </w:p>
    <w:p w14:paraId="1EBA1DB9" w14:textId="77777777" w:rsidR="00A032A7" w:rsidRPr="00A032A7" w:rsidRDefault="00A032A7" w:rsidP="00A032A7">
      <w:pPr>
        <w:rPr>
          <w:rFonts w:ascii="Roboto Mono" w:hAnsi="Roboto Mono"/>
        </w:rPr>
      </w:pPr>
      <w:r w:rsidRPr="00A032A7">
        <w:rPr>
          <w:rFonts w:ascii="Roboto Mono" w:hAnsi="Roboto Mono"/>
        </w:rPr>
        <w:t>For example, if:</w:t>
      </w:r>
    </w:p>
    <w:p w14:paraId="65130B43" w14:textId="06C0C008"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p w14:paraId="26A3E701" w14:textId="77777777" w:rsidR="00A032A7" w:rsidRPr="00A032A7" w:rsidRDefault="00A032A7" w:rsidP="00A032A7">
      <w:pPr>
        <w:rPr>
          <w:rFonts w:ascii="Roboto Mono" w:hAnsi="Roboto Mono"/>
        </w:rPr>
      </w:pPr>
      <w:r w:rsidRPr="00A032A7">
        <w:rPr>
          <w:rFonts w:ascii="Roboto Mono" w:hAnsi="Roboto Mono"/>
        </w:rPr>
        <w:t>then:</w:t>
      </w:r>
    </w:p>
    <w:p w14:paraId="78E1C6C9" w14:textId="29B2446C"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p w14:paraId="0893FA6B" w14:textId="67B72A2C" w:rsidR="00A032A7" w:rsidRPr="00A032A7" w:rsidRDefault="00A032A7" w:rsidP="00A032A7">
      <w:pPr>
        <w:rPr>
          <w:rFonts w:ascii="Roboto Mono" w:hAnsi="Roboto Mono"/>
        </w:rPr>
      </w:pPr>
      <w:r w:rsidRPr="00A032A7">
        <w:rPr>
          <w:rFonts w:ascii="Roboto Mono" w:hAnsi="Roboto Mono"/>
        </w:rPr>
        <w:t xml:space="preserve">Similarly, a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A032A7">
        <w:rPr>
          <w:rFonts w:ascii="Roboto Mono" w:hAnsi="Roboto Mono"/>
        </w:rPr>
        <w:t xml:space="preserve">central angle intercepts a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A032A7">
        <w:rPr>
          <w:rFonts w:ascii="Roboto Mono" w:hAnsi="Roboto Mono"/>
        </w:rPr>
        <w:t>arc.</w:t>
      </w:r>
    </w:p>
    <w:p w14:paraId="2FFA95D7" w14:textId="77777777" w:rsidR="00A032A7" w:rsidRPr="00A032A7" w:rsidRDefault="00A032A7" w:rsidP="00A032A7">
      <w:pPr>
        <w:rPr>
          <w:rFonts w:ascii="Roboto Mono" w:hAnsi="Roboto Mono"/>
        </w:rPr>
      </w:pPr>
      <w:r w:rsidRPr="00A032A7">
        <w:rPr>
          <w:rFonts w:ascii="Roboto Mono" w:hAnsi="Roboto Mono"/>
        </w:rPr>
        <w:pict w14:anchorId="03B5B732">
          <v:rect id="_x0000_i1160" style="width:0;height:1.5pt" o:hralign="center" o:hrstd="t" o:hr="t" fillcolor="#a0a0a0" stroked="f"/>
        </w:pict>
      </w:r>
    </w:p>
    <w:p w14:paraId="3B533112" w14:textId="003EB624" w:rsidR="00A032A7" w:rsidRDefault="00A032A7" w:rsidP="00884AC7">
      <w:pPr>
        <w:pStyle w:val="Heading2"/>
      </w:pPr>
      <w:r w:rsidRPr="00A032A7">
        <w:t>Types of Central Angles</w:t>
      </w:r>
    </w:p>
    <w:p w14:paraId="2F514E5B" w14:textId="5D37B48D" w:rsidR="00884AC7" w:rsidRPr="00884AC7" w:rsidRDefault="00884AC7" w:rsidP="00884A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8E62D3" w14:textId="77777777" w:rsidR="00A032A7" w:rsidRDefault="00A032A7" w:rsidP="00A032A7">
      <w:pPr>
        <w:rPr>
          <w:rFonts w:ascii="Roboto Mono" w:hAnsi="Roboto Mono"/>
        </w:rPr>
      </w:pPr>
      <w:r w:rsidRPr="00A032A7">
        <w:rPr>
          <w:rFonts w:ascii="Roboto Mono" w:hAnsi="Roboto Mono"/>
        </w:rPr>
        <w:t>Central angles can be classified according to their measure:</w:t>
      </w:r>
    </w:p>
    <w:p w14:paraId="22709379" w14:textId="33360B75" w:rsidR="00586FDE" w:rsidRPr="00A032A7" w:rsidRDefault="00586FDE" w:rsidP="00A032A7">
      <w:pPr>
        <w:rPr>
          <w:rFonts w:ascii="Roboto Mono" w:hAnsi="Roboto Mono"/>
        </w:rPr>
      </w:pPr>
      <w:r>
        <w:rPr>
          <w:noProof/>
        </w:rPr>
        <w:lastRenderedPageBreak/>
        <w:drawing>
          <wp:inline distT="0" distB="0" distL="0" distR="0" wp14:anchorId="42229F64" wp14:editId="21EE3DCD">
            <wp:extent cx="5943600" cy="2945765"/>
            <wp:effectExtent l="0" t="0" r="0" b="6985"/>
            <wp:docPr id="15892020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4E71DF9D" w14:textId="77777777" w:rsidR="00A032A7" w:rsidRPr="00A032A7" w:rsidRDefault="00A032A7" w:rsidP="00A032A7">
      <w:pPr>
        <w:rPr>
          <w:rFonts w:ascii="Roboto Mono" w:hAnsi="Roboto Mono"/>
        </w:rPr>
      </w:pPr>
      <w:r w:rsidRPr="00A032A7">
        <w:rPr>
          <w:rFonts w:ascii="Roboto Mono" w:hAnsi="Roboto Mono"/>
        </w:rPr>
        <w:t>Central Angle</w:t>
      </w:r>
    </w:p>
    <w:p w14:paraId="019C7543"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Acute Central Angle</w:t>
      </w:r>
    </w:p>
    <w:p w14:paraId="6A4B4781"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0</w:t>
      </w:r>
      <w:r w:rsidRPr="00A032A7">
        <w:rPr>
          <w:rFonts w:ascii="Roboto Mono" w:hAnsi="Roboto Mono" w:cs="Roboto Mono"/>
        </w:rPr>
        <w:t>°</w:t>
      </w:r>
      <w:r w:rsidRPr="00A032A7">
        <w:rPr>
          <w:rFonts w:ascii="Roboto Mono" w:hAnsi="Roboto Mono"/>
        </w:rPr>
        <w:t xml:space="preserve"> &lt; </w:t>
      </w:r>
      <w:r w:rsidRPr="00A032A7">
        <w:rPr>
          <w:rFonts w:ascii="Roboto Mono" w:hAnsi="Roboto Mono" w:cs="Roboto Mono"/>
        </w:rPr>
        <w:t>θ</w:t>
      </w:r>
      <w:r w:rsidRPr="00A032A7">
        <w:rPr>
          <w:rFonts w:ascii="Roboto Mono" w:hAnsi="Roboto Mono"/>
        </w:rPr>
        <w:t xml:space="preserve"> &lt; 90</w:t>
      </w:r>
      <w:r w:rsidRPr="00A032A7">
        <w:rPr>
          <w:rFonts w:ascii="Roboto Mono" w:hAnsi="Roboto Mono" w:cs="Roboto Mono"/>
        </w:rPr>
        <w:t>°</w:t>
      </w:r>
    </w:p>
    <w:p w14:paraId="65031A98"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432032C1"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Right Central Angle</w:t>
      </w:r>
    </w:p>
    <w:p w14:paraId="4547E16B"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w:t>
      </w:r>
      <w:r w:rsidRPr="00A032A7">
        <w:rPr>
          <w:rFonts w:ascii="Roboto Mono" w:hAnsi="Roboto Mono" w:cs="Roboto Mono"/>
        </w:rPr>
        <w:t>θ</w:t>
      </w:r>
      <w:r w:rsidRPr="00A032A7">
        <w:rPr>
          <w:rFonts w:ascii="Roboto Mono" w:hAnsi="Roboto Mono"/>
        </w:rPr>
        <w:t xml:space="preserve"> = 90</w:t>
      </w:r>
      <w:r w:rsidRPr="00A032A7">
        <w:rPr>
          <w:rFonts w:ascii="Roboto Mono" w:hAnsi="Roboto Mono" w:cs="Roboto Mono"/>
        </w:rPr>
        <w:t>°</w:t>
      </w:r>
    </w:p>
    <w:p w14:paraId="719F8E66"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1126D8AB"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Obtuse Central Angle</w:t>
      </w:r>
    </w:p>
    <w:p w14:paraId="1A52C41B"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90</w:t>
      </w:r>
      <w:r w:rsidRPr="00A032A7">
        <w:rPr>
          <w:rFonts w:ascii="Roboto Mono" w:hAnsi="Roboto Mono" w:cs="Roboto Mono"/>
        </w:rPr>
        <w:t>°</w:t>
      </w:r>
      <w:r w:rsidRPr="00A032A7">
        <w:rPr>
          <w:rFonts w:ascii="Roboto Mono" w:hAnsi="Roboto Mono"/>
        </w:rPr>
        <w:t xml:space="preserve"> &lt; </w:t>
      </w:r>
      <w:r w:rsidRPr="00A032A7">
        <w:rPr>
          <w:rFonts w:ascii="Roboto Mono" w:hAnsi="Roboto Mono" w:cs="Roboto Mono"/>
        </w:rPr>
        <w:t>θ</w:t>
      </w:r>
      <w:r w:rsidRPr="00A032A7">
        <w:rPr>
          <w:rFonts w:ascii="Roboto Mono" w:hAnsi="Roboto Mono"/>
        </w:rPr>
        <w:t xml:space="preserve"> &lt; 180</w:t>
      </w:r>
      <w:r w:rsidRPr="00A032A7">
        <w:rPr>
          <w:rFonts w:ascii="Roboto Mono" w:hAnsi="Roboto Mono" w:cs="Roboto Mono"/>
        </w:rPr>
        <w:t>°</w:t>
      </w:r>
    </w:p>
    <w:p w14:paraId="743A0B2F"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71CBFFEF"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Straight Central Angle</w:t>
      </w:r>
    </w:p>
    <w:p w14:paraId="3A266963"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w:t>
      </w:r>
      <w:r w:rsidRPr="00A032A7">
        <w:rPr>
          <w:rFonts w:ascii="Roboto Mono" w:hAnsi="Roboto Mono" w:cs="Roboto Mono"/>
        </w:rPr>
        <w:t>θ</w:t>
      </w:r>
      <w:r w:rsidRPr="00A032A7">
        <w:rPr>
          <w:rFonts w:ascii="Roboto Mono" w:hAnsi="Roboto Mono"/>
        </w:rPr>
        <w:t xml:space="preserve"> = 180</w:t>
      </w:r>
      <w:r w:rsidRPr="00A032A7">
        <w:rPr>
          <w:rFonts w:ascii="Roboto Mono" w:hAnsi="Roboto Mono" w:cs="Roboto Mono"/>
        </w:rPr>
        <w:t>°</w:t>
      </w:r>
    </w:p>
    <w:p w14:paraId="6EA5D4A7"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6ADBF4C4"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Reflex Central Angle</w:t>
      </w:r>
    </w:p>
    <w:p w14:paraId="1349E4D6"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180</w:t>
      </w:r>
      <w:r w:rsidRPr="00A032A7">
        <w:rPr>
          <w:rFonts w:ascii="Roboto Mono" w:hAnsi="Roboto Mono" w:cs="Roboto Mono"/>
        </w:rPr>
        <w:t>°</w:t>
      </w:r>
      <w:r w:rsidRPr="00A032A7">
        <w:rPr>
          <w:rFonts w:ascii="Roboto Mono" w:hAnsi="Roboto Mono"/>
        </w:rPr>
        <w:t xml:space="preserve"> &lt; </w:t>
      </w:r>
      <w:r w:rsidRPr="00A032A7">
        <w:rPr>
          <w:rFonts w:ascii="Roboto Mono" w:hAnsi="Roboto Mono" w:cs="Roboto Mono"/>
        </w:rPr>
        <w:t>θ</w:t>
      </w:r>
      <w:r w:rsidRPr="00A032A7">
        <w:rPr>
          <w:rFonts w:ascii="Roboto Mono" w:hAnsi="Roboto Mono"/>
        </w:rPr>
        <w:t xml:space="preserve"> &lt; 360</w:t>
      </w:r>
      <w:r w:rsidRPr="00A032A7">
        <w:rPr>
          <w:rFonts w:ascii="Roboto Mono" w:hAnsi="Roboto Mono" w:cs="Roboto Mono"/>
        </w:rPr>
        <w:t>°</w:t>
      </w:r>
    </w:p>
    <w:p w14:paraId="14DCB34C" w14:textId="77777777" w:rsidR="00A032A7" w:rsidRPr="00A032A7" w:rsidRDefault="00A032A7" w:rsidP="00A032A7">
      <w:pPr>
        <w:rPr>
          <w:rFonts w:ascii="Roboto Mono" w:hAnsi="Roboto Mono"/>
        </w:rPr>
      </w:pPr>
      <w:r w:rsidRPr="00A032A7">
        <w:rPr>
          <w:rFonts w:ascii="MS Gothic" w:eastAsia="MS Gothic" w:hAnsi="MS Gothic" w:cs="MS Gothic" w:hint="eastAsia"/>
        </w:rPr>
        <w:lastRenderedPageBreak/>
        <w:t>│</w:t>
      </w:r>
    </w:p>
    <w:p w14:paraId="71D71E02"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Full Angle</w:t>
      </w:r>
    </w:p>
    <w:p w14:paraId="64A723CB" w14:textId="77777777" w:rsidR="00A032A7" w:rsidRPr="00A032A7" w:rsidRDefault="00A032A7" w:rsidP="00A032A7">
      <w:pPr>
        <w:rPr>
          <w:rFonts w:ascii="Roboto Mono" w:hAnsi="Roboto Mono"/>
        </w:rPr>
      </w:pP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w:t>
      </w:r>
      <w:r w:rsidRPr="00A032A7">
        <w:rPr>
          <w:rFonts w:ascii="Roboto Mono" w:hAnsi="Roboto Mono" w:cs="Roboto Mono"/>
        </w:rPr>
        <w:t>θ</w:t>
      </w:r>
      <w:r w:rsidRPr="00A032A7">
        <w:rPr>
          <w:rFonts w:ascii="Roboto Mono" w:hAnsi="Roboto Mono"/>
        </w:rPr>
        <w:t xml:space="preserve"> = 360</w:t>
      </w:r>
      <w:r w:rsidRPr="00A032A7">
        <w:rPr>
          <w:rFonts w:ascii="Roboto Mono" w:hAnsi="Roboto Mono" w:cs="Roboto Mono"/>
        </w:rPr>
        <w:t>°</w:t>
      </w:r>
    </w:p>
    <w:p w14:paraId="7B150054" w14:textId="77777777" w:rsidR="00A032A7" w:rsidRDefault="00A032A7" w:rsidP="000C5257">
      <w:pPr>
        <w:pStyle w:val="Heading2"/>
      </w:pPr>
      <w:r w:rsidRPr="00A032A7">
        <w:t>Important</w:t>
      </w:r>
    </w:p>
    <w:p w14:paraId="1D746ED6" w14:textId="16CCC676" w:rsidR="000C5257" w:rsidRPr="000C5257" w:rsidRDefault="000C5257" w:rsidP="000C5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BA91B2" w14:textId="77777777" w:rsidR="00A032A7" w:rsidRPr="00A032A7" w:rsidRDefault="00A032A7" w:rsidP="00A032A7">
      <w:pPr>
        <w:rPr>
          <w:rFonts w:ascii="Roboto Mono" w:hAnsi="Roboto Mono"/>
        </w:rPr>
      </w:pPr>
      <w:r w:rsidRPr="00A032A7">
        <w:rPr>
          <w:rFonts w:ascii="Roboto Mono" w:hAnsi="Roboto Mono"/>
        </w:rPr>
        <w:t>For circle geometry, central angles are particularly important because they correspond directly to arc measures.</w:t>
      </w:r>
    </w:p>
    <w:p w14:paraId="63744B2E" w14:textId="77777777" w:rsidR="00A032A7" w:rsidRPr="00A032A7" w:rsidRDefault="00A032A7" w:rsidP="00A032A7">
      <w:pPr>
        <w:rPr>
          <w:rFonts w:ascii="Roboto Mono" w:hAnsi="Roboto Mono"/>
        </w:rPr>
      </w:pPr>
      <w:r w:rsidRPr="00A032A7">
        <w:rPr>
          <w:rFonts w:ascii="Roboto Mono" w:hAnsi="Roboto Mono"/>
        </w:rPr>
        <w:pict w14:anchorId="6D41B33B">
          <v:rect id="_x0000_i1161" style="width:0;height:1.5pt" o:hralign="center" o:hrstd="t" o:hr="t" fillcolor="#a0a0a0" stroked="f"/>
        </w:pict>
      </w:r>
    </w:p>
    <w:p w14:paraId="7F7504BD" w14:textId="70F6BA9E" w:rsidR="00A032A7" w:rsidRDefault="00A032A7" w:rsidP="000C5257">
      <w:pPr>
        <w:pStyle w:val="Heading2"/>
      </w:pPr>
      <w:r w:rsidRPr="00A032A7">
        <w:t>Central Angle and Circle Parts</w:t>
      </w:r>
    </w:p>
    <w:p w14:paraId="503AC8BC" w14:textId="7A33A73D" w:rsidR="000C5257" w:rsidRPr="000C5257" w:rsidRDefault="000C5257" w:rsidP="000C5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43CF7B" w14:textId="77777777" w:rsidR="00A032A7" w:rsidRDefault="00A032A7" w:rsidP="00A032A7">
      <w:pPr>
        <w:rPr>
          <w:rFonts w:ascii="Roboto Mono" w:hAnsi="Roboto Mono"/>
        </w:rPr>
      </w:pPr>
      <w:r w:rsidRPr="00A032A7">
        <w:rPr>
          <w:rFonts w:ascii="Roboto Mono" w:hAnsi="Roboto Mono"/>
        </w:rPr>
        <w:t>Central angles are used to define several circular regions:</w:t>
      </w:r>
    </w:p>
    <w:p w14:paraId="484DB659" w14:textId="4EEE25CC" w:rsidR="00FF1B2C" w:rsidRPr="00A032A7" w:rsidRDefault="00FF1B2C" w:rsidP="00A032A7">
      <w:pPr>
        <w:rPr>
          <w:rFonts w:ascii="Roboto Mono" w:hAnsi="Roboto Mono"/>
        </w:rPr>
      </w:pPr>
      <w:r>
        <w:rPr>
          <w:noProof/>
        </w:rPr>
        <w:drawing>
          <wp:inline distT="0" distB="0" distL="0" distR="0" wp14:anchorId="5D341DA1" wp14:editId="4D6B8808">
            <wp:extent cx="5943600" cy="1727835"/>
            <wp:effectExtent l="0" t="0" r="0" b="5715"/>
            <wp:docPr id="1862001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27835"/>
                    </a:xfrm>
                    <a:prstGeom prst="rect">
                      <a:avLst/>
                    </a:prstGeom>
                    <a:noFill/>
                    <a:ln>
                      <a:noFill/>
                    </a:ln>
                  </pic:spPr>
                </pic:pic>
              </a:graphicData>
            </a:graphic>
          </wp:inline>
        </w:drawing>
      </w:r>
    </w:p>
    <w:p w14:paraId="0F7B6F3D" w14:textId="77777777" w:rsidR="00A032A7" w:rsidRPr="00A032A7" w:rsidRDefault="00A032A7" w:rsidP="00A032A7">
      <w:pPr>
        <w:rPr>
          <w:rFonts w:ascii="Roboto Mono" w:hAnsi="Roboto Mono"/>
        </w:rPr>
      </w:pPr>
      <w:r w:rsidRPr="00A032A7">
        <w:rPr>
          <w:rFonts w:ascii="Roboto Mono" w:hAnsi="Roboto Mono"/>
        </w:rPr>
        <w:t>Central Angle</w:t>
      </w:r>
    </w:p>
    <w:p w14:paraId="0D672A90"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49D8A104"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Roboto Mono" w:hAnsi="Roboto Mono" w:cs="Roboto Mono"/>
        </w:rPr>
        <w:t>θ</w:t>
      </w:r>
      <w:r w:rsidRPr="00A032A7">
        <w:rPr>
          <w:rFonts w:ascii="Roboto Mono" w:hAnsi="Roboto Mono"/>
        </w:rPr>
        <w:t xml:space="preserve"> &lt; 180</w:t>
      </w:r>
      <w:r w:rsidRPr="00A032A7">
        <w:rPr>
          <w:rFonts w:ascii="Roboto Mono" w:hAnsi="Roboto Mono" w:cs="Roboto Mono"/>
        </w:rPr>
        <w:t>°</w:t>
      </w:r>
    </w:p>
    <w:p w14:paraId="16A5F3F7"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Minor Sector</w:t>
      </w:r>
    </w:p>
    <w:p w14:paraId="778D1894"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7AF4DB66"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Roboto Mono" w:hAnsi="Roboto Mono" w:cs="Roboto Mono"/>
        </w:rPr>
        <w:t>θ</w:t>
      </w:r>
      <w:r w:rsidRPr="00A032A7">
        <w:rPr>
          <w:rFonts w:ascii="Roboto Mono" w:hAnsi="Roboto Mono"/>
        </w:rPr>
        <w:t xml:space="preserve"> = 180</w:t>
      </w:r>
      <w:r w:rsidRPr="00A032A7">
        <w:rPr>
          <w:rFonts w:ascii="Roboto Mono" w:hAnsi="Roboto Mono" w:cs="Roboto Mono"/>
        </w:rPr>
        <w:t>°</w:t>
      </w:r>
    </w:p>
    <w:p w14:paraId="1E91DF27" w14:textId="77777777" w:rsidR="00A032A7" w:rsidRPr="00A032A7" w:rsidRDefault="00A032A7" w:rsidP="00A032A7">
      <w:pPr>
        <w:rPr>
          <w:rFonts w:ascii="Roboto Mono" w:hAnsi="Roboto Mono"/>
        </w:rPr>
      </w:pPr>
      <w:r w:rsidRPr="00A032A7">
        <w:rPr>
          <w:rFonts w:ascii="MS Gothic" w:eastAsia="MS Gothic" w:hAnsi="MS Gothic" w:cs="MS Gothic" w:hint="eastAsia"/>
        </w:rPr>
        <w:t>│</w:t>
      </w: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Semicircular Sector</w:t>
      </w:r>
    </w:p>
    <w:p w14:paraId="5D2AA1D3" w14:textId="77777777" w:rsidR="00A032A7" w:rsidRPr="00A032A7" w:rsidRDefault="00A032A7" w:rsidP="00A032A7">
      <w:pPr>
        <w:rPr>
          <w:rFonts w:ascii="Roboto Mono" w:hAnsi="Roboto Mono"/>
        </w:rPr>
      </w:pPr>
      <w:r w:rsidRPr="00A032A7">
        <w:rPr>
          <w:rFonts w:ascii="MS Gothic" w:eastAsia="MS Gothic" w:hAnsi="MS Gothic" w:cs="MS Gothic" w:hint="eastAsia"/>
        </w:rPr>
        <w:t>│</w:t>
      </w:r>
    </w:p>
    <w:p w14:paraId="478F0081" w14:textId="77777777" w:rsidR="00A032A7" w:rsidRPr="00A032A7" w:rsidRDefault="00A032A7" w:rsidP="00A032A7">
      <w:pPr>
        <w:rPr>
          <w:rFonts w:ascii="Roboto Mono" w:hAnsi="Roboto Mono"/>
        </w:rPr>
      </w:pPr>
      <w:r w:rsidRPr="00A032A7">
        <w:rPr>
          <w:rFonts w:ascii="MS Gothic" w:eastAsia="MS Gothic" w:hAnsi="MS Gothic" w:cs="MS Gothic" w:hint="eastAsia"/>
        </w:rPr>
        <w:lastRenderedPageBreak/>
        <w:t>└──</w:t>
      </w:r>
      <w:r w:rsidRPr="00A032A7">
        <w:rPr>
          <w:rFonts w:ascii="Roboto Mono" w:hAnsi="Roboto Mono"/>
        </w:rPr>
        <w:t xml:space="preserve"> </w:t>
      </w:r>
      <w:r w:rsidRPr="00A032A7">
        <w:rPr>
          <w:rFonts w:ascii="Roboto Mono" w:hAnsi="Roboto Mono" w:cs="Roboto Mono"/>
        </w:rPr>
        <w:t>θ</w:t>
      </w:r>
      <w:r w:rsidRPr="00A032A7">
        <w:rPr>
          <w:rFonts w:ascii="Roboto Mono" w:hAnsi="Roboto Mono"/>
        </w:rPr>
        <w:t xml:space="preserve"> &gt; 180</w:t>
      </w:r>
      <w:r w:rsidRPr="00A032A7">
        <w:rPr>
          <w:rFonts w:ascii="Roboto Mono" w:hAnsi="Roboto Mono" w:cs="Roboto Mono"/>
        </w:rPr>
        <w:t>°</w:t>
      </w:r>
    </w:p>
    <w:p w14:paraId="5413416F" w14:textId="77777777" w:rsidR="00A032A7" w:rsidRPr="00A032A7" w:rsidRDefault="00A032A7" w:rsidP="00A032A7">
      <w:pPr>
        <w:rPr>
          <w:rFonts w:ascii="Roboto Mono" w:hAnsi="Roboto Mono"/>
        </w:rPr>
      </w:pPr>
      <w:r w:rsidRPr="00A032A7">
        <w:rPr>
          <w:rFonts w:ascii="Roboto Mono" w:hAnsi="Roboto Mono"/>
        </w:rPr>
        <w:t xml:space="preserve">    </w:t>
      </w:r>
      <w:r w:rsidRPr="00A032A7">
        <w:rPr>
          <w:rFonts w:ascii="MS Gothic" w:eastAsia="MS Gothic" w:hAnsi="MS Gothic" w:cs="MS Gothic" w:hint="eastAsia"/>
        </w:rPr>
        <w:t>└──</w:t>
      </w:r>
      <w:r w:rsidRPr="00A032A7">
        <w:rPr>
          <w:rFonts w:ascii="Roboto Mono" w:hAnsi="Roboto Mono"/>
        </w:rPr>
        <w:t xml:space="preserve"> Major Sector</w:t>
      </w:r>
    </w:p>
    <w:p w14:paraId="01C220BC" w14:textId="77777777" w:rsidR="00A032A7" w:rsidRPr="00A032A7" w:rsidRDefault="00A032A7" w:rsidP="00A032A7">
      <w:pPr>
        <w:rPr>
          <w:rFonts w:ascii="Roboto Mono" w:hAnsi="Roboto Mono"/>
        </w:rPr>
      </w:pPr>
      <w:r w:rsidRPr="00A032A7">
        <w:rPr>
          <w:rFonts w:ascii="Roboto Mono" w:hAnsi="Roboto Mono"/>
        </w:rPr>
        <w:t>A central angle also determines whether the corresponding arc is:</w:t>
      </w:r>
    </w:p>
    <w:p w14:paraId="0F6E84DF" w14:textId="2F3EC186" w:rsidR="00A032A7" w:rsidRPr="00A032A7" w:rsidRDefault="00A032A7" w:rsidP="00A032A7">
      <w:pPr>
        <w:numPr>
          <w:ilvl w:val="0"/>
          <w:numId w:val="2"/>
        </w:numPr>
        <w:rPr>
          <w:rFonts w:ascii="Roboto Mono" w:hAnsi="Roboto Mono"/>
        </w:rPr>
      </w:pPr>
      <w:r w:rsidRPr="00A032A7">
        <w:rPr>
          <w:rFonts w:ascii="Roboto Mono" w:hAnsi="Roboto Mono"/>
          <w:b/>
          <w:bCs/>
        </w:rPr>
        <w:t>Minor Arc</w:t>
      </w:r>
      <w:r w:rsidRPr="00A032A7">
        <w:rPr>
          <w:rFonts w:ascii="Roboto Mono" w:hAnsi="Roboto Mono"/>
        </w:rPr>
        <w:t xml:space="preserve"> </w:t>
      </w:r>
      <w:r w:rsidRPr="00A032A7">
        <w:rPr>
          <w:rFonts w:ascii="Arial" w:hAnsi="Arial" w:cs="Arial"/>
        </w:rPr>
        <w:t>→</w:t>
      </w:r>
      <w:r w:rsidRPr="00A032A7">
        <w:rPr>
          <w:rFonts w:ascii="Roboto Mono" w:hAnsi="Roboto Mono"/>
        </w:rPr>
        <w:t xml:space="preserve"> 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p w14:paraId="1DEC17D0" w14:textId="07EB37EE" w:rsidR="00A032A7" w:rsidRPr="00A032A7" w:rsidRDefault="00A032A7" w:rsidP="00A032A7">
      <w:pPr>
        <w:numPr>
          <w:ilvl w:val="0"/>
          <w:numId w:val="2"/>
        </w:numPr>
        <w:rPr>
          <w:rFonts w:ascii="Roboto Mono" w:hAnsi="Roboto Mono"/>
        </w:rPr>
      </w:pPr>
      <w:r w:rsidRPr="00A032A7">
        <w:rPr>
          <w:rFonts w:ascii="Roboto Mono" w:hAnsi="Roboto Mono"/>
          <w:b/>
          <w:bCs/>
        </w:rPr>
        <w:t>Semicircular Arc</w:t>
      </w:r>
      <w:r w:rsidRPr="00A032A7">
        <w:rPr>
          <w:rFonts w:ascii="Roboto Mono" w:hAnsi="Roboto Mono"/>
        </w:rPr>
        <w:t xml:space="preserve"> </w:t>
      </w:r>
      <w:r w:rsidRPr="00A032A7">
        <w:rPr>
          <w:rFonts w:ascii="Arial" w:hAnsi="Arial" w:cs="Arial"/>
        </w:rPr>
        <w:t>→</w:t>
      </w:r>
      <w:r w:rsidRPr="00A032A7">
        <w:rPr>
          <w:rFonts w:ascii="Roboto Mono" w:hAnsi="Roboto Mono"/>
        </w:rPr>
        <w:t xml:space="preserve"> exactly </w:t>
      </w:r>
      <m:oMath>
        <m:sSup>
          <m:sSupPr>
            <m:ctrlPr>
              <w:rPr>
                <w:rFonts w:ascii="Cambria Math" w:hAnsi="Cambria Math"/>
              </w:rPr>
            </m:ctrlPr>
          </m:sSupPr>
          <m:e>
            <m:r>
              <w:rPr>
                <w:rFonts w:ascii="Cambria Math" w:hAnsi="Cambria Math"/>
              </w:rPr>
              <m:t>180</m:t>
            </m:r>
          </m:e>
          <m:sup>
            <m:r>
              <w:rPr>
                <w:rFonts w:ascii="Cambria Math" w:hAnsi="Cambria Math"/>
              </w:rPr>
              <m:t>∘</m:t>
            </m:r>
          </m:sup>
        </m:sSup>
      </m:oMath>
    </w:p>
    <w:p w14:paraId="055A44E8" w14:textId="6F769A50" w:rsidR="00A032A7" w:rsidRPr="00A032A7" w:rsidRDefault="00A032A7" w:rsidP="00A032A7">
      <w:pPr>
        <w:numPr>
          <w:ilvl w:val="0"/>
          <w:numId w:val="2"/>
        </w:numPr>
        <w:rPr>
          <w:rFonts w:ascii="Roboto Mono" w:hAnsi="Roboto Mono"/>
        </w:rPr>
      </w:pPr>
      <w:r w:rsidRPr="00A032A7">
        <w:rPr>
          <w:rFonts w:ascii="Roboto Mono" w:hAnsi="Roboto Mono"/>
          <w:b/>
          <w:bCs/>
        </w:rPr>
        <w:t>Major Arc</w:t>
      </w:r>
      <w:r w:rsidRPr="00A032A7">
        <w:rPr>
          <w:rFonts w:ascii="Roboto Mono" w:hAnsi="Roboto Mono"/>
        </w:rPr>
        <w:t xml:space="preserve"> </w:t>
      </w:r>
      <w:r w:rsidRPr="00A032A7">
        <w:rPr>
          <w:rFonts w:ascii="Arial" w:hAnsi="Arial" w:cs="Arial"/>
        </w:rPr>
        <w:t>→</w:t>
      </w:r>
      <w:r w:rsidRPr="00A032A7">
        <w:rPr>
          <w:rFonts w:ascii="Roboto Mono" w:hAnsi="Roboto Mono"/>
        </w:rPr>
        <w:t xml:space="preserv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p w14:paraId="7312308D" w14:textId="77777777" w:rsidR="00A032A7" w:rsidRPr="00A032A7" w:rsidRDefault="00A032A7" w:rsidP="00A032A7">
      <w:pPr>
        <w:rPr>
          <w:rFonts w:ascii="Roboto Mono" w:hAnsi="Roboto Mono"/>
        </w:rPr>
      </w:pPr>
      <w:r w:rsidRPr="00A032A7">
        <w:rPr>
          <w:rFonts w:ascii="Roboto Mono" w:hAnsi="Roboto Mono"/>
        </w:rPr>
        <w:pict w14:anchorId="0C85D5DF">
          <v:rect id="_x0000_i1162" style="width:0;height:1.5pt" o:hralign="center" o:hrstd="t" o:hr="t" fillcolor="#a0a0a0" stroked="f"/>
        </w:pict>
      </w:r>
    </w:p>
    <w:p w14:paraId="1BDD7AE0" w14:textId="0C0A0CD7" w:rsidR="00A032A7" w:rsidRDefault="00A032A7" w:rsidP="004943FD">
      <w:pPr>
        <w:pStyle w:val="Heading2"/>
      </w:pPr>
      <w:r w:rsidRPr="00A032A7">
        <w:t>Central Angle and Sector</w:t>
      </w:r>
    </w:p>
    <w:p w14:paraId="751F04E3" w14:textId="420B7CDD" w:rsidR="004943FD" w:rsidRPr="004943FD" w:rsidRDefault="004943FD" w:rsidP="004943F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BF9B59" w14:textId="77777777" w:rsidR="00A032A7" w:rsidRPr="00A032A7" w:rsidRDefault="00A032A7" w:rsidP="00A032A7">
      <w:pPr>
        <w:rPr>
          <w:rFonts w:ascii="Roboto Mono" w:hAnsi="Roboto Mono"/>
        </w:rPr>
      </w:pPr>
      <w:r w:rsidRPr="00A032A7">
        <w:rPr>
          <w:rFonts w:ascii="Roboto Mono" w:hAnsi="Roboto Mono"/>
        </w:rPr>
        <w:t xml:space="preserve">A </w:t>
      </w:r>
      <w:r w:rsidRPr="00A032A7">
        <w:rPr>
          <w:rFonts w:ascii="Roboto Mono" w:hAnsi="Roboto Mono"/>
          <w:b/>
          <w:bCs/>
        </w:rPr>
        <w:t>sector</w:t>
      </w:r>
      <w:r w:rsidRPr="00A032A7">
        <w:rPr>
          <w:rFonts w:ascii="Roboto Mono" w:hAnsi="Roboto Mono"/>
        </w:rPr>
        <w:t xml:space="preserve"> is determined by two radii and their included central angle.</w:t>
      </w:r>
    </w:p>
    <w:p w14:paraId="43B7731C" w14:textId="77777777" w:rsidR="00A032A7" w:rsidRPr="00A032A7" w:rsidRDefault="00A032A7" w:rsidP="00A032A7">
      <w:pPr>
        <w:rPr>
          <w:rFonts w:ascii="Roboto Mono" w:hAnsi="Roboto Mono"/>
        </w:rPr>
      </w:pPr>
      <w:r w:rsidRPr="00A032A7">
        <w:rPr>
          <w:rFonts w:ascii="Roboto Mono" w:hAnsi="Roboto Mono"/>
        </w:rPr>
        <w:t>The area of a sector is:</w:t>
      </w:r>
    </w:p>
    <w:p w14:paraId="6FC7C17A" w14:textId="64BF3CFF"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5D564A06" w14:textId="77777777" w:rsidR="00A032A7" w:rsidRPr="00A032A7" w:rsidRDefault="00A032A7" w:rsidP="00A032A7">
      <w:pPr>
        <w:rPr>
          <w:rFonts w:ascii="Roboto Mono" w:hAnsi="Roboto Mono"/>
        </w:rPr>
      </w:pPr>
      <w:r w:rsidRPr="00A032A7">
        <w:rPr>
          <w:rFonts w:ascii="Roboto Mono" w:hAnsi="Roboto Mono"/>
        </w:rPr>
        <w:t>where:</w:t>
      </w:r>
    </w:p>
    <w:p w14:paraId="5262A6D0" w14:textId="23606DBD" w:rsidR="00A032A7" w:rsidRPr="00A032A7" w:rsidRDefault="00A032A7" w:rsidP="00A032A7">
      <w:pPr>
        <w:numPr>
          <w:ilvl w:val="0"/>
          <w:numId w:val="3"/>
        </w:numPr>
        <w:rPr>
          <w:rFonts w:ascii="Roboto Mono" w:hAnsi="Roboto Mono"/>
        </w:rPr>
      </w:pPr>
      <m:oMath>
        <m:r>
          <w:rPr>
            <w:rFonts w:ascii="Cambria Math" w:hAnsi="Cambria Math"/>
          </w:rPr>
          <m:t>A</m:t>
        </m:r>
      </m:oMath>
      <w:r w:rsidRPr="00A032A7">
        <w:rPr>
          <w:rFonts w:ascii="Roboto Mono" w:hAnsi="Roboto Mono"/>
        </w:rPr>
        <w:t>= sector area</w:t>
      </w:r>
    </w:p>
    <w:p w14:paraId="2DA66336" w14:textId="5B8A222F" w:rsidR="00A032A7" w:rsidRPr="00A032A7" w:rsidRDefault="00A032A7" w:rsidP="00A032A7">
      <w:pPr>
        <w:numPr>
          <w:ilvl w:val="0"/>
          <w:numId w:val="3"/>
        </w:numPr>
        <w:rPr>
          <w:rFonts w:ascii="Roboto Mono" w:hAnsi="Roboto Mono"/>
        </w:rPr>
      </w:pPr>
      <m:oMath>
        <m:r>
          <w:rPr>
            <w:rFonts w:ascii="Cambria Math" w:hAnsi="Cambria Math"/>
          </w:rPr>
          <m:t>r</m:t>
        </m:r>
      </m:oMath>
      <w:r w:rsidRPr="00A032A7">
        <w:rPr>
          <w:rFonts w:ascii="Roboto Mono" w:hAnsi="Roboto Mono"/>
        </w:rPr>
        <w:t>= radius</w:t>
      </w:r>
    </w:p>
    <w:p w14:paraId="6338ECCD" w14:textId="21D85A41" w:rsidR="00A032A7" w:rsidRPr="00A032A7" w:rsidRDefault="00A032A7" w:rsidP="00A032A7">
      <w:pPr>
        <w:numPr>
          <w:ilvl w:val="0"/>
          <w:numId w:val="3"/>
        </w:numPr>
        <w:rPr>
          <w:rFonts w:ascii="Roboto Mono" w:hAnsi="Roboto Mono"/>
        </w:rPr>
      </w:pPr>
      <m:oMath>
        <m:r>
          <w:rPr>
            <w:rFonts w:ascii="Cambria Math" w:hAnsi="Cambria Math"/>
          </w:rPr>
          <m:t>θ</m:t>
        </m:r>
      </m:oMath>
      <w:r w:rsidRPr="00A032A7">
        <w:rPr>
          <w:rFonts w:ascii="Roboto Mono" w:hAnsi="Roboto Mono"/>
        </w:rPr>
        <w:t>= central angle in degrees</w:t>
      </w:r>
    </w:p>
    <w:p w14:paraId="19E15AAD" w14:textId="77777777" w:rsidR="00A032A7" w:rsidRPr="00A032A7" w:rsidRDefault="00A032A7" w:rsidP="00A032A7">
      <w:pPr>
        <w:rPr>
          <w:rFonts w:ascii="Roboto Mono" w:hAnsi="Roboto Mono"/>
        </w:rPr>
      </w:pPr>
      <w:r w:rsidRPr="00A032A7">
        <w:rPr>
          <w:rFonts w:ascii="Roboto Mono" w:hAnsi="Roboto Mono"/>
        </w:rPr>
        <w:t>For radians:</w:t>
      </w:r>
    </w:p>
    <w:p w14:paraId="75606F65" w14:textId="1DF4D11C"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θ</m:t>
              </m:r>
            </m:e>
          </m:borderBox>
        </m:oMath>
      </m:oMathPara>
    </w:p>
    <w:p w14:paraId="0F9E59A6" w14:textId="77777777" w:rsidR="00A032A7" w:rsidRPr="00A032A7" w:rsidRDefault="00A032A7" w:rsidP="00A032A7">
      <w:pPr>
        <w:rPr>
          <w:rFonts w:ascii="Roboto Mono" w:hAnsi="Roboto Mono"/>
        </w:rPr>
      </w:pPr>
      <w:r w:rsidRPr="00A032A7">
        <w:rPr>
          <w:rFonts w:ascii="Roboto Mono" w:hAnsi="Roboto Mono"/>
        </w:rPr>
        <w:pict w14:anchorId="056A942C">
          <v:rect id="_x0000_i1163" style="width:0;height:1.5pt" o:hralign="center" o:hrstd="t" o:hr="t" fillcolor="#a0a0a0" stroked="f"/>
        </w:pict>
      </w:r>
    </w:p>
    <w:p w14:paraId="48E1F4C5" w14:textId="775C6133" w:rsidR="00A032A7" w:rsidRDefault="00A032A7" w:rsidP="00D86DFD">
      <w:pPr>
        <w:pStyle w:val="Heading2"/>
      </w:pPr>
      <w:r w:rsidRPr="00A032A7">
        <w:t>Central Angle and Arc Length</w:t>
      </w:r>
    </w:p>
    <w:p w14:paraId="62757F50" w14:textId="50A21BFE" w:rsidR="00D86DFD" w:rsidRPr="00D86DFD" w:rsidRDefault="00D86DFD" w:rsidP="00D86DF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77FDA3" w14:textId="77777777" w:rsidR="00A032A7" w:rsidRPr="00A032A7" w:rsidRDefault="00A032A7" w:rsidP="00A032A7">
      <w:pPr>
        <w:rPr>
          <w:rFonts w:ascii="Roboto Mono" w:hAnsi="Roboto Mono"/>
        </w:rPr>
      </w:pPr>
      <w:r w:rsidRPr="00A032A7">
        <w:rPr>
          <w:rFonts w:ascii="Roboto Mono" w:hAnsi="Roboto Mono"/>
        </w:rPr>
        <w:lastRenderedPageBreak/>
        <w:t>The central angle determines the corresponding arc length.</w:t>
      </w:r>
    </w:p>
    <w:p w14:paraId="594A2869" w14:textId="77777777" w:rsidR="00A032A7" w:rsidRPr="00A032A7" w:rsidRDefault="00A032A7" w:rsidP="00A032A7">
      <w:pPr>
        <w:rPr>
          <w:rFonts w:ascii="Roboto Mono" w:hAnsi="Roboto Mono"/>
        </w:rPr>
      </w:pPr>
      <w:r w:rsidRPr="00A032A7">
        <w:rPr>
          <w:rFonts w:ascii="Roboto Mono" w:hAnsi="Roboto Mono"/>
        </w:rPr>
        <w:t>For degrees:</w:t>
      </w:r>
    </w:p>
    <w:p w14:paraId="0CFD27F4" w14:textId="64FB42AE"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L=</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d>
                <m:dPr>
                  <m:ctrlPr>
                    <w:rPr>
                      <w:rFonts w:ascii="Cambria Math" w:hAnsi="Cambria Math"/>
                    </w:rPr>
                  </m:ctrlPr>
                </m:dPr>
                <m:e>
                  <m:r>
                    <w:rPr>
                      <w:rFonts w:ascii="Cambria Math" w:hAnsi="Cambria Math"/>
                    </w:rPr>
                    <m:t>2πr</m:t>
                  </m:r>
                </m:e>
              </m:d>
            </m:e>
          </m:borderBox>
        </m:oMath>
      </m:oMathPara>
    </w:p>
    <w:p w14:paraId="66F26D04" w14:textId="77777777" w:rsidR="00A032A7" w:rsidRPr="00A032A7" w:rsidRDefault="00A032A7" w:rsidP="00A032A7">
      <w:pPr>
        <w:rPr>
          <w:rFonts w:ascii="Roboto Mono" w:hAnsi="Roboto Mono"/>
        </w:rPr>
      </w:pPr>
      <w:r w:rsidRPr="00A032A7">
        <w:rPr>
          <w:rFonts w:ascii="Roboto Mono" w:hAnsi="Roboto Mono"/>
        </w:rPr>
        <w:t>For radians:</w:t>
      </w:r>
    </w:p>
    <w:p w14:paraId="7D4D2730" w14:textId="1B745867"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L=rθ</m:t>
              </m:r>
            </m:e>
          </m:borderBox>
        </m:oMath>
      </m:oMathPara>
    </w:p>
    <w:p w14:paraId="13E55C7E" w14:textId="77777777" w:rsidR="00A032A7" w:rsidRPr="00A032A7" w:rsidRDefault="00A032A7" w:rsidP="00A032A7">
      <w:pPr>
        <w:rPr>
          <w:rFonts w:ascii="Roboto Mono" w:hAnsi="Roboto Mono"/>
        </w:rPr>
      </w:pPr>
      <w:r w:rsidRPr="00A032A7">
        <w:rPr>
          <w:rFonts w:ascii="Roboto Mono" w:hAnsi="Roboto Mono"/>
        </w:rPr>
        <w:t>Thus, increasing the central angle increases the corresponding arc length.</w:t>
      </w:r>
    </w:p>
    <w:p w14:paraId="611A1195" w14:textId="77777777" w:rsidR="00A032A7" w:rsidRPr="00A032A7" w:rsidRDefault="00A032A7" w:rsidP="00A032A7">
      <w:pPr>
        <w:rPr>
          <w:rFonts w:ascii="Roboto Mono" w:hAnsi="Roboto Mono"/>
        </w:rPr>
      </w:pPr>
      <w:r w:rsidRPr="00A032A7">
        <w:rPr>
          <w:rFonts w:ascii="Roboto Mono" w:hAnsi="Roboto Mono"/>
        </w:rPr>
        <w:pict w14:anchorId="64C30C63">
          <v:rect id="_x0000_i1164" style="width:0;height:1.5pt" o:hralign="center" o:hrstd="t" o:hr="t" fillcolor="#a0a0a0" stroked="f"/>
        </w:pict>
      </w:r>
    </w:p>
    <w:p w14:paraId="402169BB" w14:textId="062A7828" w:rsidR="00A032A7" w:rsidRDefault="00A032A7" w:rsidP="0064524C">
      <w:pPr>
        <w:pStyle w:val="Heading2"/>
      </w:pPr>
      <w:r w:rsidRPr="00A032A7">
        <w:t>Central Angle and Inscribed Angle</w:t>
      </w:r>
    </w:p>
    <w:p w14:paraId="4A40D6E2" w14:textId="34806888" w:rsidR="0064524C" w:rsidRPr="0064524C" w:rsidRDefault="0064524C" w:rsidP="006452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E1F449" w14:textId="77777777" w:rsidR="00A032A7" w:rsidRPr="00A032A7" w:rsidRDefault="00A032A7" w:rsidP="00A032A7">
      <w:pPr>
        <w:rPr>
          <w:rFonts w:ascii="Roboto Mono" w:hAnsi="Roboto Mono"/>
        </w:rPr>
      </w:pPr>
      <w:r w:rsidRPr="00A032A7">
        <w:rPr>
          <w:rFonts w:ascii="Roboto Mono" w:hAnsi="Roboto Mono"/>
        </w:rPr>
        <w:t>A central angle and an inscribed angle can intercept the same arc.</w:t>
      </w:r>
    </w:p>
    <w:p w14:paraId="63658E0D" w14:textId="77777777" w:rsidR="00A032A7" w:rsidRPr="00A032A7" w:rsidRDefault="00A032A7" w:rsidP="00A032A7">
      <w:pPr>
        <w:rPr>
          <w:rFonts w:ascii="Roboto Mono" w:hAnsi="Roboto Mono"/>
        </w:rPr>
      </w:pPr>
      <w:r w:rsidRPr="00A032A7">
        <w:rPr>
          <w:rFonts w:ascii="Roboto Mono" w:hAnsi="Roboto Mono"/>
        </w:rPr>
        <w:t xml:space="preserve">The central angle is </w:t>
      </w:r>
      <w:r w:rsidRPr="00A032A7">
        <w:rPr>
          <w:rFonts w:ascii="Roboto Mono" w:hAnsi="Roboto Mono"/>
          <w:b/>
          <w:bCs/>
        </w:rPr>
        <w:t>twice</w:t>
      </w:r>
      <w:r w:rsidRPr="00A032A7">
        <w:rPr>
          <w:rFonts w:ascii="Roboto Mono" w:hAnsi="Roboto Mono"/>
        </w:rPr>
        <w:t xml:space="preserve"> the inscribed angle:</w:t>
      </w:r>
    </w:p>
    <w:p w14:paraId="4A077A63" w14:textId="0A0EAF23"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m:rPr>
                      <m:nor/>
                    </m:rPr>
                    <w:rPr>
                      <w:rFonts w:ascii="Roboto Mono" w:hAnsi="Roboto Mono"/>
                    </w:rPr>
                    <m:t>Central Angle</m:t>
                  </m:r>
                </m:e>
              </m:d>
              <m:r>
                <w:rPr>
                  <w:rFonts w:ascii="Cambria Math" w:hAnsi="Cambria Math"/>
                </w:rPr>
                <m:t>=2m</m:t>
              </m:r>
              <m:d>
                <m:dPr>
                  <m:ctrlPr>
                    <w:rPr>
                      <w:rFonts w:ascii="Cambria Math" w:hAnsi="Cambria Math"/>
                    </w:rPr>
                  </m:ctrlPr>
                </m:dPr>
                <m:e>
                  <m:r>
                    <m:rPr>
                      <m:nor/>
                    </m:rPr>
                    <w:rPr>
                      <w:rFonts w:ascii="Roboto Mono" w:hAnsi="Roboto Mono"/>
                    </w:rPr>
                    <m:t>Inscribed Angle</m:t>
                  </m:r>
                </m:e>
              </m:d>
            </m:e>
          </m:borderBox>
        </m:oMath>
      </m:oMathPara>
    </w:p>
    <w:p w14:paraId="1BEF16DC" w14:textId="77777777" w:rsidR="00A032A7" w:rsidRPr="00A032A7" w:rsidRDefault="00A032A7" w:rsidP="00A032A7">
      <w:pPr>
        <w:rPr>
          <w:rFonts w:ascii="Roboto Mono" w:hAnsi="Roboto Mono"/>
        </w:rPr>
      </w:pPr>
      <w:r w:rsidRPr="00A032A7">
        <w:rPr>
          <w:rFonts w:ascii="Roboto Mono" w:hAnsi="Roboto Mono"/>
        </w:rPr>
        <w:t>or:</w:t>
      </w:r>
    </w:p>
    <w:p w14:paraId="3E4CC92B" w14:textId="50FD20A7"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m:rPr>
                      <m:nor/>
                    </m:rPr>
                    <w:rPr>
                      <w:rFonts w:ascii="Roboto Mono" w:hAnsi="Roboto Mono"/>
                    </w:rPr>
                    <m:t>Inscribed Angle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rPr>
                  </m:ctrlPr>
                </m:dPr>
                <m:e>
                  <m:r>
                    <m:rPr>
                      <m:nor/>
                    </m:rPr>
                    <w:rPr>
                      <w:rFonts w:ascii="Roboto Mono" w:hAnsi="Roboto Mono"/>
                    </w:rPr>
                    <m:t>Central Angle</m:t>
                  </m:r>
                </m:e>
              </m:d>
            </m:e>
          </m:borderBox>
        </m:oMath>
      </m:oMathPara>
    </w:p>
    <w:p w14:paraId="22CE48E5" w14:textId="77777777" w:rsidR="00A032A7" w:rsidRPr="00A032A7" w:rsidRDefault="00A032A7" w:rsidP="00A032A7">
      <w:pPr>
        <w:rPr>
          <w:rFonts w:ascii="Roboto Mono" w:hAnsi="Roboto Mono"/>
        </w:rPr>
      </w:pPr>
      <w:r w:rsidRPr="00A032A7">
        <w:rPr>
          <w:rFonts w:ascii="Roboto Mono" w:hAnsi="Roboto Mono"/>
        </w:rPr>
        <w:t>For example, if:</w:t>
      </w:r>
    </w:p>
    <w:p w14:paraId="5ECF3D99" w14:textId="53A44E47"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m:t>
              </m:r>
            </m:sup>
          </m:sSup>
        </m:oMath>
      </m:oMathPara>
    </w:p>
    <w:p w14:paraId="4F7B1091" w14:textId="77777777" w:rsidR="00A032A7" w:rsidRPr="00A032A7" w:rsidRDefault="00A032A7" w:rsidP="00A032A7">
      <w:pPr>
        <w:rPr>
          <w:rFonts w:ascii="Roboto Mono" w:hAnsi="Roboto Mono"/>
        </w:rPr>
      </w:pPr>
      <w:r w:rsidRPr="00A032A7">
        <w:rPr>
          <w:rFonts w:ascii="Roboto Mono" w:hAnsi="Roboto Mono"/>
        </w:rPr>
        <w:t>then an inscribed angle intercepting the same arc measures:</w:t>
      </w:r>
    </w:p>
    <w:p w14:paraId="3F37596D" w14:textId="4A651490" w:rsidR="00A032A7" w:rsidRPr="00A032A7" w:rsidRDefault="00A032A7" w:rsidP="00A032A7">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100</m:t>
                  </m:r>
                </m:e>
                <m:sup>
                  <m:r>
                    <w:rPr>
                      <w:rFonts w:ascii="Cambria Math" w:hAnsi="Cambria Math"/>
                    </w:rPr>
                    <m:t>∘</m:t>
                  </m:r>
                </m:sup>
              </m:sSup>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oMath>
      </m:oMathPara>
    </w:p>
    <w:p w14:paraId="496E80C4" w14:textId="77777777" w:rsidR="00A032A7" w:rsidRPr="00A032A7" w:rsidRDefault="00A032A7" w:rsidP="00A032A7">
      <w:pPr>
        <w:rPr>
          <w:rFonts w:ascii="Roboto Mono" w:hAnsi="Roboto Mono"/>
        </w:rPr>
      </w:pPr>
      <w:r w:rsidRPr="00A032A7">
        <w:rPr>
          <w:rFonts w:ascii="Roboto Mono" w:hAnsi="Roboto Mono"/>
        </w:rPr>
        <w:pict w14:anchorId="29BF18D8">
          <v:rect id="_x0000_i1165" style="width:0;height:1.5pt" o:hralign="center" o:hrstd="t" o:hr="t" fillcolor="#a0a0a0" stroked="f"/>
        </w:pict>
      </w:r>
    </w:p>
    <w:p w14:paraId="2F4EB4B3" w14:textId="29966AC3" w:rsidR="00A032A7" w:rsidRDefault="00A032A7" w:rsidP="007911A1">
      <w:pPr>
        <w:pStyle w:val="Heading2"/>
      </w:pPr>
      <w:r w:rsidRPr="00A032A7">
        <w:t>Central Angle and Diameter</w:t>
      </w:r>
    </w:p>
    <w:p w14:paraId="3528B102" w14:textId="751B70DE" w:rsidR="007911A1" w:rsidRPr="007911A1" w:rsidRDefault="007911A1" w:rsidP="00791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76F42A" w14:textId="77777777" w:rsidR="00A032A7" w:rsidRPr="00A032A7" w:rsidRDefault="00A032A7" w:rsidP="00A032A7">
      <w:pPr>
        <w:rPr>
          <w:rFonts w:ascii="Roboto Mono" w:hAnsi="Roboto Mono"/>
        </w:rPr>
      </w:pPr>
      <w:r w:rsidRPr="00A032A7">
        <w:rPr>
          <w:rFonts w:ascii="Roboto Mono" w:hAnsi="Roboto Mono"/>
        </w:rPr>
        <w:lastRenderedPageBreak/>
        <w:t>When two radii form a straight line through the center, they form a diameter.</w:t>
      </w:r>
    </w:p>
    <w:p w14:paraId="6381F7DA" w14:textId="77777777" w:rsidR="00A032A7" w:rsidRPr="00A032A7" w:rsidRDefault="00A032A7" w:rsidP="00A032A7">
      <w:pPr>
        <w:rPr>
          <w:rFonts w:ascii="Roboto Mono" w:hAnsi="Roboto Mono"/>
        </w:rPr>
      </w:pPr>
      <w:r w:rsidRPr="00A032A7">
        <w:rPr>
          <w:rFonts w:ascii="Roboto Mono" w:hAnsi="Roboto Mono"/>
        </w:rPr>
        <w:t>Therefore:</w:t>
      </w:r>
    </w:p>
    <w:p w14:paraId="0C0E4522" w14:textId="69EC5624"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θ=</m:t>
              </m:r>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1A7EE226" w14:textId="77777777" w:rsidR="00A032A7" w:rsidRPr="00A032A7" w:rsidRDefault="00A032A7" w:rsidP="00A032A7">
      <w:pPr>
        <w:rPr>
          <w:rFonts w:ascii="Roboto Mono" w:hAnsi="Roboto Mono"/>
        </w:rPr>
      </w:pPr>
      <w:r w:rsidRPr="00A032A7">
        <w:rPr>
          <w:rFonts w:ascii="Roboto Mono" w:hAnsi="Roboto Mono"/>
        </w:rPr>
        <w:t>This central angle corresponds to a semicircular arc.</w:t>
      </w:r>
    </w:p>
    <w:p w14:paraId="10B69982" w14:textId="77777777" w:rsidR="00A032A7" w:rsidRPr="00A032A7" w:rsidRDefault="00A032A7" w:rsidP="00A032A7">
      <w:pPr>
        <w:rPr>
          <w:rFonts w:ascii="Roboto Mono" w:hAnsi="Roboto Mono"/>
        </w:rPr>
      </w:pPr>
      <w:r w:rsidRPr="00A032A7">
        <w:rPr>
          <w:rFonts w:ascii="Roboto Mono" w:hAnsi="Roboto Mono"/>
        </w:rPr>
        <w:pict w14:anchorId="2328D902">
          <v:rect id="_x0000_i1166" style="width:0;height:1.5pt" o:hralign="center" o:hrstd="t" o:hr="t" fillcolor="#a0a0a0" stroked="f"/>
        </w:pict>
      </w:r>
    </w:p>
    <w:p w14:paraId="482BD190" w14:textId="61B0415B" w:rsidR="00A032A7" w:rsidRDefault="00A032A7" w:rsidP="005261EF">
      <w:pPr>
        <w:pStyle w:val="Heading2"/>
      </w:pPr>
      <w:r w:rsidRPr="00A032A7">
        <w:t>Central Angle and Full Circle</w:t>
      </w:r>
    </w:p>
    <w:p w14:paraId="4B6BD9FA" w14:textId="039619AD" w:rsidR="001C2C64" w:rsidRPr="001C2C64" w:rsidRDefault="001C2C64" w:rsidP="001C2C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136A23" w14:textId="77777777" w:rsidR="00A032A7" w:rsidRPr="00A032A7" w:rsidRDefault="00A032A7" w:rsidP="00A032A7">
      <w:pPr>
        <w:rPr>
          <w:rFonts w:ascii="Roboto Mono" w:hAnsi="Roboto Mono"/>
        </w:rPr>
      </w:pPr>
      <w:r w:rsidRPr="00A032A7">
        <w:rPr>
          <w:rFonts w:ascii="Roboto Mono" w:hAnsi="Roboto Mono"/>
        </w:rPr>
        <w:t>A complete revolution around the center is:</w:t>
      </w:r>
    </w:p>
    <w:p w14:paraId="07DB9EFA" w14:textId="6F843635" w:rsidR="00A032A7" w:rsidRPr="00A032A7" w:rsidRDefault="00A032A7" w:rsidP="00A032A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0F6EA3A1" w14:textId="77777777" w:rsidR="00A032A7" w:rsidRPr="00A032A7" w:rsidRDefault="00A032A7" w:rsidP="00A032A7">
      <w:pPr>
        <w:rPr>
          <w:rFonts w:ascii="Roboto Mono" w:hAnsi="Roboto Mono"/>
        </w:rPr>
      </w:pPr>
      <w:r w:rsidRPr="00A032A7">
        <w:rPr>
          <w:rFonts w:ascii="Roboto Mono" w:hAnsi="Roboto Mono"/>
        </w:rPr>
        <w:t>Therefore:</w:t>
      </w:r>
    </w:p>
    <w:p w14:paraId="228823EB" w14:textId="7341D81F"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r>
                <m:rPr>
                  <m:nor/>
                </m:rPr>
                <w:rPr>
                  <w:rFonts w:ascii="Roboto Mono" w:hAnsi="Roboto Mono"/>
                </w:rPr>
                <m:t>entire circle</m:t>
              </m:r>
            </m:e>
          </m:d>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5BD6AC56" w14:textId="77777777" w:rsidR="00A032A7" w:rsidRPr="00A032A7" w:rsidRDefault="00A032A7" w:rsidP="00A032A7">
      <w:pPr>
        <w:rPr>
          <w:rFonts w:ascii="Roboto Mono" w:hAnsi="Roboto Mono"/>
        </w:rPr>
      </w:pPr>
      <w:r w:rsidRPr="00A032A7">
        <w:rPr>
          <w:rFonts w:ascii="Roboto Mono" w:hAnsi="Roboto Mono"/>
        </w:rPr>
        <w:t>A full circle can also be expressed as:</w:t>
      </w:r>
    </w:p>
    <w:p w14:paraId="559E4166" w14:textId="0AAFA8A2" w:rsidR="00A032A7" w:rsidRPr="00A032A7" w:rsidRDefault="00A032A7" w:rsidP="00A032A7">
      <w:pPr>
        <w:rPr>
          <w:rFonts w:ascii="Roboto Mono" w:hAnsi="Roboto Mono"/>
        </w:rPr>
      </w:pPr>
      <m:oMathPara>
        <m:oMath>
          <m:r>
            <w:rPr>
              <w:rFonts w:ascii="Cambria Math" w:hAnsi="Cambria Math"/>
            </w:rPr>
            <m:t>2π</m:t>
          </m:r>
          <m:r>
            <m:rPr>
              <m:nor/>
            </m:rPr>
            <w:rPr>
              <w:rFonts w:ascii="Roboto Mono" w:hAnsi="Roboto Mono"/>
            </w:rPr>
            <m:t> radians</m:t>
          </m:r>
        </m:oMath>
      </m:oMathPara>
    </w:p>
    <w:p w14:paraId="333FBDF2" w14:textId="77777777" w:rsidR="00A032A7" w:rsidRPr="00A032A7" w:rsidRDefault="00A032A7" w:rsidP="00A032A7">
      <w:pPr>
        <w:rPr>
          <w:rFonts w:ascii="Roboto Mono" w:hAnsi="Roboto Mono"/>
        </w:rPr>
      </w:pPr>
      <w:r w:rsidRPr="00A032A7">
        <w:rPr>
          <w:rFonts w:ascii="Roboto Mono" w:hAnsi="Roboto Mono"/>
        </w:rPr>
        <w:pict w14:anchorId="7119E097">
          <v:rect id="_x0000_i1167" style="width:0;height:1.5pt" o:hralign="center" o:hrstd="t" o:hr="t" fillcolor="#a0a0a0" stroked="f"/>
        </w:pict>
      </w:r>
    </w:p>
    <w:p w14:paraId="2F66C93A" w14:textId="3F8CCF06" w:rsidR="00A032A7" w:rsidRDefault="00A032A7" w:rsidP="008E0ADB">
      <w:pPr>
        <w:pStyle w:val="Heading2"/>
      </w:pPr>
      <w:r w:rsidRPr="00A032A7">
        <w:t>Degrees and Radians</w:t>
      </w:r>
    </w:p>
    <w:p w14:paraId="78CD1A96" w14:textId="6F81D517" w:rsidR="008E0ADB" w:rsidRPr="008E0ADB" w:rsidRDefault="008E0ADB" w:rsidP="008E0A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428785" w14:textId="77777777" w:rsidR="00A032A7" w:rsidRPr="00A032A7" w:rsidRDefault="00A032A7" w:rsidP="00A032A7">
      <w:pPr>
        <w:rPr>
          <w:rFonts w:ascii="Roboto Mono" w:hAnsi="Roboto Mono"/>
        </w:rPr>
      </w:pPr>
      <w:r w:rsidRPr="00A032A7">
        <w:rPr>
          <w:rFonts w:ascii="Roboto Mono" w:hAnsi="Roboto Mono"/>
        </w:rPr>
        <w:t xml:space="preserve">Central angles can be measured in </w:t>
      </w:r>
      <w:r w:rsidRPr="00A032A7">
        <w:rPr>
          <w:rFonts w:ascii="Roboto Mono" w:hAnsi="Roboto Mono"/>
          <w:b/>
          <w:bCs/>
        </w:rPr>
        <w:t>degrees</w:t>
      </w:r>
      <w:r w:rsidRPr="00A032A7">
        <w:rPr>
          <w:rFonts w:ascii="Roboto Mono" w:hAnsi="Roboto Mono"/>
        </w:rPr>
        <w:t xml:space="preserve"> or </w:t>
      </w:r>
      <w:r w:rsidRPr="00A032A7">
        <w:rPr>
          <w:rFonts w:ascii="Roboto Mono" w:hAnsi="Roboto Mono"/>
          <w:b/>
          <w:bCs/>
        </w:rPr>
        <w:t>radians</w:t>
      </w:r>
      <w:r w:rsidRPr="00A032A7">
        <w:rPr>
          <w:rFonts w:ascii="Roboto Mono" w:hAnsi="Roboto Mono"/>
        </w:rPr>
        <w:t>.</w:t>
      </w:r>
    </w:p>
    <w:p w14:paraId="3455BDCD" w14:textId="77777777" w:rsidR="00A032A7" w:rsidRPr="00A032A7" w:rsidRDefault="00A032A7" w:rsidP="00A032A7">
      <w:pPr>
        <w:rPr>
          <w:rFonts w:ascii="Roboto Mono" w:hAnsi="Roboto Mono"/>
        </w:rPr>
      </w:pPr>
      <w:r w:rsidRPr="00A032A7">
        <w:rPr>
          <w:rFonts w:ascii="Roboto Mono" w:hAnsi="Roboto Mono"/>
        </w:rPr>
        <w:t>The fundamental conversion is:</w:t>
      </w:r>
    </w:p>
    <w:p w14:paraId="585F3C0F" w14:textId="528BBE9C" w:rsidR="00A032A7" w:rsidRPr="00A032A7" w:rsidRDefault="00A032A7" w:rsidP="00A032A7">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=π</m:t>
              </m:r>
              <m:r>
                <m:rPr>
                  <m:nor/>
                </m:rPr>
                <w:rPr>
                  <w:rFonts w:ascii="Roboto Mono" w:hAnsi="Roboto Mono"/>
                </w:rPr>
                <m:t> radians</m:t>
              </m:r>
            </m:e>
          </m:borderBox>
        </m:oMath>
      </m:oMathPara>
    </w:p>
    <w:p w14:paraId="588FFC71" w14:textId="77777777" w:rsidR="00A032A7" w:rsidRDefault="00A032A7" w:rsidP="00A032A7">
      <w:pPr>
        <w:rPr>
          <w:rFonts w:ascii="Roboto Mono" w:hAnsi="Roboto Mono"/>
        </w:rPr>
      </w:pPr>
      <w:r w:rsidRPr="00A032A7">
        <w:rPr>
          <w:rFonts w:ascii="Roboto Mono" w:hAnsi="Roboto Mono"/>
        </w:rPr>
        <w:t>Therefore:</w:t>
      </w:r>
    </w:p>
    <w:p w14:paraId="3124491E" w14:textId="58368E76" w:rsidR="000D06C3" w:rsidRPr="00A032A7" w:rsidRDefault="000D06C3" w:rsidP="00A032A7">
      <w:pPr>
        <w:rPr>
          <w:rFonts w:ascii="Roboto Mono" w:hAnsi="Roboto Mono"/>
        </w:rPr>
      </w:pPr>
      <w:r>
        <w:rPr>
          <w:noProof/>
        </w:rPr>
        <w:lastRenderedPageBreak/>
        <w:drawing>
          <wp:inline distT="0" distB="0" distL="0" distR="0" wp14:anchorId="2D09665D" wp14:editId="61CFB3A5">
            <wp:extent cx="5943600" cy="1878965"/>
            <wp:effectExtent l="0" t="0" r="0" b="6985"/>
            <wp:docPr id="802720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084"/>
      </w:tblGrid>
      <w:tr w:rsidR="00A032A7" w:rsidRPr="00A032A7" w14:paraId="6B3954B3" w14:textId="77777777">
        <w:trPr>
          <w:tblHeader/>
          <w:tblCellSpacing w:w="15" w:type="dxa"/>
        </w:trPr>
        <w:tc>
          <w:tcPr>
            <w:tcW w:w="0" w:type="auto"/>
            <w:vAlign w:val="center"/>
            <w:hideMark/>
          </w:tcPr>
          <w:p w14:paraId="26D45198" w14:textId="77777777" w:rsidR="00A032A7" w:rsidRPr="00A032A7" w:rsidRDefault="00A032A7" w:rsidP="00A032A7">
            <w:pPr>
              <w:rPr>
                <w:rFonts w:ascii="Roboto Mono" w:hAnsi="Roboto Mono"/>
                <w:b/>
                <w:bCs/>
              </w:rPr>
            </w:pPr>
            <w:r w:rsidRPr="00A032A7">
              <w:rPr>
                <w:rFonts w:ascii="Roboto Mono" w:hAnsi="Roboto Mono"/>
                <w:b/>
                <w:bCs/>
              </w:rPr>
              <w:t>Degrees</w:t>
            </w:r>
          </w:p>
        </w:tc>
        <w:tc>
          <w:tcPr>
            <w:tcW w:w="0" w:type="auto"/>
            <w:vAlign w:val="center"/>
            <w:hideMark/>
          </w:tcPr>
          <w:p w14:paraId="3A4B0631" w14:textId="77777777" w:rsidR="00A032A7" w:rsidRPr="00A032A7" w:rsidRDefault="00A032A7" w:rsidP="00A032A7">
            <w:pPr>
              <w:rPr>
                <w:rFonts w:ascii="Roboto Mono" w:hAnsi="Roboto Mono"/>
                <w:b/>
                <w:bCs/>
              </w:rPr>
            </w:pPr>
            <w:r w:rsidRPr="00A032A7">
              <w:rPr>
                <w:rFonts w:ascii="Roboto Mono" w:hAnsi="Roboto Mono"/>
                <w:b/>
                <w:bCs/>
              </w:rPr>
              <w:t>Radians</w:t>
            </w:r>
          </w:p>
        </w:tc>
      </w:tr>
      <w:tr w:rsidR="00A032A7" w:rsidRPr="00A032A7" w14:paraId="63AA7C33" w14:textId="77777777">
        <w:trPr>
          <w:tblCellSpacing w:w="15" w:type="dxa"/>
        </w:trPr>
        <w:tc>
          <w:tcPr>
            <w:tcW w:w="0" w:type="auto"/>
            <w:vAlign w:val="center"/>
            <w:hideMark/>
          </w:tcPr>
          <w:p w14:paraId="11733B22" w14:textId="6BD1CED7" w:rsidR="00A032A7" w:rsidRPr="00A032A7" w:rsidRDefault="00A032A7" w:rsidP="00A032A7">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m:t>
                    </m:r>
                  </m:sup>
                </m:sSup>
              </m:oMath>
            </m:oMathPara>
          </w:p>
        </w:tc>
        <w:tc>
          <w:tcPr>
            <w:tcW w:w="0" w:type="auto"/>
            <w:vAlign w:val="center"/>
            <w:hideMark/>
          </w:tcPr>
          <w:p w14:paraId="0CB0549B" w14:textId="6B00B3FC" w:rsidR="00A032A7" w:rsidRPr="00A032A7" w:rsidRDefault="00A032A7" w:rsidP="00A032A7">
            <w:pPr>
              <w:rPr>
                <w:rFonts w:ascii="Roboto Mono" w:hAnsi="Roboto Mono"/>
              </w:rPr>
            </w:pPr>
            <m:oMathPara>
              <m:oMath>
                <m:r>
                  <w:rPr>
                    <w:rFonts w:ascii="Cambria Math" w:hAnsi="Cambria Math"/>
                  </w:rPr>
                  <m:t>0</m:t>
                </m:r>
              </m:oMath>
            </m:oMathPara>
          </w:p>
        </w:tc>
      </w:tr>
      <w:tr w:rsidR="00A032A7" w:rsidRPr="00A032A7" w14:paraId="708108B5" w14:textId="77777777">
        <w:trPr>
          <w:tblCellSpacing w:w="15" w:type="dxa"/>
        </w:trPr>
        <w:tc>
          <w:tcPr>
            <w:tcW w:w="0" w:type="auto"/>
            <w:vAlign w:val="center"/>
            <w:hideMark/>
          </w:tcPr>
          <w:p w14:paraId="1E6B8BB8" w14:textId="77F59656" w:rsidR="00A032A7" w:rsidRPr="00A032A7" w:rsidRDefault="00A032A7" w:rsidP="00A032A7">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oMath>
            </m:oMathPara>
          </w:p>
        </w:tc>
        <w:tc>
          <w:tcPr>
            <w:tcW w:w="0" w:type="auto"/>
            <w:vAlign w:val="center"/>
            <w:hideMark/>
          </w:tcPr>
          <w:p w14:paraId="1EDBC77F" w14:textId="7777B315" w:rsidR="00A032A7" w:rsidRPr="00A032A7" w:rsidRDefault="00A032A7" w:rsidP="00A032A7">
            <w:pPr>
              <w:rPr>
                <w:rFonts w:ascii="Roboto Mono" w:hAnsi="Roboto Mono"/>
              </w:rPr>
            </w:pPr>
            <m:oMathPara>
              <m:oMath>
                <m:f>
                  <m:fPr>
                    <m:ctrlPr>
                      <w:rPr>
                        <w:rFonts w:ascii="Cambria Math" w:hAnsi="Cambria Math"/>
                      </w:rPr>
                    </m:ctrlPr>
                  </m:fPr>
                  <m:num>
                    <m:r>
                      <w:rPr>
                        <w:rFonts w:ascii="Cambria Math" w:hAnsi="Cambria Math"/>
                      </w:rPr>
                      <m:t>π</m:t>
                    </m:r>
                  </m:num>
                  <m:den>
                    <m:r>
                      <w:rPr>
                        <w:rFonts w:ascii="Cambria Math" w:hAnsi="Cambria Math"/>
                      </w:rPr>
                      <m:t>2</m:t>
                    </m:r>
                  </m:den>
                </m:f>
              </m:oMath>
            </m:oMathPara>
          </w:p>
        </w:tc>
      </w:tr>
      <w:tr w:rsidR="00A032A7" w:rsidRPr="00A032A7" w14:paraId="01A28A17" w14:textId="77777777">
        <w:trPr>
          <w:tblCellSpacing w:w="15" w:type="dxa"/>
        </w:trPr>
        <w:tc>
          <w:tcPr>
            <w:tcW w:w="0" w:type="auto"/>
            <w:vAlign w:val="center"/>
            <w:hideMark/>
          </w:tcPr>
          <w:p w14:paraId="21380317" w14:textId="2C08EAAD" w:rsidR="00A032A7" w:rsidRPr="00A032A7" w:rsidRDefault="00A032A7" w:rsidP="00A032A7">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c>
          <w:tcPr>
            <w:tcW w:w="0" w:type="auto"/>
            <w:vAlign w:val="center"/>
            <w:hideMark/>
          </w:tcPr>
          <w:p w14:paraId="7CDB3C3A" w14:textId="73244A7E" w:rsidR="00A032A7" w:rsidRPr="00A032A7" w:rsidRDefault="00A032A7" w:rsidP="00A032A7">
            <w:pPr>
              <w:rPr>
                <w:rFonts w:ascii="Roboto Mono" w:hAnsi="Roboto Mono"/>
              </w:rPr>
            </w:pPr>
            <m:oMathPara>
              <m:oMath>
                <m:r>
                  <w:rPr>
                    <w:rFonts w:ascii="Cambria Math" w:hAnsi="Cambria Math"/>
                  </w:rPr>
                  <m:t>π</m:t>
                </m:r>
              </m:oMath>
            </m:oMathPara>
          </w:p>
        </w:tc>
      </w:tr>
      <w:tr w:rsidR="00A032A7" w:rsidRPr="00A032A7" w14:paraId="6970CFE2" w14:textId="77777777">
        <w:trPr>
          <w:tblCellSpacing w:w="15" w:type="dxa"/>
        </w:trPr>
        <w:tc>
          <w:tcPr>
            <w:tcW w:w="0" w:type="auto"/>
            <w:vAlign w:val="center"/>
            <w:hideMark/>
          </w:tcPr>
          <w:p w14:paraId="53984223" w14:textId="5A119F32" w:rsidR="00A032A7" w:rsidRPr="00A032A7" w:rsidRDefault="00A032A7" w:rsidP="00A032A7">
            <w:pPr>
              <w:rPr>
                <w:rFonts w:ascii="Roboto Mono" w:hAnsi="Roboto Mono"/>
              </w:rPr>
            </w:pPr>
            <m:oMathPara>
              <m:oMath>
                <m:sSup>
                  <m:sSupPr>
                    <m:ctrlPr>
                      <w:rPr>
                        <w:rFonts w:ascii="Cambria Math" w:hAnsi="Cambria Math"/>
                      </w:rPr>
                    </m:ctrlPr>
                  </m:sSupPr>
                  <m:e>
                    <m:r>
                      <w:rPr>
                        <w:rFonts w:ascii="Cambria Math" w:hAnsi="Cambria Math"/>
                      </w:rPr>
                      <m:t>270</m:t>
                    </m:r>
                  </m:e>
                  <m:sup>
                    <m:r>
                      <w:rPr>
                        <w:rFonts w:ascii="Cambria Math" w:hAnsi="Cambria Math"/>
                      </w:rPr>
                      <m:t>∘</m:t>
                    </m:r>
                  </m:sup>
                </m:sSup>
              </m:oMath>
            </m:oMathPara>
          </w:p>
        </w:tc>
        <w:tc>
          <w:tcPr>
            <w:tcW w:w="0" w:type="auto"/>
            <w:vAlign w:val="center"/>
            <w:hideMark/>
          </w:tcPr>
          <w:p w14:paraId="132E11E2" w14:textId="4B4D88DC" w:rsidR="00A032A7" w:rsidRPr="00A032A7" w:rsidRDefault="00A032A7" w:rsidP="00A032A7">
            <w:pPr>
              <w:rPr>
                <w:rFonts w:ascii="Roboto Mono" w:hAnsi="Roboto Mono"/>
              </w:rPr>
            </w:pPr>
            <m:oMathPara>
              <m:oMath>
                <m:f>
                  <m:fPr>
                    <m:ctrlPr>
                      <w:rPr>
                        <w:rFonts w:ascii="Cambria Math" w:hAnsi="Cambria Math"/>
                      </w:rPr>
                    </m:ctrlPr>
                  </m:fPr>
                  <m:num>
                    <m:r>
                      <w:rPr>
                        <w:rFonts w:ascii="Cambria Math" w:hAnsi="Cambria Math"/>
                      </w:rPr>
                      <m:t>3π</m:t>
                    </m:r>
                  </m:num>
                  <m:den>
                    <m:r>
                      <w:rPr>
                        <w:rFonts w:ascii="Cambria Math" w:hAnsi="Cambria Math"/>
                      </w:rPr>
                      <m:t>2</m:t>
                    </m:r>
                  </m:den>
                </m:f>
              </m:oMath>
            </m:oMathPara>
          </w:p>
        </w:tc>
      </w:tr>
      <w:tr w:rsidR="00A032A7" w:rsidRPr="00A032A7" w14:paraId="781CF354" w14:textId="77777777">
        <w:trPr>
          <w:tblCellSpacing w:w="15" w:type="dxa"/>
        </w:trPr>
        <w:tc>
          <w:tcPr>
            <w:tcW w:w="0" w:type="auto"/>
            <w:vAlign w:val="center"/>
            <w:hideMark/>
          </w:tcPr>
          <w:p w14:paraId="27E40791" w14:textId="2A05A80F" w:rsidR="00A032A7" w:rsidRPr="00A032A7" w:rsidRDefault="00A032A7" w:rsidP="00A032A7">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oMath>
            </m:oMathPara>
          </w:p>
        </w:tc>
        <w:tc>
          <w:tcPr>
            <w:tcW w:w="0" w:type="auto"/>
            <w:vAlign w:val="center"/>
            <w:hideMark/>
          </w:tcPr>
          <w:p w14:paraId="7202FFD1" w14:textId="03E98989" w:rsidR="00A032A7" w:rsidRPr="00A032A7" w:rsidRDefault="00A032A7" w:rsidP="00A032A7">
            <w:pPr>
              <w:rPr>
                <w:rFonts w:ascii="Roboto Mono" w:hAnsi="Roboto Mono"/>
              </w:rPr>
            </w:pPr>
            <m:oMathPara>
              <m:oMath>
                <m:r>
                  <w:rPr>
                    <w:rFonts w:ascii="Cambria Math" w:hAnsi="Cambria Math"/>
                  </w:rPr>
                  <m:t>2π</m:t>
                </m:r>
              </m:oMath>
            </m:oMathPara>
          </w:p>
        </w:tc>
      </w:tr>
    </w:tbl>
    <w:p w14:paraId="09AFC7D8" w14:textId="77777777" w:rsidR="00A032A7" w:rsidRPr="00A032A7" w:rsidRDefault="00A032A7" w:rsidP="00A032A7">
      <w:pPr>
        <w:rPr>
          <w:rFonts w:ascii="Roboto Mono" w:hAnsi="Roboto Mono"/>
        </w:rPr>
      </w:pPr>
      <w:r w:rsidRPr="00A032A7">
        <w:rPr>
          <w:rFonts w:ascii="Roboto Mono" w:hAnsi="Roboto Mono"/>
        </w:rPr>
        <w:pict w14:anchorId="08C9E9E9">
          <v:rect id="_x0000_i1168" style="width:0;height:1.5pt" o:hralign="center" o:hrstd="t" o:hr="t" fillcolor="#a0a0a0" stroked="f"/>
        </w:pict>
      </w:r>
    </w:p>
    <w:p w14:paraId="3792535B" w14:textId="03EFF290" w:rsidR="00A032A7" w:rsidRDefault="00A032A7" w:rsidP="000B1163">
      <w:pPr>
        <w:pStyle w:val="Heading2"/>
      </w:pPr>
      <w:r w:rsidRPr="00A032A7">
        <w:t>Example</w:t>
      </w:r>
    </w:p>
    <w:p w14:paraId="78865902" w14:textId="5511A7D9" w:rsidR="000B1163" w:rsidRPr="000B1163" w:rsidRDefault="000B1163" w:rsidP="000B1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949225" w14:textId="157B2472" w:rsidR="00A032A7" w:rsidRPr="00A032A7" w:rsidRDefault="00A032A7" w:rsidP="00A032A7">
      <w:pPr>
        <w:rPr>
          <w:rFonts w:ascii="Roboto Mono" w:hAnsi="Roboto Mono"/>
        </w:rPr>
      </w:pPr>
      <w:r w:rsidRPr="00A032A7">
        <w:rPr>
          <w:rFonts w:ascii="Roboto Mono" w:hAnsi="Roboto Mono"/>
        </w:rPr>
        <w:t xml:space="preserve">Suppose a circle has center </w:t>
      </w:r>
      <m:oMath>
        <m:r>
          <w:rPr>
            <w:rFonts w:ascii="Cambria Math" w:hAnsi="Cambria Math"/>
          </w:rPr>
          <m:t>O</m:t>
        </m:r>
      </m:oMath>
      <w:r w:rsidRPr="00A032A7">
        <w:rPr>
          <w:rFonts w:ascii="Roboto Mono" w:hAnsi="Roboto Mono"/>
        </w:rPr>
        <w:t>, and:</w:t>
      </w:r>
    </w:p>
    <w:p w14:paraId="75B73EE0" w14:textId="25A905E1"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p w14:paraId="11F40260" w14:textId="77777777" w:rsidR="00A032A7" w:rsidRPr="00A032A7" w:rsidRDefault="00A032A7" w:rsidP="00A032A7">
      <w:pPr>
        <w:rPr>
          <w:rFonts w:ascii="Roboto Mono" w:hAnsi="Roboto Mono"/>
        </w:rPr>
      </w:pPr>
      <w:r w:rsidRPr="00A032A7">
        <w:rPr>
          <w:rFonts w:ascii="Roboto Mono" w:hAnsi="Roboto Mono"/>
        </w:rPr>
        <w:t>Then the intercepted arc has measure:</w:t>
      </w:r>
    </w:p>
    <w:p w14:paraId="590BDF09" w14:textId="5FFA557F"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p w14:paraId="37784505" w14:textId="4D88484C" w:rsidR="00A032A7" w:rsidRPr="00A032A7" w:rsidRDefault="00A032A7" w:rsidP="00A032A7">
      <w:pPr>
        <w:rPr>
          <w:rFonts w:ascii="Roboto Mono" w:hAnsi="Roboto Mono"/>
        </w:rPr>
      </w:pPr>
      <w:r w:rsidRPr="00A032A7">
        <w:rPr>
          <w:rFonts w:ascii="Roboto Mono" w:hAnsi="Roboto Mono"/>
        </w:rPr>
        <w:t xml:space="preserve">If the radius is </w:t>
      </w:r>
      <m:oMath>
        <m:r>
          <w:rPr>
            <w:rFonts w:ascii="Cambria Math" w:hAnsi="Cambria Math"/>
          </w:rPr>
          <m:t>6</m:t>
        </m:r>
      </m:oMath>
      <w:r w:rsidRPr="00A032A7">
        <w:rPr>
          <w:rFonts w:ascii="Roboto Mono" w:hAnsi="Roboto Mono"/>
        </w:rPr>
        <w:t>cm, the corresponding sector area is:</w:t>
      </w:r>
    </w:p>
    <w:p w14:paraId="1BFCA81C" w14:textId="460884D4" w:rsidR="00A032A7" w:rsidRPr="00A032A7" w:rsidRDefault="00A032A7" w:rsidP="00A032A7">
      <w:pPr>
        <w:rPr>
          <w:rFonts w:ascii="Roboto Mono" w:hAnsi="Roboto Mono"/>
        </w:rPr>
      </w:pPr>
      <m:oMathPara>
        <m:oMath>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60</m:t>
                  </m:r>
                </m:e>
                <m:sup>
                  <m:r>
                    <w:rPr>
                      <w:rFonts w:ascii="Cambria Math" w:hAnsi="Cambria Math"/>
                    </w:rPr>
                    <m:t>∘</m:t>
                  </m:r>
                </m:sup>
              </m:sSup>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6</m:t>
                  </m:r>
                </m:e>
              </m:d>
            </m:e>
            <m:sup>
              <m:r>
                <w:rPr>
                  <w:rFonts w:ascii="Cambria Math" w:hAnsi="Cambria Math"/>
                </w:rPr>
                <m:t>2</m:t>
              </m:r>
            </m:sup>
          </m:sSup>
          <m:r>
            <w:rPr>
              <w:rFonts w:ascii="Roboto Mono" w:hAnsi="Roboto Mono"/>
            </w:rPr>
            <w:br/>
          </m:r>
        </m:oMath>
        <m:oMath>
          <m:r>
            <w:rPr>
              <w:rFonts w:ascii="Cambria Math" w:hAnsi="Cambria Math"/>
            </w:rPr>
            <m:t>A=6π</m:t>
          </m:r>
        </m:oMath>
      </m:oMathPara>
    </w:p>
    <w:p w14:paraId="46CA051A" w14:textId="77777777" w:rsidR="00A032A7" w:rsidRPr="00A032A7" w:rsidRDefault="00A032A7" w:rsidP="00A032A7">
      <w:pPr>
        <w:rPr>
          <w:rFonts w:ascii="Roboto Mono" w:hAnsi="Roboto Mono"/>
        </w:rPr>
      </w:pPr>
      <w:r w:rsidRPr="00A032A7">
        <w:rPr>
          <w:rFonts w:ascii="Roboto Mono" w:hAnsi="Roboto Mono"/>
        </w:rPr>
        <w:t>Therefore:</w:t>
      </w:r>
    </w:p>
    <w:p w14:paraId="4F32827F" w14:textId="79312B8A"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A=6π</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5FC529FC" w14:textId="77777777" w:rsidR="00A032A7" w:rsidRPr="00A032A7" w:rsidRDefault="00A032A7" w:rsidP="00A032A7">
      <w:pPr>
        <w:rPr>
          <w:rFonts w:ascii="Roboto Mono" w:hAnsi="Roboto Mono"/>
        </w:rPr>
      </w:pPr>
      <w:r w:rsidRPr="00A032A7">
        <w:rPr>
          <w:rFonts w:ascii="Roboto Mono" w:hAnsi="Roboto Mono"/>
        </w:rPr>
        <w:t>The arc length is:</w:t>
      </w:r>
    </w:p>
    <w:p w14:paraId="29E89F4F" w14:textId="6C8E9D5C" w:rsidR="00A032A7" w:rsidRPr="00A032A7" w:rsidRDefault="00A032A7" w:rsidP="00A032A7">
      <w:pPr>
        <w:rPr>
          <w:rFonts w:ascii="Roboto Mono" w:hAnsi="Roboto Mono"/>
        </w:rPr>
      </w:pPr>
      <m:oMathPara>
        <m:oMath>
          <m:r>
            <w:rPr>
              <w:rFonts w:ascii="Cambria Math" w:hAnsi="Cambria Math"/>
            </w:rPr>
            <m:t>L=</m:t>
          </m:r>
          <m:f>
            <m:fPr>
              <m:ctrlPr>
                <w:rPr>
                  <w:rFonts w:ascii="Cambria Math" w:hAnsi="Cambria Math"/>
                </w:rPr>
              </m:ctrlPr>
            </m:fPr>
            <m:num>
              <m:sSup>
                <m:sSupPr>
                  <m:ctrlPr>
                    <w:rPr>
                      <w:rFonts w:ascii="Cambria Math" w:hAnsi="Cambria Math"/>
                    </w:rPr>
                  </m:ctrlPr>
                </m:sSupPr>
                <m:e>
                  <m:r>
                    <w:rPr>
                      <w:rFonts w:ascii="Cambria Math" w:hAnsi="Cambria Math"/>
                    </w:rPr>
                    <m:t>60</m:t>
                  </m:r>
                </m:e>
                <m:sup>
                  <m:r>
                    <w:rPr>
                      <w:rFonts w:ascii="Cambria Math" w:hAnsi="Cambria Math"/>
                    </w:rPr>
                    <m:t>∘</m:t>
                  </m:r>
                </m:sup>
              </m:sSup>
            </m:num>
            <m:den>
              <m:sSup>
                <m:sSupPr>
                  <m:ctrlPr>
                    <w:rPr>
                      <w:rFonts w:ascii="Cambria Math" w:hAnsi="Cambria Math"/>
                    </w:rPr>
                  </m:ctrlPr>
                </m:sSupPr>
                <m:e>
                  <m:r>
                    <w:rPr>
                      <w:rFonts w:ascii="Cambria Math" w:hAnsi="Cambria Math"/>
                    </w:rPr>
                    <m:t>360</m:t>
                  </m:r>
                </m:e>
                <m:sup>
                  <m:r>
                    <w:rPr>
                      <w:rFonts w:ascii="Cambria Math" w:hAnsi="Cambria Math"/>
                    </w:rPr>
                    <m:t>∘</m:t>
                  </m:r>
                </m:sup>
              </m:sSup>
            </m:den>
          </m:f>
          <m:d>
            <m:dPr>
              <m:ctrlPr>
                <w:rPr>
                  <w:rFonts w:ascii="Cambria Math" w:hAnsi="Cambria Math"/>
                </w:rPr>
              </m:ctrlPr>
            </m:dPr>
            <m:e>
              <m:r>
                <w:rPr>
                  <w:rFonts w:ascii="Cambria Math" w:hAnsi="Cambria Math"/>
                </w:rPr>
                <m:t>2π</m:t>
              </m:r>
            </m:e>
          </m:d>
          <m:d>
            <m:dPr>
              <m:ctrlPr>
                <w:rPr>
                  <w:rFonts w:ascii="Cambria Math" w:hAnsi="Cambria Math"/>
                </w:rPr>
              </m:ctrlPr>
            </m:dPr>
            <m:e>
              <m:r>
                <w:rPr>
                  <w:rFonts w:ascii="Cambria Math" w:hAnsi="Cambria Math"/>
                </w:rPr>
                <m:t>6</m:t>
              </m:r>
            </m:e>
          </m:d>
          <m:r>
            <w:rPr>
              <w:rFonts w:ascii="Roboto Mono" w:hAnsi="Roboto Mono"/>
            </w:rPr>
            <w:br/>
          </m:r>
        </m:oMath>
        <m:oMath>
          <m:borderBox>
            <m:borderBoxPr>
              <m:ctrlPr>
                <w:rPr>
                  <w:rFonts w:ascii="Cambria Math" w:hAnsi="Cambria Math"/>
                </w:rPr>
              </m:ctrlPr>
            </m:borderBoxPr>
            <m:e>
              <m:r>
                <w:rPr>
                  <w:rFonts w:ascii="Cambria Math" w:hAnsi="Cambria Math"/>
                </w:rPr>
                <m:t>L=2π</m:t>
              </m:r>
              <m:r>
                <m:rPr>
                  <m:nor/>
                </m:rPr>
                <w:rPr>
                  <w:rFonts w:ascii="Roboto Mono" w:hAnsi="Roboto Mono"/>
                </w:rPr>
                <m:t> cm</m:t>
              </m:r>
            </m:e>
          </m:borderBox>
        </m:oMath>
      </m:oMathPara>
    </w:p>
    <w:p w14:paraId="5C346FB7" w14:textId="77777777" w:rsidR="00A032A7" w:rsidRPr="00A032A7" w:rsidRDefault="00A032A7" w:rsidP="00A032A7">
      <w:pPr>
        <w:rPr>
          <w:rFonts w:ascii="Roboto Mono" w:hAnsi="Roboto Mono"/>
        </w:rPr>
      </w:pPr>
      <w:r w:rsidRPr="00A032A7">
        <w:rPr>
          <w:rFonts w:ascii="Roboto Mono" w:hAnsi="Roboto Mono"/>
        </w:rPr>
        <w:pict w14:anchorId="451F363C">
          <v:rect id="_x0000_i1169" style="width:0;height:1.5pt" o:hralign="center" o:hrstd="t" o:hr="t" fillcolor="#a0a0a0" stroked="f"/>
        </w:pict>
      </w:r>
    </w:p>
    <w:p w14:paraId="62AEAD66" w14:textId="711EC655" w:rsidR="00A032A7" w:rsidRDefault="00A032A7" w:rsidP="000B1163">
      <w:pPr>
        <w:pStyle w:val="Heading2"/>
      </w:pPr>
      <w:r w:rsidRPr="00A032A7">
        <w:t>Important Relationships</w:t>
      </w:r>
    </w:p>
    <w:p w14:paraId="2A26CAE4" w14:textId="2D4250F0" w:rsidR="000B1163" w:rsidRPr="000B1163" w:rsidRDefault="000B1163" w:rsidP="000B11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3F0DCD" w14:textId="77777777" w:rsidR="00A032A7" w:rsidRPr="00A032A7" w:rsidRDefault="00A032A7" w:rsidP="00A032A7">
      <w:pPr>
        <w:rPr>
          <w:rFonts w:ascii="Roboto Mono" w:hAnsi="Roboto Mono"/>
          <w:b/>
          <w:bCs/>
        </w:rPr>
      </w:pPr>
      <w:r w:rsidRPr="00A032A7">
        <w:rPr>
          <w:rFonts w:ascii="Roboto Mono" w:hAnsi="Roboto Mono"/>
          <w:b/>
          <w:bCs/>
        </w:rPr>
        <w:t>With the intercepted arc</w:t>
      </w:r>
    </w:p>
    <w:p w14:paraId="280152F5" w14:textId="35B036DD"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e>
          </m:borderBox>
        </m:oMath>
      </m:oMathPara>
    </w:p>
    <w:p w14:paraId="55D8408B" w14:textId="77777777" w:rsidR="00A032A7" w:rsidRPr="00A032A7" w:rsidRDefault="00A032A7" w:rsidP="00A032A7">
      <w:pPr>
        <w:rPr>
          <w:rFonts w:ascii="Roboto Mono" w:hAnsi="Roboto Mono"/>
          <w:b/>
          <w:bCs/>
        </w:rPr>
      </w:pPr>
      <w:r w:rsidRPr="00A032A7">
        <w:rPr>
          <w:rFonts w:ascii="Roboto Mono" w:hAnsi="Roboto Mono"/>
          <w:b/>
          <w:bCs/>
        </w:rPr>
        <w:t>With an inscribed angle</w:t>
      </w:r>
    </w:p>
    <w:p w14:paraId="6430EF88" w14:textId="50F7AA09" w:rsidR="00A032A7" w:rsidRPr="00A032A7" w:rsidRDefault="00A032A7" w:rsidP="00A032A7">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=2m</m:t>
              </m:r>
              <m:d>
                <m:dPr>
                  <m:ctrlPr>
                    <w:rPr>
                      <w:rFonts w:ascii="Cambria Math" w:hAnsi="Cambria Math"/>
                    </w:rPr>
                  </m:ctrlPr>
                </m:dPr>
                <m:e>
                  <m:r>
                    <w:rPr>
                      <w:rFonts w:ascii="Cambria Math" w:hAnsi="Cambria Math"/>
                    </w:rPr>
                    <m:t>∠ACB</m:t>
                  </m:r>
                </m:e>
              </m:d>
            </m:e>
          </m:borderBox>
        </m:oMath>
      </m:oMathPara>
    </w:p>
    <w:p w14:paraId="446228D8" w14:textId="77777777" w:rsidR="00A032A7" w:rsidRPr="00A032A7" w:rsidRDefault="00A032A7" w:rsidP="00A032A7">
      <w:pPr>
        <w:rPr>
          <w:rFonts w:ascii="Roboto Mono" w:hAnsi="Roboto Mono"/>
        </w:rPr>
      </w:pPr>
      <w:r w:rsidRPr="00A032A7">
        <w:rPr>
          <w:rFonts w:ascii="Roboto Mono" w:hAnsi="Roboto Mono"/>
        </w:rPr>
        <w:t>when both intercept the same arc.</w:t>
      </w:r>
    </w:p>
    <w:p w14:paraId="04C5CAA7" w14:textId="77777777" w:rsidR="00A032A7" w:rsidRPr="00A032A7" w:rsidRDefault="00A032A7" w:rsidP="00A032A7">
      <w:pPr>
        <w:rPr>
          <w:rFonts w:ascii="Roboto Mono" w:hAnsi="Roboto Mono"/>
          <w:b/>
          <w:bCs/>
        </w:rPr>
      </w:pPr>
      <w:r w:rsidRPr="00A032A7">
        <w:rPr>
          <w:rFonts w:ascii="Roboto Mono" w:hAnsi="Roboto Mono"/>
          <w:b/>
          <w:bCs/>
        </w:rPr>
        <w:t>With a full circle</w:t>
      </w:r>
    </w:p>
    <w:p w14:paraId="32FC1686" w14:textId="38763C09" w:rsidR="00A032A7" w:rsidRPr="00A032A7" w:rsidRDefault="00A032A7" w:rsidP="00A032A7">
      <w:pPr>
        <w:rPr>
          <w:rFonts w:ascii="Roboto Mono" w:hAnsi="Roboto Mono"/>
        </w:rPr>
      </w:pPr>
      <m:oMathPara>
        <m:oMath>
          <m:borderBox>
            <m:borderBoxPr>
              <m:ctrlPr>
                <w:rPr>
                  <w:rFonts w:ascii="Cambria Math" w:hAnsi="Cambria Math"/>
                </w:rPr>
              </m:ctrlPr>
            </m:borderBoxPr>
            <m:e>
              <m:nary>
                <m:naryPr>
                  <m:chr m:val="∑"/>
                  <m:grow m:val="1"/>
                  <m:subHide m:val="1"/>
                  <m:supHide m:val="1"/>
                  <m:ctrlPr>
                    <w:rPr>
                      <w:rFonts w:ascii="Cambria Math" w:hAnsi="Cambria Math"/>
                    </w:rPr>
                  </m:ctrlPr>
                </m:naryPr>
                <m:sub/>
                <m:sup/>
                <m:e>
                  <m:r>
                    <m:rPr>
                      <m:nor/>
                    </m:rPr>
                    <w:rPr>
                      <w:rFonts w:ascii="Roboto Mono" w:hAnsi="Roboto Mono"/>
                    </w:rPr>
                    <m:t>central angles</m:t>
                  </m:r>
                </m:e>
              </m:nary>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0BF8F2D1" w14:textId="77777777" w:rsidR="00A032A7" w:rsidRPr="00A032A7" w:rsidRDefault="00A032A7" w:rsidP="00A032A7">
      <w:pPr>
        <w:rPr>
          <w:rFonts w:ascii="Roboto Mono" w:hAnsi="Roboto Mono"/>
        </w:rPr>
      </w:pPr>
      <w:r w:rsidRPr="00A032A7">
        <w:rPr>
          <w:rFonts w:ascii="Roboto Mono" w:hAnsi="Roboto Mono"/>
        </w:rPr>
        <w:t>for angles around the center that partition the circle.</w:t>
      </w:r>
    </w:p>
    <w:p w14:paraId="6887F11F" w14:textId="77777777" w:rsidR="00A032A7" w:rsidRPr="00A032A7" w:rsidRDefault="00A032A7" w:rsidP="00A032A7">
      <w:pPr>
        <w:rPr>
          <w:rFonts w:ascii="Roboto Mono" w:hAnsi="Roboto Mono"/>
        </w:rPr>
      </w:pPr>
      <w:r w:rsidRPr="00A032A7">
        <w:rPr>
          <w:rFonts w:ascii="Roboto Mono" w:hAnsi="Roboto Mono"/>
        </w:rPr>
        <w:pict w14:anchorId="5970642D">
          <v:rect id="_x0000_i1170" style="width:0;height:1.5pt" o:hralign="center" o:hrstd="t" o:hr="t" fillcolor="#a0a0a0" stroked="f"/>
        </w:pict>
      </w:r>
    </w:p>
    <w:p w14:paraId="423A311E" w14:textId="7551F52F" w:rsidR="00A032A7" w:rsidRDefault="00A032A7" w:rsidP="00C221C0">
      <w:pPr>
        <w:pStyle w:val="Heading2"/>
      </w:pPr>
      <w:r w:rsidRPr="00A032A7">
        <w:t>Central Angle vs Inscribed Angle</w:t>
      </w:r>
    </w:p>
    <w:p w14:paraId="6D03AE12" w14:textId="4139CA78" w:rsidR="00C221C0" w:rsidRDefault="00C221C0" w:rsidP="00C221C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B1BBAA" w14:textId="5EDF64AC" w:rsidR="00C33922" w:rsidRPr="00C221C0" w:rsidRDefault="00C33922" w:rsidP="00C221C0">
      <w:r>
        <w:rPr>
          <w:noProof/>
        </w:rPr>
        <w:lastRenderedPageBreak/>
        <w:drawing>
          <wp:inline distT="0" distB="0" distL="0" distR="0" wp14:anchorId="24868BB9" wp14:editId="42B64DF1">
            <wp:extent cx="5943600" cy="2105660"/>
            <wp:effectExtent l="0" t="0" r="0" b="8890"/>
            <wp:docPr id="15445514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05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4692"/>
        <w:gridCol w:w="2271"/>
      </w:tblGrid>
      <w:tr w:rsidR="00A032A7" w:rsidRPr="00A032A7" w14:paraId="57363E35" w14:textId="77777777">
        <w:trPr>
          <w:tblHeader/>
          <w:tblCellSpacing w:w="15" w:type="dxa"/>
        </w:trPr>
        <w:tc>
          <w:tcPr>
            <w:tcW w:w="0" w:type="auto"/>
            <w:vAlign w:val="center"/>
            <w:hideMark/>
          </w:tcPr>
          <w:p w14:paraId="4D7B133B" w14:textId="77777777" w:rsidR="00A032A7" w:rsidRPr="00A032A7" w:rsidRDefault="00A032A7" w:rsidP="00A032A7">
            <w:pPr>
              <w:rPr>
                <w:rFonts w:ascii="Roboto Mono" w:hAnsi="Roboto Mono"/>
                <w:b/>
                <w:bCs/>
              </w:rPr>
            </w:pPr>
            <w:r w:rsidRPr="00A032A7">
              <w:rPr>
                <w:rFonts w:ascii="Roboto Mono" w:hAnsi="Roboto Mono"/>
                <w:b/>
                <w:bCs/>
              </w:rPr>
              <w:t>Property</w:t>
            </w:r>
          </w:p>
        </w:tc>
        <w:tc>
          <w:tcPr>
            <w:tcW w:w="0" w:type="auto"/>
            <w:vAlign w:val="center"/>
            <w:hideMark/>
          </w:tcPr>
          <w:p w14:paraId="059D9548" w14:textId="77777777" w:rsidR="00A032A7" w:rsidRPr="00A032A7" w:rsidRDefault="00A032A7" w:rsidP="00A032A7">
            <w:pPr>
              <w:rPr>
                <w:rFonts w:ascii="Roboto Mono" w:hAnsi="Roboto Mono"/>
                <w:b/>
                <w:bCs/>
              </w:rPr>
            </w:pPr>
            <w:r w:rsidRPr="00A032A7">
              <w:rPr>
                <w:rFonts w:ascii="Roboto Mono" w:hAnsi="Roboto Mono"/>
                <w:b/>
                <w:bCs/>
              </w:rPr>
              <w:t>Central Angle</w:t>
            </w:r>
          </w:p>
        </w:tc>
        <w:tc>
          <w:tcPr>
            <w:tcW w:w="0" w:type="auto"/>
            <w:vAlign w:val="center"/>
            <w:hideMark/>
          </w:tcPr>
          <w:p w14:paraId="09748C47" w14:textId="77777777" w:rsidR="00A032A7" w:rsidRPr="00A032A7" w:rsidRDefault="00A032A7" w:rsidP="00A032A7">
            <w:pPr>
              <w:rPr>
                <w:rFonts w:ascii="Roboto Mono" w:hAnsi="Roboto Mono"/>
                <w:b/>
                <w:bCs/>
              </w:rPr>
            </w:pPr>
            <w:r w:rsidRPr="00A032A7">
              <w:rPr>
                <w:rFonts w:ascii="Roboto Mono" w:hAnsi="Roboto Mono"/>
                <w:b/>
                <w:bCs/>
              </w:rPr>
              <w:t>Inscribed Angle</w:t>
            </w:r>
          </w:p>
        </w:tc>
      </w:tr>
      <w:tr w:rsidR="00A032A7" w:rsidRPr="00A032A7" w14:paraId="6D0FC0E7" w14:textId="77777777">
        <w:trPr>
          <w:tblCellSpacing w:w="15" w:type="dxa"/>
        </w:trPr>
        <w:tc>
          <w:tcPr>
            <w:tcW w:w="0" w:type="auto"/>
            <w:vAlign w:val="center"/>
            <w:hideMark/>
          </w:tcPr>
          <w:p w14:paraId="56FD5CDB" w14:textId="77777777" w:rsidR="00A032A7" w:rsidRPr="00A032A7" w:rsidRDefault="00A032A7" w:rsidP="00A032A7">
            <w:pPr>
              <w:rPr>
                <w:rFonts w:ascii="Roboto Mono" w:hAnsi="Roboto Mono"/>
              </w:rPr>
            </w:pPr>
            <w:r w:rsidRPr="00A032A7">
              <w:rPr>
                <w:rFonts w:ascii="Roboto Mono" w:hAnsi="Roboto Mono"/>
              </w:rPr>
              <w:t>Vertex</w:t>
            </w:r>
          </w:p>
        </w:tc>
        <w:tc>
          <w:tcPr>
            <w:tcW w:w="0" w:type="auto"/>
            <w:vAlign w:val="center"/>
            <w:hideMark/>
          </w:tcPr>
          <w:p w14:paraId="50E02316" w14:textId="77777777" w:rsidR="00A032A7" w:rsidRPr="00A032A7" w:rsidRDefault="00A032A7" w:rsidP="00A032A7">
            <w:pPr>
              <w:rPr>
                <w:rFonts w:ascii="Roboto Mono" w:hAnsi="Roboto Mono"/>
              </w:rPr>
            </w:pPr>
            <w:r w:rsidRPr="00A032A7">
              <w:rPr>
                <w:rFonts w:ascii="Roboto Mono" w:hAnsi="Roboto Mono"/>
              </w:rPr>
              <w:t>Center of circle</w:t>
            </w:r>
          </w:p>
        </w:tc>
        <w:tc>
          <w:tcPr>
            <w:tcW w:w="0" w:type="auto"/>
            <w:vAlign w:val="center"/>
            <w:hideMark/>
          </w:tcPr>
          <w:p w14:paraId="41AEE18D" w14:textId="77777777" w:rsidR="00A032A7" w:rsidRPr="00A032A7" w:rsidRDefault="00A032A7" w:rsidP="00A032A7">
            <w:pPr>
              <w:rPr>
                <w:rFonts w:ascii="Roboto Mono" w:hAnsi="Roboto Mono"/>
              </w:rPr>
            </w:pPr>
            <w:r w:rsidRPr="00A032A7">
              <w:rPr>
                <w:rFonts w:ascii="Roboto Mono" w:hAnsi="Roboto Mono"/>
              </w:rPr>
              <w:t>Circumference</w:t>
            </w:r>
          </w:p>
        </w:tc>
      </w:tr>
      <w:tr w:rsidR="00A032A7" w:rsidRPr="00A032A7" w14:paraId="155B494E" w14:textId="77777777">
        <w:trPr>
          <w:tblCellSpacing w:w="15" w:type="dxa"/>
        </w:trPr>
        <w:tc>
          <w:tcPr>
            <w:tcW w:w="0" w:type="auto"/>
            <w:vAlign w:val="center"/>
            <w:hideMark/>
          </w:tcPr>
          <w:p w14:paraId="1068403A" w14:textId="77777777" w:rsidR="00A032A7" w:rsidRPr="00A032A7" w:rsidRDefault="00A032A7" w:rsidP="00A032A7">
            <w:pPr>
              <w:rPr>
                <w:rFonts w:ascii="Roboto Mono" w:hAnsi="Roboto Mono"/>
              </w:rPr>
            </w:pPr>
            <w:r w:rsidRPr="00A032A7">
              <w:rPr>
                <w:rFonts w:ascii="Roboto Mono" w:hAnsi="Roboto Mono"/>
              </w:rPr>
              <w:t>Sides</w:t>
            </w:r>
          </w:p>
        </w:tc>
        <w:tc>
          <w:tcPr>
            <w:tcW w:w="0" w:type="auto"/>
            <w:vAlign w:val="center"/>
            <w:hideMark/>
          </w:tcPr>
          <w:p w14:paraId="0A74B08A" w14:textId="77777777" w:rsidR="00A032A7" w:rsidRPr="00A032A7" w:rsidRDefault="00A032A7" w:rsidP="00A032A7">
            <w:pPr>
              <w:rPr>
                <w:rFonts w:ascii="Roboto Mono" w:hAnsi="Roboto Mono"/>
              </w:rPr>
            </w:pPr>
            <w:r w:rsidRPr="00A032A7">
              <w:rPr>
                <w:rFonts w:ascii="Roboto Mono" w:hAnsi="Roboto Mono"/>
              </w:rPr>
              <w:t>Radii/chords depending on context; for a central angle, the sides are radii</w:t>
            </w:r>
          </w:p>
        </w:tc>
        <w:tc>
          <w:tcPr>
            <w:tcW w:w="0" w:type="auto"/>
            <w:vAlign w:val="center"/>
            <w:hideMark/>
          </w:tcPr>
          <w:p w14:paraId="39A54BD7" w14:textId="77777777" w:rsidR="00A032A7" w:rsidRPr="00A032A7" w:rsidRDefault="00A032A7" w:rsidP="00A032A7">
            <w:pPr>
              <w:rPr>
                <w:rFonts w:ascii="Roboto Mono" w:hAnsi="Roboto Mono"/>
              </w:rPr>
            </w:pPr>
            <w:r w:rsidRPr="00A032A7">
              <w:rPr>
                <w:rFonts w:ascii="Roboto Mono" w:hAnsi="Roboto Mono"/>
              </w:rPr>
              <w:t>Chords</w:t>
            </w:r>
          </w:p>
        </w:tc>
      </w:tr>
      <w:tr w:rsidR="00A032A7" w:rsidRPr="00A032A7" w14:paraId="709CF2A1" w14:textId="77777777">
        <w:trPr>
          <w:tblCellSpacing w:w="15" w:type="dxa"/>
        </w:trPr>
        <w:tc>
          <w:tcPr>
            <w:tcW w:w="0" w:type="auto"/>
            <w:vAlign w:val="center"/>
            <w:hideMark/>
          </w:tcPr>
          <w:p w14:paraId="6A17F2C6" w14:textId="77777777" w:rsidR="00A032A7" w:rsidRPr="00A032A7" w:rsidRDefault="00A032A7" w:rsidP="00A032A7">
            <w:pPr>
              <w:rPr>
                <w:rFonts w:ascii="Roboto Mono" w:hAnsi="Roboto Mono"/>
              </w:rPr>
            </w:pPr>
            <w:r w:rsidRPr="00A032A7">
              <w:rPr>
                <w:rFonts w:ascii="Roboto Mono" w:hAnsi="Roboto Mono"/>
              </w:rPr>
              <w:t>Relation to intercepted arc</w:t>
            </w:r>
          </w:p>
        </w:tc>
        <w:tc>
          <w:tcPr>
            <w:tcW w:w="0" w:type="auto"/>
            <w:vAlign w:val="center"/>
            <w:hideMark/>
          </w:tcPr>
          <w:p w14:paraId="33C99409" w14:textId="77777777" w:rsidR="00A032A7" w:rsidRPr="00A032A7" w:rsidRDefault="00A032A7" w:rsidP="00A032A7">
            <w:pPr>
              <w:rPr>
                <w:rFonts w:ascii="Roboto Mono" w:hAnsi="Roboto Mono"/>
              </w:rPr>
            </w:pPr>
            <w:r w:rsidRPr="00A032A7">
              <w:rPr>
                <w:rFonts w:ascii="Roboto Mono" w:hAnsi="Roboto Mono"/>
              </w:rPr>
              <w:t>Equal to arc measure</w:t>
            </w:r>
          </w:p>
        </w:tc>
        <w:tc>
          <w:tcPr>
            <w:tcW w:w="0" w:type="auto"/>
            <w:vAlign w:val="center"/>
            <w:hideMark/>
          </w:tcPr>
          <w:p w14:paraId="5740EBA5" w14:textId="77777777" w:rsidR="00A032A7" w:rsidRPr="00A032A7" w:rsidRDefault="00A032A7" w:rsidP="00A032A7">
            <w:pPr>
              <w:rPr>
                <w:rFonts w:ascii="Roboto Mono" w:hAnsi="Roboto Mono"/>
              </w:rPr>
            </w:pPr>
            <w:r w:rsidRPr="00A032A7">
              <w:rPr>
                <w:rFonts w:ascii="Roboto Mono" w:hAnsi="Roboto Mono"/>
              </w:rPr>
              <w:t>Half the arc measure</w:t>
            </w:r>
          </w:p>
        </w:tc>
      </w:tr>
      <w:tr w:rsidR="00A032A7" w:rsidRPr="00A032A7" w14:paraId="25E34D3E" w14:textId="77777777">
        <w:trPr>
          <w:tblCellSpacing w:w="15" w:type="dxa"/>
        </w:trPr>
        <w:tc>
          <w:tcPr>
            <w:tcW w:w="0" w:type="auto"/>
            <w:vAlign w:val="center"/>
            <w:hideMark/>
          </w:tcPr>
          <w:p w14:paraId="5014F496" w14:textId="77777777" w:rsidR="00A032A7" w:rsidRPr="00A032A7" w:rsidRDefault="00A032A7" w:rsidP="00A032A7">
            <w:pPr>
              <w:rPr>
                <w:rFonts w:ascii="Roboto Mono" w:hAnsi="Roboto Mono"/>
              </w:rPr>
            </w:pPr>
            <w:r w:rsidRPr="00A032A7">
              <w:rPr>
                <w:rFonts w:ascii="Roboto Mono" w:hAnsi="Roboto Mono"/>
              </w:rPr>
              <w:t>Example</w:t>
            </w:r>
          </w:p>
        </w:tc>
        <w:tc>
          <w:tcPr>
            <w:tcW w:w="0" w:type="auto"/>
            <w:vAlign w:val="center"/>
            <w:hideMark/>
          </w:tcPr>
          <w:p w14:paraId="4EF80020" w14:textId="568FAC15"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∠AOB</m:t>
                    </m:r>
                  </m:e>
                </m:d>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m:t>
                    </m:r>
                  </m:sup>
                </m:sSup>
              </m:oMath>
            </m:oMathPara>
          </w:p>
        </w:tc>
        <w:tc>
          <w:tcPr>
            <w:tcW w:w="0" w:type="auto"/>
            <w:vAlign w:val="center"/>
            <w:hideMark/>
          </w:tcPr>
          <w:p w14:paraId="1B29991A" w14:textId="4703C988" w:rsidR="00A032A7" w:rsidRPr="00A032A7" w:rsidRDefault="00A032A7" w:rsidP="00A032A7">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∠ACB</m:t>
                    </m:r>
                  </m:e>
                </m:d>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oMath>
            </m:oMathPara>
          </w:p>
        </w:tc>
      </w:tr>
      <w:tr w:rsidR="00A032A7" w:rsidRPr="00A032A7" w14:paraId="1C66689D" w14:textId="77777777">
        <w:trPr>
          <w:tblCellSpacing w:w="15" w:type="dxa"/>
        </w:trPr>
        <w:tc>
          <w:tcPr>
            <w:tcW w:w="0" w:type="auto"/>
            <w:vAlign w:val="center"/>
            <w:hideMark/>
          </w:tcPr>
          <w:p w14:paraId="1C17125A" w14:textId="77777777" w:rsidR="00A032A7" w:rsidRPr="00A032A7" w:rsidRDefault="00A032A7" w:rsidP="00A032A7">
            <w:pPr>
              <w:rPr>
                <w:rFonts w:ascii="Roboto Mono" w:hAnsi="Roboto Mono"/>
              </w:rPr>
            </w:pPr>
            <w:r w:rsidRPr="00A032A7">
              <w:rPr>
                <w:rFonts w:ascii="Roboto Mono" w:hAnsi="Roboto Mono"/>
              </w:rPr>
              <w:t>Location</w:t>
            </w:r>
          </w:p>
        </w:tc>
        <w:tc>
          <w:tcPr>
            <w:tcW w:w="0" w:type="auto"/>
            <w:vAlign w:val="center"/>
            <w:hideMark/>
          </w:tcPr>
          <w:p w14:paraId="3C27BD78" w14:textId="77777777" w:rsidR="00A032A7" w:rsidRPr="00A032A7" w:rsidRDefault="00A032A7" w:rsidP="00A032A7">
            <w:pPr>
              <w:rPr>
                <w:rFonts w:ascii="Roboto Mono" w:hAnsi="Roboto Mono"/>
              </w:rPr>
            </w:pPr>
            <w:r w:rsidRPr="00A032A7">
              <w:rPr>
                <w:rFonts w:ascii="Roboto Mono" w:hAnsi="Roboto Mono"/>
              </w:rPr>
              <w:t>Inside the circle at center</w:t>
            </w:r>
          </w:p>
        </w:tc>
        <w:tc>
          <w:tcPr>
            <w:tcW w:w="0" w:type="auto"/>
            <w:vAlign w:val="center"/>
            <w:hideMark/>
          </w:tcPr>
          <w:p w14:paraId="5B9C75F7" w14:textId="77777777" w:rsidR="00A032A7" w:rsidRPr="00A032A7" w:rsidRDefault="00A032A7" w:rsidP="00A032A7">
            <w:pPr>
              <w:rPr>
                <w:rFonts w:ascii="Roboto Mono" w:hAnsi="Roboto Mono"/>
              </w:rPr>
            </w:pPr>
            <w:r w:rsidRPr="00A032A7">
              <w:rPr>
                <w:rFonts w:ascii="Roboto Mono" w:hAnsi="Roboto Mono"/>
              </w:rPr>
              <w:t>On circumference</w:t>
            </w:r>
          </w:p>
        </w:tc>
      </w:tr>
    </w:tbl>
    <w:p w14:paraId="1FC80762" w14:textId="77777777" w:rsidR="00A032A7" w:rsidRPr="00A032A7" w:rsidRDefault="00A032A7" w:rsidP="00A032A7">
      <w:pPr>
        <w:rPr>
          <w:rFonts w:ascii="Roboto Mono" w:hAnsi="Roboto Mono"/>
        </w:rPr>
      </w:pPr>
      <w:r w:rsidRPr="00A032A7">
        <w:rPr>
          <w:rFonts w:ascii="Roboto Mono" w:hAnsi="Roboto Mono"/>
        </w:rPr>
        <w:pict w14:anchorId="47BFFE05">
          <v:rect id="_x0000_i1171" style="width:0;height:1.5pt" o:hralign="center" o:hrstd="t" o:hr="t" fillcolor="#a0a0a0" stroked="f"/>
        </w:pict>
      </w:r>
    </w:p>
    <w:p w14:paraId="57D004DB" w14:textId="087B7F63" w:rsidR="00A032A7" w:rsidRDefault="00A032A7" w:rsidP="001E2795">
      <w:pPr>
        <w:pStyle w:val="Heading2"/>
      </w:pPr>
      <w:r w:rsidRPr="00A032A7">
        <w:t>Central Angle vs Sector</w:t>
      </w:r>
    </w:p>
    <w:p w14:paraId="6AAA3FE3" w14:textId="2061E4D2" w:rsidR="001E2795" w:rsidRPr="001E2795" w:rsidRDefault="001E2795" w:rsidP="001E279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571F9F" w14:textId="77777777" w:rsidR="00A032A7" w:rsidRPr="00A032A7" w:rsidRDefault="00A032A7" w:rsidP="00A032A7">
      <w:pPr>
        <w:rPr>
          <w:rFonts w:ascii="Roboto Mono" w:hAnsi="Roboto Mono"/>
        </w:rPr>
      </w:pPr>
      <w:r w:rsidRPr="00A032A7">
        <w:rPr>
          <w:rFonts w:ascii="Roboto Mono" w:hAnsi="Roboto Mono"/>
        </w:rPr>
        <w:t>These are related but are not the same object.</w:t>
      </w:r>
    </w:p>
    <w:p w14:paraId="4364FD57" w14:textId="77777777" w:rsidR="00A032A7" w:rsidRPr="00A032A7" w:rsidRDefault="00A032A7" w:rsidP="00A032A7">
      <w:pPr>
        <w:numPr>
          <w:ilvl w:val="0"/>
          <w:numId w:val="4"/>
        </w:numPr>
        <w:rPr>
          <w:rFonts w:ascii="Roboto Mono" w:hAnsi="Roboto Mono"/>
        </w:rPr>
      </w:pPr>
      <w:r w:rsidRPr="00A032A7">
        <w:rPr>
          <w:rFonts w:ascii="Roboto Mono" w:hAnsi="Roboto Mono"/>
          <w:b/>
          <w:bCs/>
        </w:rPr>
        <w:t>Central angle</w:t>
      </w:r>
      <w:r w:rsidRPr="00A032A7">
        <w:rPr>
          <w:rFonts w:ascii="Roboto Mono" w:hAnsi="Roboto Mono"/>
        </w:rPr>
        <w:t xml:space="preserve"> </w:t>
      </w:r>
      <w:r w:rsidRPr="00A032A7">
        <w:rPr>
          <w:rFonts w:ascii="Arial" w:hAnsi="Arial" w:cs="Arial"/>
        </w:rPr>
        <w:t>→</w:t>
      </w:r>
      <w:r w:rsidRPr="00A032A7">
        <w:rPr>
          <w:rFonts w:ascii="Roboto Mono" w:hAnsi="Roboto Mono"/>
        </w:rPr>
        <w:t xml:space="preserve"> an angular measurement formed by two radii.</w:t>
      </w:r>
    </w:p>
    <w:p w14:paraId="1457BFA2" w14:textId="77777777" w:rsidR="00A032A7" w:rsidRPr="00A032A7" w:rsidRDefault="00A032A7" w:rsidP="00A032A7">
      <w:pPr>
        <w:numPr>
          <w:ilvl w:val="0"/>
          <w:numId w:val="4"/>
        </w:numPr>
        <w:rPr>
          <w:rFonts w:ascii="Roboto Mono" w:hAnsi="Roboto Mono"/>
        </w:rPr>
      </w:pPr>
      <w:r w:rsidRPr="00A032A7">
        <w:rPr>
          <w:rFonts w:ascii="Roboto Mono" w:hAnsi="Roboto Mono"/>
          <w:b/>
          <w:bCs/>
        </w:rPr>
        <w:t>Sector</w:t>
      </w:r>
      <w:r w:rsidRPr="00A032A7">
        <w:rPr>
          <w:rFonts w:ascii="Roboto Mono" w:hAnsi="Roboto Mono"/>
        </w:rPr>
        <w:t xml:space="preserve"> </w:t>
      </w:r>
      <w:r w:rsidRPr="00A032A7">
        <w:rPr>
          <w:rFonts w:ascii="Arial" w:hAnsi="Arial" w:cs="Arial"/>
        </w:rPr>
        <w:t>→</w:t>
      </w:r>
      <w:r w:rsidRPr="00A032A7">
        <w:rPr>
          <w:rFonts w:ascii="Roboto Mono" w:hAnsi="Roboto Mono"/>
        </w:rPr>
        <w:t xml:space="preserve"> a region of the circle enclosed by two radii and an arc.</w:t>
      </w:r>
    </w:p>
    <w:p w14:paraId="055F7934" w14:textId="77777777" w:rsidR="00A032A7" w:rsidRPr="00A032A7" w:rsidRDefault="00A032A7" w:rsidP="00A032A7">
      <w:pPr>
        <w:rPr>
          <w:rFonts w:ascii="Roboto Mono" w:hAnsi="Roboto Mono"/>
        </w:rPr>
      </w:pPr>
      <w:r w:rsidRPr="00A032A7">
        <w:rPr>
          <w:rFonts w:ascii="Roboto Mono" w:hAnsi="Roboto Mono"/>
        </w:rPr>
        <w:t>The central angle determines the size of the sector.</w:t>
      </w:r>
    </w:p>
    <w:p w14:paraId="3AB98114" w14:textId="77777777" w:rsidR="00A032A7" w:rsidRPr="00A032A7" w:rsidRDefault="00A032A7" w:rsidP="00A032A7">
      <w:pPr>
        <w:rPr>
          <w:rFonts w:ascii="Roboto Mono" w:hAnsi="Roboto Mono"/>
        </w:rPr>
      </w:pPr>
      <w:r w:rsidRPr="00A032A7">
        <w:rPr>
          <w:rFonts w:ascii="Roboto Mono" w:hAnsi="Roboto Mono"/>
        </w:rPr>
        <w:lastRenderedPageBreak/>
        <w:pict w14:anchorId="2B80E055">
          <v:rect id="_x0000_i1172" style="width:0;height:1.5pt" o:hralign="center" o:hrstd="t" o:hr="t" fillcolor="#a0a0a0" stroked="f"/>
        </w:pict>
      </w:r>
    </w:p>
    <w:p w14:paraId="7999B727" w14:textId="2700B125" w:rsidR="00A032A7" w:rsidRDefault="00A032A7" w:rsidP="00051F54">
      <w:pPr>
        <w:pStyle w:val="Heading2"/>
      </w:pPr>
      <w:r w:rsidRPr="00A032A7">
        <w:t>Key Points</w:t>
      </w:r>
    </w:p>
    <w:p w14:paraId="119A69CE" w14:textId="6BD9CEFD" w:rsidR="00051F54" w:rsidRPr="00051F54" w:rsidRDefault="00051F54" w:rsidP="00051F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1439AC" w14:textId="77777777" w:rsidR="00A032A7" w:rsidRPr="00A032A7" w:rsidRDefault="00A032A7" w:rsidP="00A032A7">
      <w:pPr>
        <w:numPr>
          <w:ilvl w:val="0"/>
          <w:numId w:val="5"/>
        </w:numPr>
        <w:rPr>
          <w:rFonts w:ascii="Roboto Mono" w:hAnsi="Roboto Mono"/>
        </w:rPr>
      </w:pPr>
      <w:r w:rsidRPr="00A032A7">
        <w:rPr>
          <w:rFonts w:ascii="Roboto Mono" w:hAnsi="Roboto Mono"/>
        </w:rPr>
        <w:t xml:space="preserve">A </w:t>
      </w:r>
      <w:r w:rsidRPr="00A032A7">
        <w:rPr>
          <w:rFonts w:ascii="Roboto Mono" w:hAnsi="Roboto Mono"/>
          <w:b/>
          <w:bCs/>
        </w:rPr>
        <w:t>central angle</w:t>
      </w:r>
      <w:r w:rsidRPr="00A032A7">
        <w:rPr>
          <w:rFonts w:ascii="Roboto Mono" w:hAnsi="Roboto Mono"/>
        </w:rPr>
        <w:t xml:space="preserve"> has its vertex at the </w:t>
      </w:r>
      <w:r w:rsidRPr="00A032A7">
        <w:rPr>
          <w:rFonts w:ascii="Roboto Mono" w:hAnsi="Roboto Mono"/>
          <w:b/>
          <w:bCs/>
        </w:rPr>
        <w:t>center of a circle</w:t>
      </w:r>
      <w:r w:rsidRPr="00A032A7">
        <w:rPr>
          <w:rFonts w:ascii="Roboto Mono" w:hAnsi="Roboto Mono"/>
        </w:rPr>
        <w:t>.</w:t>
      </w:r>
    </w:p>
    <w:p w14:paraId="37F5418B" w14:textId="77777777" w:rsidR="00A032A7" w:rsidRPr="00A032A7" w:rsidRDefault="00A032A7" w:rsidP="00A032A7">
      <w:pPr>
        <w:numPr>
          <w:ilvl w:val="0"/>
          <w:numId w:val="5"/>
        </w:numPr>
        <w:rPr>
          <w:rFonts w:ascii="Roboto Mono" w:hAnsi="Roboto Mono"/>
        </w:rPr>
      </w:pPr>
      <w:r w:rsidRPr="00A032A7">
        <w:rPr>
          <w:rFonts w:ascii="Roboto Mono" w:hAnsi="Roboto Mono"/>
        </w:rPr>
        <w:t xml:space="preserve">Its sides are </w:t>
      </w:r>
      <w:r w:rsidRPr="00A032A7">
        <w:rPr>
          <w:rFonts w:ascii="Roboto Mono" w:hAnsi="Roboto Mono"/>
          <w:b/>
          <w:bCs/>
        </w:rPr>
        <w:t>radii</w:t>
      </w:r>
      <w:r w:rsidRPr="00A032A7">
        <w:rPr>
          <w:rFonts w:ascii="Roboto Mono" w:hAnsi="Roboto Mono"/>
        </w:rPr>
        <w:t>.</w:t>
      </w:r>
    </w:p>
    <w:p w14:paraId="56E044F7" w14:textId="77777777" w:rsidR="00A032A7" w:rsidRPr="00A032A7" w:rsidRDefault="00A032A7" w:rsidP="00A032A7">
      <w:pPr>
        <w:numPr>
          <w:ilvl w:val="0"/>
          <w:numId w:val="5"/>
        </w:numPr>
        <w:rPr>
          <w:rFonts w:ascii="Roboto Mono" w:hAnsi="Roboto Mono"/>
        </w:rPr>
      </w:pPr>
      <w:r w:rsidRPr="00A032A7">
        <w:rPr>
          <w:rFonts w:ascii="Roboto Mono" w:hAnsi="Roboto Mono"/>
        </w:rPr>
        <w:t>Its measure equals the measure of its intercepted arc.</w:t>
      </w:r>
    </w:p>
    <w:p w14:paraId="74C29EE7" w14:textId="7CA0A6EB" w:rsidR="00A032A7" w:rsidRPr="00A032A7" w:rsidRDefault="00A032A7" w:rsidP="00A032A7">
      <w:pPr>
        <w:numPr>
          <w:ilvl w:val="0"/>
          <w:numId w:val="5"/>
        </w:numPr>
        <w:rPr>
          <w:rFonts w:ascii="Roboto Mono" w:hAnsi="Roboto Mono"/>
        </w:rPr>
      </w:pPr>
      <w:r w:rsidRPr="00A032A7">
        <w:rPr>
          <w:rFonts w:ascii="Roboto Mono" w:hAnsi="Roboto Mono"/>
        </w:rPr>
        <w:t xml:space="preserve">Central angles range from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A032A7">
        <w:rPr>
          <w:rFonts w:ascii="Roboto Mono" w:hAnsi="Roboto Mono"/>
        </w:rPr>
        <w:t xml:space="preserve">to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A032A7">
        <w:rPr>
          <w:rFonts w:ascii="Roboto Mono" w:hAnsi="Roboto Mono"/>
        </w:rPr>
        <w:t>.</w:t>
      </w:r>
    </w:p>
    <w:p w14:paraId="695708B0" w14:textId="455178F5" w:rsidR="00A032A7" w:rsidRPr="00A032A7" w:rsidRDefault="00A032A7" w:rsidP="00A032A7">
      <w:pPr>
        <w:numPr>
          <w:ilvl w:val="0"/>
          <w:numId w:val="5"/>
        </w:numPr>
        <w:rPr>
          <w:rFonts w:ascii="Roboto Mono" w:hAnsi="Roboto Mono"/>
        </w:rPr>
      </w:pPr>
      <w:r w:rsidRPr="00A032A7">
        <w:rPr>
          <w:rFonts w:ascii="Roboto Mono" w:hAnsi="Roboto Mono"/>
        </w:rPr>
        <w:t xml:space="preserve">A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A032A7">
        <w:rPr>
          <w:rFonts w:ascii="Roboto Mono" w:hAnsi="Roboto Mono"/>
        </w:rPr>
        <w:t>central angle produces a semicircle.</w:t>
      </w:r>
    </w:p>
    <w:p w14:paraId="4AF5430B" w14:textId="5298E5C6" w:rsidR="00A032A7" w:rsidRPr="00A032A7" w:rsidRDefault="00A032A7" w:rsidP="00A032A7">
      <w:pPr>
        <w:numPr>
          <w:ilvl w:val="0"/>
          <w:numId w:val="5"/>
        </w:numPr>
        <w:rPr>
          <w:rFonts w:ascii="Roboto Mono" w:hAnsi="Roboto Mono"/>
        </w:rPr>
      </w:pPr>
      <w:r w:rsidRPr="00A032A7">
        <w:rPr>
          <w:rFonts w:ascii="Roboto Mono" w:hAnsi="Roboto Mono"/>
        </w:rPr>
        <w:t xml:space="preserve">A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A032A7">
        <w:rPr>
          <w:rFonts w:ascii="Roboto Mono" w:hAnsi="Roboto Mono"/>
        </w:rPr>
        <w:t>central angle represents a complete circle.</w:t>
      </w:r>
    </w:p>
    <w:p w14:paraId="3E19E78B" w14:textId="77777777" w:rsidR="00A032A7" w:rsidRPr="00A032A7" w:rsidRDefault="00A032A7" w:rsidP="00A032A7">
      <w:pPr>
        <w:numPr>
          <w:ilvl w:val="0"/>
          <w:numId w:val="5"/>
        </w:numPr>
        <w:rPr>
          <w:rFonts w:ascii="Roboto Mono" w:hAnsi="Roboto Mono"/>
        </w:rPr>
      </w:pPr>
      <w:r w:rsidRPr="00A032A7">
        <w:rPr>
          <w:rFonts w:ascii="Roboto Mono" w:hAnsi="Roboto Mono"/>
        </w:rPr>
        <w:t xml:space="preserve">Central angles are used to calculate </w:t>
      </w:r>
      <w:r w:rsidRPr="00A032A7">
        <w:rPr>
          <w:rFonts w:ascii="Roboto Mono" w:hAnsi="Roboto Mono"/>
          <w:b/>
          <w:bCs/>
        </w:rPr>
        <w:t>arc lengths</w:t>
      </w:r>
      <w:r w:rsidRPr="00A032A7">
        <w:rPr>
          <w:rFonts w:ascii="Roboto Mono" w:hAnsi="Roboto Mono"/>
        </w:rPr>
        <w:t xml:space="preserve"> and </w:t>
      </w:r>
      <w:r w:rsidRPr="00A032A7">
        <w:rPr>
          <w:rFonts w:ascii="Roboto Mono" w:hAnsi="Roboto Mono"/>
          <w:b/>
          <w:bCs/>
        </w:rPr>
        <w:t>sector areas</w:t>
      </w:r>
      <w:r w:rsidRPr="00A032A7">
        <w:rPr>
          <w:rFonts w:ascii="Roboto Mono" w:hAnsi="Roboto Mono"/>
        </w:rPr>
        <w:t>.</w:t>
      </w:r>
    </w:p>
    <w:p w14:paraId="02D4A494" w14:textId="77777777" w:rsidR="00A032A7" w:rsidRPr="00A032A7" w:rsidRDefault="00A032A7" w:rsidP="00A032A7">
      <w:pPr>
        <w:numPr>
          <w:ilvl w:val="0"/>
          <w:numId w:val="5"/>
        </w:numPr>
        <w:rPr>
          <w:rFonts w:ascii="Roboto Mono" w:hAnsi="Roboto Mono"/>
        </w:rPr>
      </w:pPr>
      <w:r w:rsidRPr="00A032A7">
        <w:rPr>
          <w:rFonts w:ascii="Roboto Mono" w:hAnsi="Roboto Mono"/>
        </w:rPr>
        <w:t>A central angle is twice an inscribed angle intercepting the same arc.</w:t>
      </w:r>
    </w:p>
    <w:p w14:paraId="32BA7684" w14:textId="3E374627" w:rsidR="00A032A7" w:rsidRDefault="00A032A7" w:rsidP="003D660B">
      <w:pPr>
        <w:pStyle w:val="Heading2"/>
      </w:pPr>
      <w:r w:rsidRPr="00A032A7">
        <w:t>Conclusion</w:t>
      </w:r>
    </w:p>
    <w:p w14:paraId="179689C0" w14:textId="052F5B4D" w:rsidR="003D660B" w:rsidRPr="003D660B" w:rsidRDefault="003D660B" w:rsidP="003D660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C982D0" w14:textId="130B4AD6" w:rsidR="009815BE" w:rsidRPr="00A032A7" w:rsidRDefault="00A032A7" w:rsidP="00EC4339">
      <w:pPr>
        <w:rPr>
          <w:rFonts w:ascii="Roboto Mono" w:hAnsi="Roboto Mono"/>
        </w:rPr>
      </w:pPr>
      <w:r w:rsidRPr="00A032A7">
        <w:rPr>
          <w:rFonts w:ascii="Roboto Mono" w:hAnsi="Roboto Mono"/>
        </w:rPr>
        <w:t xml:space="preserve">A </w:t>
      </w:r>
      <w:r w:rsidRPr="00A032A7">
        <w:rPr>
          <w:rFonts w:ascii="Roboto Mono" w:hAnsi="Roboto Mono"/>
          <w:b/>
          <w:bCs/>
        </w:rPr>
        <w:t>Central Angle</w:t>
      </w:r>
      <w:r w:rsidRPr="00A032A7">
        <w:rPr>
          <w:rFonts w:ascii="Roboto Mono" w:hAnsi="Roboto Mono"/>
        </w:rPr>
        <w:t xml:space="preserve"> is one of the fundamental concepts in circle geometry. Because its vertex lies at the center, its measure directly equals the measure of the intercepted arc. Central angles provide the foundation for understanding </w:t>
      </w:r>
      <w:r w:rsidRPr="00A032A7">
        <w:rPr>
          <w:rFonts w:ascii="Roboto Mono" w:hAnsi="Roboto Mono"/>
          <w:b/>
          <w:bCs/>
        </w:rPr>
        <w:t>arcs, sectors, circular segments, arc length, sector area, and the relationship between central and inscribed angles</w:t>
      </w:r>
      <w:r w:rsidRPr="00A032A7">
        <w:rPr>
          <w:rFonts w:ascii="Roboto Mono" w:hAnsi="Roboto Mono"/>
        </w:rPr>
        <w:t>.</w:t>
      </w:r>
    </w:p>
    <w:sectPr w:rsidR="009815BE" w:rsidRPr="00A03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27303"/>
    <w:multiLevelType w:val="multilevel"/>
    <w:tmpl w:val="171A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E594A"/>
    <w:multiLevelType w:val="multilevel"/>
    <w:tmpl w:val="6C0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D1A6C"/>
    <w:multiLevelType w:val="multilevel"/>
    <w:tmpl w:val="A4D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44B46"/>
    <w:multiLevelType w:val="multilevel"/>
    <w:tmpl w:val="2164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B0570"/>
    <w:multiLevelType w:val="multilevel"/>
    <w:tmpl w:val="A87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282529">
    <w:abstractNumId w:val="2"/>
  </w:num>
  <w:num w:numId="2" w16cid:durableId="1478375581">
    <w:abstractNumId w:val="1"/>
  </w:num>
  <w:num w:numId="3" w16cid:durableId="1015115624">
    <w:abstractNumId w:val="0"/>
  </w:num>
  <w:num w:numId="4" w16cid:durableId="2437972">
    <w:abstractNumId w:val="3"/>
  </w:num>
  <w:num w:numId="5" w16cid:durableId="202834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83"/>
    <w:rsid w:val="00051F54"/>
    <w:rsid w:val="000B1163"/>
    <w:rsid w:val="000C5257"/>
    <w:rsid w:val="000D06C3"/>
    <w:rsid w:val="000E5737"/>
    <w:rsid w:val="000E7930"/>
    <w:rsid w:val="001C2C64"/>
    <w:rsid w:val="001C3D14"/>
    <w:rsid w:val="001E2795"/>
    <w:rsid w:val="00275AF9"/>
    <w:rsid w:val="002D1F4F"/>
    <w:rsid w:val="002F39AC"/>
    <w:rsid w:val="00322824"/>
    <w:rsid w:val="003D660B"/>
    <w:rsid w:val="003E0FEA"/>
    <w:rsid w:val="004943FD"/>
    <w:rsid w:val="005261EF"/>
    <w:rsid w:val="00540FD8"/>
    <w:rsid w:val="00586FDE"/>
    <w:rsid w:val="0064524C"/>
    <w:rsid w:val="0066241C"/>
    <w:rsid w:val="00672536"/>
    <w:rsid w:val="006B0E97"/>
    <w:rsid w:val="00711B4D"/>
    <w:rsid w:val="00736541"/>
    <w:rsid w:val="00761724"/>
    <w:rsid w:val="007911A1"/>
    <w:rsid w:val="00884AC7"/>
    <w:rsid w:val="008952B3"/>
    <w:rsid w:val="008E0ADB"/>
    <w:rsid w:val="009815BE"/>
    <w:rsid w:val="00A032A7"/>
    <w:rsid w:val="00A07813"/>
    <w:rsid w:val="00A22602"/>
    <w:rsid w:val="00A70480"/>
    <w:rsid w:val="00A84967"/>
    <w:rsid w:val="00B06B71"/>
    <w:rsid w:val="00B6032D"/>
    <w:rsid w:val="00B91C15"/>
    <w:rsid w:val="00C221C0"/>
    <w:rsid w:val="00C33922"/>
    <w:rsid w:val="00D109A5"/>
    <w:rsid w:val="00D86DFD"/>
    <w:rsid w:val="00DB38EC"/>
    <w:rsid w:val="00EC4339"/>
    <w:rsid w:val="00FC2783"/>
    <w:rsid w:val="00FE2C10"/>
    <w:rsid w:val="00FF1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D66D"/>
  <w15:chartTrackingRefBased/>
  <w15:docId w15:val="{85663A9E-37C2-422A-BDFF-062E8506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2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2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83"/>
    <w:rPr>
      <w:rFonts w:eastAsiaTheme="majorEastAsia" w:cstheme="majorBidi"/>
      <w:color w:val="272727" w:themeColor="text1" w:themeTint="D8"/>
    </w:rPr>
  </w:style>
  <w:style w:type="paragraph" w:styleId="Title">
    <w:name w:val="Title"/>
    <w:basedOn w:val="Normal"/>
    <w:next w:val="Normal"/>
    <w:link w:val="TitleChar"/>
    <w:uiPriority w:val="10"/>
    <w:qFormat/>
    <w:rsid w:val="00FC2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83"/>
    <w:pPr>
      <w:spacing w:before="160"/>
      <w:jc w:val="center"/>
    </w:pPr>
    <w:rPr>
      <w:i/>
      <w:iCs/>
      <w:color w:val="404040" w:themeColor="text1" w:themeTint="BF"/>
    </w:rPr>
  </w:style>
  <w:style w:type="character" w:customStyle="1" w:styleId="QuoteChar">
    <w:name w:val="Quote Char"/>
    <w:basedOn w:val="DefaultParagraphFont"/>
    <w:link w:val="Quote"/>
    <w:uiPriority w:val="29"/>
    <w:rsid w:val="00FC2783"/>
    <w:rPr>
      <w:i/>
      <w:iCs/>
      <w:color w:val="404040" w:themeColor="text1" w:themeTint="BF"/>
    </w:rPr>
  </w:style>
  <w:style w:type="paragraph" w:styleId="ListParagraph">
    <w:name w:val="List Paragraph"/>
    <w:basedOn w:val="Normal"/>
    <w:uiPriority w:val="34"/>
    <w:qFormat/>
    <w:rsid w:val="00FC2783"/>
    <w:pPr>
      <w:ind w:left="720"/>
      <w:contextualSpacing/>
    </w:pPr>
  </w:style>
  <w:style w:type="character" w:styleId="IntenseEmphasis">
    <w:name w:val="Intense Emphasis"/>
    <w:basedOn w:val="DefaultParagraphFont"/>
    <w:uiPriority w:val="21"/>
    <w:qFormat/>
    <w:rsid w:val="00FC2783"/>
    <w:rPr>
      <w:i/>
      <w:iCs/>
      <w:color w:val="2F5496" w:themeColor="accent1" w:themeShade="BF"/>
    </w:rPr>
  </w:style>
  <w:style w:type="paragraph" w:styleId="IntenseQuote">
    <w:name w:val="Intense Quote"/>
    <w:basedOn w:val="Normal"/>
    <w:next w:val="Normal"/>
    <w:link w:val="IntenseQuoteChar"/>
    <w:uiPriority w:val="30"/>
    <w:qFormat/>
    <w:rsid w:val="00FC2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783"/>
    <w:rPr>
      <w:i/>
      <w:iCs/>
      <w:color w:val="2F5496" w:themeColor="accent1" w:themeShade="BF"/>
    </w:rPr>
  </w:style>
  <w:style w:type="character" w:styleId="IntenseReference">
    <w:name w:val="Intense Reference"/>
    <w:basedOn w:val="DefaultParagraphFont"/>
    <w:uiPriority w:val="32"/>
    <w:qFormat/>
    <w:rsid w:val="00FC27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43</cp:revision>
  <dcterms:created xsi:type="dcterms:W3CDTF">2026-09-21T11:24:00Z</dcterms:created>
  <dcterms:modified xsi:type="dcterms:W3CDTF">2026-09-21T12:36:00Z</dcterms:modified>
</cp:coreProperties>
</file>