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5D462" w14:textId="397E7F9D" w:rsidR="001D7A72" w:rsidRDefault="001D7A72" w:rsidP="001D7A72">
      <w:pPr>
        <w:pStyle w:val="Heading1"/>
      </w:pPr>
      <w:r w:rsidRPr="001D7A72">
        <w:t>Geometry Direct Proof and Geometry Indirect Proof</w:t>
      </w:r>
    </w:p>
    <w:p w14:paraId="57F02365" w14:textId="77777777" w:rsidR="007C1F66" w:rsidRPr="007C1F66" w:rsidRDefault="007C1F66" w:rsidP="007C1F66">
      <w:pPr>
        <w:pStyle w:val="Heading2"/>
      </w:pPr>
      <w:r w:rsidRPr="007C1F66">
        <w:t>Definition</w:t>
      </w:r>
    </w:p>
    <w:p w14:paraId="6C542D93" w14:textId="746558F6" w:rsidR="007C1F66" w:rsidRDefault="007C1F66" w:rsidP="007C1F66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8AADE9" w14:textId="32CFE36A" w:rsidR="007C1F66" w:rsidRPr="007C1F66" w:rsidRDefault="007C1F66" w:rsidP="007C1F66">
      <w:pPr>
        <w:rPr>
          <w:rFonts w:ascii="Roboto Mono" w:hAnsi="Roboto Mono"/>
        </w:rPr>
      </w:pPr>
      <w:r w:rsidRPr="007C1F66">
        <w:rPr>
          <w:rFonts w:ascii="Roboto Mono" w:hAnsi="Roboto Mono"/>
          <w:b/>
          <w:bCs/>
        </w:rPr>
        <w:t>Geometry Direct Proof</w:t>
      </w:r>
      <w:r w:rsidRPr="007C1F66">
        <w:rPr>
          <w:rFonts w:ascii="Roboto Mono" w:hAnsi="Roboto Mono"/>
        </w:rPr>
        <w:t xml:space="preserve"> and </w:t>
      </w:r>
      <w:r w:rsidRPr="007C1F66">
        <w:rPr>
          <w:rFonts w:ascii="Roboto Mono" w:hAnsi="Roboto Mono"/>
          <w:b/>
          <w:bCs/>
        </w:rPr>
        <w:t>Geometry Indirect Proof</w:t>
      </w:r>
      <w:r w:rsidRPr="007C1F66">
        <w:rPr>
          <w:rFonts w:ascii="Roboto Mono" w:hAnsi="Roboto Mono"/>
        </w:rPr>
        <w:t xml:space="preserve"> are two broad approaches for establishing that a geometric statement is necessarily true.</w:t>
      </w:r>
    </w:p>
    <w:p w14:paraId="0D3EA3C8" w14:textId="77777777" w:rsidR="007C1F66" w:rsidRDefault="007C1F66" w:rsidP="007C1F66">
      <w:pPr>
        <w:rPr>
          <w:rFonts w:ascii="Roboto Mono" w:hAnsi="Roboto Mono"/>
        </w:rPr>
      </w:pPr>
      <w:r w:rsidRPr="007C1F66">
        <w:rPr>
          <w:rFonts w:ascii="Roboto Mono" w:hAnsi="Roboto Mono"/>
        </w:rPr>
        <w:t xml:space="preserve">They differ mainly in </w:t>
      </w:r>
      <w:r w:rsidRPr="007C1F66">
        <w:rPr>
          <w:rFonts w:ascii="Roboto Mono" w:hAnsi="Roboto Mono"/>
          <w:b/>
          <w:bCs/>
        </w:rPr>
        <w:t>how the proof begins and how the conclusion is established</w:t>
      </w:r>
      <w:r w:rsidRPr="007C1F66">
        <w:rPr>
          <w:rFonts w:ascii="Roboto Mono" w:hAnsi="Roboto Mono"/>
        </w:rPr>
        <w:t>.</w:t>
      </w:r>
    </w:p>
    <w:p w14:paraId="501650CA" w14:textId="3525BB27" w:rsidR="00FA17D8" w:rsidRPr="007C1F66" w:rsidRDefault="0086568D" w:rsidP="007C1F6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DC5498" wp14:editId="72FE7BFE">
            <wp:extent cx="5943600" cy="960120"/>
            <wp:effectExtent l="0" t="0" r="0" b="0"/>
            <wp:docPr id="665243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DE4DB" w14:textId="77777777" w:rsidR="007C1F66" w:rsidRPr="007C1F66" w:rsidRDefault="007C1F66" w:rsidP="007C1F66">
      <w:pPr>
        <w:rPr>
          <w:rFonts w:ascii="Roboto Mono" w:hAnsi="Roboto Mono"/>
        </w:rPr>
      </w:pPr>
      <w:r w:rsidRPr="007C1F66">
        <w:rPr>
          <w:rFonts w:ascii="Roboto Mono" w:hAnsi="Roboto Mono"/>
        </w:rPr>
        <w:t>Geometry Proofs</w:t>
      </w:r>
    </w:p>
    <w:p w14:paraId="10E17E0D" w14:textId="77777777" w:rsidR="007C1F66" w:rsidRPr="007C1F66" w:rsidRDefault="007C1F66" w:rsidP="007C1F66">
      <w:pPr>
        <w:rPr>
          <w:rFonts w:ascii="Roboto Mono" w:hAnsi="Roboto Mono"/>
        </w:rPr>
      </w:pPr>
      <w:r w:rsidRPr="007C1F66">
        <w:rPr>
          <w:rFonts w:ascii="MS Gothic" w:eastAsia="MS Gothic" w:hAnsi="MS Gothic" w:cs="MS Gothic" w:hint="eastAsia"/>
        </w:rPr>
        <w:t>├──</w:t>
      </w:r>
      <w:r w:rsidRPr="007C1F66">
        <w:rPr>
          <w:rFonts w:ascii="Roboto Mono" w:hAnsi="Roboto Mono"/>
        </w:rPr>
        <w:t xml:space="preserve"> Direct Proof</w:t>
      </w:r>
    </w:p>
    <w:p w14:paraId="35AD800E" w14:textId="77777777" w:rsidR="007C1F66" w:rsidRPr="007C1F66" w:rsidRDefault="007C1F66" w:rsidP="007C1F66">
      <w:pPr>
        <w:rPr>
          <w:rFonts w:ascii="Roboto Mono" w:hAnsi="Roboto Mono"/>
        </w:rPr>
      </w:pPr>
      <w:r w:rsidRPr="007C1F66">
        <w:rPr>
          <w:rFonts w:ascii="MS Gothic" w:eastAsia="MS Gothic" w:hAnsi="MS Gothic" w:cs="MS Gothic" w:hint="eastAsia"/>
        </w:rPr>
        <w:t>└──</w:t>
      </w:r>
      <w:r w:rsidRPr="007C1F66">
        <w:rPr>
          <w:rFonts w:ascii="Roboto Mono" w:hAnsi="Roboto Mono"/>
        </w:rPr>
        <w:t xml:space="preserve"> Indirect Proof</w:t>
      </w:r>
    </w:p>
    <w:p w14:paraId="5C166FED" w14:textId="77777777" w:rsidR="007C1F66" w:rsidRPr="007C1F66" w:rsidRDefault="007C1F66" w:rsidP="007C1F66">
      <w:pPr>
        <w:rPr>
          <w:rFonts w:ascii="Roboto Mono" w:hAnsi="Roboto Mono"/>
        </w:rPr>
      </w:pPr>
      <w:r w:rsidRPr="007C1F66">
        <w:rPr>
          <w:rFonts w:ascii="Roboto Mono" w:hAnsi="Roboto Mono"/>
        </w:rPr>
        <w:t xml:space="preserve">    </w:t>
      </w:r>
      <w:r w:rsidRPr="007C1F66">
        <w:rPr>
          <w:rFonts w:ascii="MS Gothic" w:eastAsia="MS Gothic" w:hAnsi="MS Gothic" w:cs="MS Gothic" w:hint="eastAsia"/>
        </w:rPr>
        <w:t>├──</w:t>
      </w:r>
      <w:r w:rsidRPr="007C1F66">
        <w:rPr>
          <w:rFonts w:ascii="Roboto Mono" w:hAnsi="Roboto Mono"/>
        </w:rPr>
        <w:t xml:space="preserve"> Proof by Contradiction</w:t>
      </w:r>
    </w:p>
    <w:p w14:paraId="4C313B79" w14:textId="18C2F3BF" w:rsidR="007C1F66" w:rsidRPr="007C1F66" w:rsidRDefault="007C1F66" w:rsidP="007C1F66">
      <w:pPr>
        <w:rPr>
          <w:rFonts w:ascii="Roboto Mono" w:hAnsi="Roboto Mono"/>
        </w:rPr>
      </w:pPr>
      <w:r w:rsidRPr="007C1F66">
        <w:rPr>
          <w:rFonts w:ascii="Roboto Mono" w:hAnsi="Roboto Mono"/>
        </w:rPr>
        <w:t xml:space="preserve">    </w:t>
      </w:r>
      <w:r w:rsidRPr="007C1F66">
        <w:rPr>
          <w:rFonts w:ascii="MS Gothic" w:eastAsia="MS Gothic" w:hAnsi="MS Gothic" w:cs="MS Gothic" w:hint="eastAsia"/>
        </w:rPr>
        <w:t>└──</w:t>
      </w:r>
      <w:r w:rsidRPr="007C1F66">
        <w:rPr>
          <w:rFonts w:ascii="Roboto Mono" w:hAnsi="Roboto Mono"/>
        </w:rPr>
        <w:t xml:space="preserve"> Proof by Contrapositive</w:t>
      </w:r>
    </w:p>
    <w:p w14:paraId="2FADD56D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pict w14:anchorId="27252C64">
          <v:rect id="_x0000_i1157" style="width:0;height:1.5pt" o:hralign="center" o:hrstd="t" o:hr="t" fillcolor="#a0a0a0" stroked="f"/>
        </w:pict>
      </w:r>
    </w:p>
    <w:p w14:paraId="21A5D470" w14:textId="023698CF" w:rsidR="001D7A72" w:rsidRPr="001D7A72" w:rsidRDefault="001D7A72" w:rsidP="007C1F66">
      <w:pPr>
        <w:pStyle w:val="Heading2"/>
      </w:pPr>
      <w:r w:rsidRPr="001D7A72">
        <w:t>1. Geometry Direct Proof</w:t>
      </w:r>
    </w:p>
    <w:p w14:paraId="7A43CC4C" w14:textId="77777777" w:rsidR="001D7A72" w:rsidRDefault="001D7A72" w:rsidP="007C1F66">
      <w:pPr>
        <w:pStyle w:val="Heading3"/>
      </w:pPr>
      <w:r w:rsidRPr="001D7A72">
        <w:t>Definition</w:t>
      </w:r>
    </w:p>
    <w:p w14:paraId="4E54FF5C" w14:textId="2DD55759" w:rsidR="007C1F66" w:rsidRPr="007C1F66" w:rsidRDefault="007C1F66" w:rsidP="007C1F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017074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A </w:t>
      </w:r>
      <w:r w:rsidRPr="001D7A72">
        <w:rPr>
          <w:rFonts w:ascii="Roboto Mono" w:hAnsi="Roboto Mono"/>
          <w:b/>
          <w:bCs/>
        </w:rPr>
        <w:t>Geometry Direct Proof</w:t>
      </w:r>
      <w:r w:rsidRPr="001D7A72">
        <w:rPr>
          <w:rFonts w:ascii="Roboto Mono" w:hAnsi="Roboto Mono"/>
        </w:rPr>
        <w:t xml:space="preserve"> establishes the desired conclusion by starting with the given information and proceeding through a logical sequence of definitions, postulates, theorems, and previously established facts until the conclusion is reached.</w:t>
      </w:r>
    </w:p>
    <w:p w14:paraId="5043DAE5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lastRenderedPageBreak/>
        <w:t xml:space="preserve">The proof does </w:t>
      </w:r>
      <w:r w:rsidRPr="001D7A72">
        <w:rPr>
          <w:rFonts w:ascii="Roboto Mono" w:hAnsi="Roboto Mono"/>
          <w:b/>
          <w:bCs/>
        </w:rPr>
        <w:t>not</w:t>
      </w:r>
      <w:r w:rsidRPr="001D7A72">
        <w:rPr>
          <w:rFonts w:ascii="Roboto Mono" w:hAnsi="Roboto Mono"/>
        </w:rPr>
        <w:t xml:space="preserve"> begin by assuming that the conclusion is false.</w:t>
      </w:r>
    </w:p>
    <w:p w14:paraId="56316B57" w14:textId="0BB0D648" w:rsidR="001D7A72" w:rsidRPr="001D7A72" w:rsidRDefault="001D7A72" w:rsidP="001D7A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Given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Known Facts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Logical Deductions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Conclusion</m:t>
              </m:r>
            </m:e>
          </m:borderBox>
        </m:oMath>
      </m:oMathPara>
    </w:p>
    <w:p w14:paraId="40EFD4E1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pict w14:anchorId="5824C6ED">
          <v:rect id="_x0000_i1158" style="width:0;height:1.5pt" o:hralign="center" o:hrstd="t" o:hr="t" fillcolor="#a0a0a0" stroked="f"/>
        </w:pict>
      </w:r>
    </w:p>
    <w:p w14:paraId="4BC68145" w14:textId="77777777" w:rsidR="001D7A72" w:rsidRDefault="001D7A72" w:rsidP="007C1F66">
      <w:pPr>
        <w:pStyle w:val="Heading3"/>
      </w:pPr>
      <w:r w:rsidRPr="001D7A72">
        <w:t>Simple Definition</w:t>
      </w:r>
    </w:p>
    <w:p w14:paraId="57DAC550" w14:textId="7ED081E6" w:rsidR="007C1F66" w:rsidRPr="007C1F66" w:rsidRDefault="007C1F66" w:rsidP="007C1F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5A237D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  <w:b/>
          <w:bCs/>
        </w:rPr>
        <w:t>Direct proof</w:t>
      </w:r>
      <w:r w:rsidRPr="001D7A72">
        <w:rPr>
          <w:rFonts w:ascii="Roboto Mono" w:hAnsi="Roboto Mono"/>
        </w:rPr>
        <w:t xml:space="preserve"> means:</w:t>
      </w:r>
    </w:p>
    <w:p w14:paraId="321029B5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Start with what is known and logically work forward until you prove what is required.</w:t>
      </w:r>
    </w:p>
    <w:p w14:paraId="311CE08B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pict w14:anchorId="15F060B2">
          <v:rect id="_x0000_i1159" style="width:0;height:1.5pt" o:hralign="center" o:hrstd="t" o:hr="t" fillcolor="#a0a0a0" stroked="f"/>
        </w:pict>
      </w:r>
    </w:p>
    <w:p w14:paraId="3BDEFB87" w14:textId="77777777" w:rsidR="001D7A72" w:rsidRDefault="001D7A72" w:rsidP="007C1F66">
      <w:pPr>
        <w:pStyle w:val="Heading3"/>
      </w:pPr>
      <w:r w:rsidRPr="001D7A72">
        <w:t>Basic Structure</w:t>
      </w:r>
    </w:p>
    <w:p w14:paraId="28255693" w14:textId="3B770FE2" w:rsidR="007C1F66" w:rsidRDefault="007C1F66" w:rsidP="007C1F6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50970B" w14:textId="426B5EFD" w:rsidR="0086568D" w:rsidRPr="007C1F66" w:rsidRDefault="0086568D" w:rsidP="007C1F66">
      <w:r>
        <w:rPr>
          <w:noProof/>
        </w:rPr>
        <w:drawing>
          <wp:inline distT="0" distB="0" distL="0" distR="0" wp14:anchorId="0901329D" wp14:editId="4B5D67ED">
            <wp:extent cx="5943600" cy="1866900"/>
            <wp:effectExtent l="0" t="0" r="0" b="0"/>
            <wp:docPr id="9873028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44B5F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Given Information</w:t>
      </w:r>
    </w:p>
    <w:p w14:paraId="46AC79D7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       </w:t>
      </w:r>
      <w:r w:rsidRPr="001D7A72">
        <w:rPr>
          <w:rFonts w:ascii="Arial" w:hAnsi="Arial" w:cs="Arial"/>
        </w:rPr>
        <w:t>↓</w:t>
      </w:r>
    </w:p>
    <w:p w14:paraId="61CB1089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Definitions</w:t>
      </w:r>
    </w:p>
    <w:p w14:paraId="46463308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       </w:t>
      </w:r>
      <w:r w:rsidRPr="001D7A72">
        <w:rPr>
          <w:rFonts w:ascii="Arial" w:hAnsi="Arial" w:cs="Arial"/>
        </w:rPr>
        <w:t>↓</w:t>
      </w:r>
    </w:p>
    <w:p w14:paraId="0E209CE4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Postulates / Properties</w:t>
      </w:r>
    </w:p>
    <w:p w14:paraId="142F8849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       </w:t>
      </w:r>
      <w:r w:rsidRPr="001D7A72">
        <w:rPr>
          <w:rFonts w:ascii="Arial" w:hAnsi="Arial" w:cs="Arial"/>
        </w:rPr>
        <w:t>↓</w:t>
      </w:r>
    </w:p>
    <w:p w14:paraId="7E8C077F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Theorems</w:t>
      </w:r>
    </w:p>
    <w:p w14:paraId="5D088F11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lastRenderedPageBreak/>
        <w:t xml:space="preserve">       </w:t>
      </w:r>
      <w:r w:rsidRPr="001D7A72">
        <w:rPr>
          <w:rFonts w:ascii="Arial" w:hAnsi="Arial" w:cs="Arial"/>
        </w:rPr>
        <w:t>↓</w:t>
      </w:r>
    </w:p>
    <w:p w14:paraId="2C6569CD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Logical Deductions</w:t>
      </w:r>
    </w:p>
    <w:p w14:paraId="4998A328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       </w:t>
      </w:r>
      <w:r w:rsidRPr="001D7A72">
        <w:rPr>
          <w:rFonts w:ascii="Arial" w:hAnsi="Arial" w:cs="Arial"/>
        </w:rPr>
        <w:t>↓</w:t>
      </w:r>
    </w:p>
    <w:p w14:paraId="7FB80C85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Required Conclusion</w:t>
      </w:r>
    </w:p>
    <w:p w14:paraId="52C54619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Every step must be justified.</w:t>
      </w:r>
    </w:p>
    <w:p w14:paraId="751F099E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pict w14:anchorId="41BA4409">
          <v:rect id="_x0000_i1160" style="width:0;height:1.5pt" o:hralign="center" o:hrstd="t" o:hr="t" fillcolor="#a0a0a0" stroked="f"/>
        </w:pict>
      </w:r>
    </w:p>
    <w:p w14:paraId="42C0D8C0" w14:textId="77777777" w:rsidR="001D7A72" w:rsidRDefault="001D7A72" w:rsidP="007C1F66">
      <w:pPr>
        <w:pStyle w:val="Heading3"/>
      </w:pPr>
      <w:r w:rsidRPr="001D7A72">
        <w:t>Example 1: Isosceles Triangle</w:t>
      </w:r>
    </w:p>
    <w:p w14:paraId="1188EC9F" w14:textId="4CEA3CA5" w:rsidR="007C1F66" w:rsidRPr="007C1F66" w:rsidRDefault="007C1F66" w:rsidP="007C1F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481C62" w14:textId="77777777" w:rsidR="001D7A72" w:rsidRPr="001D7A72" w:rsidRDefault="001D7A72" w:rsidP="001D7A72">
      <w:pPr>
        <w:rPr>
          <w:rFonts w:ascii="Roboto Mono" w:hAnsi="Roboto Mono"/>
          <w:b/>
          <w:bCs/>
        </w:rPr>
      </w:pPr>
      <w:r w:rsidRPr="001D7A72">
        <w:rPr>
          <w:rFonts w:ascii="Roboto Mono" w:hAnsi="Roboto Mono"/>
          <w:b/>
          <w:bCs/>
        </w:rPr>
        <w:t>Given</w:t>
      </w:r>
    </w:p>
    <w:p w14:paraId="1875C541" w14:textId="7BC91FF0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In </w:t>
      </w:r>
      <m:oMath>
        <m:r>
          <w:rPr>
            <w:rFonts w:ascii="Cambria Math" w:hAnsi="Cambria Math"/>
          </w:rPr>
          <m:t>△ABC</m:t>
        </m:r>
      </m:oMath>
      <w:r w:rsidRPr="001D7A72">
        <w:rPr>
          <w:rFonts w:ascii="Roboto Mono" w:hAnsi="Roboto Mono"/>
        </w:rPr>
        <w:t>:</w:t>
      </w:r>
    </w:p>
    <w:p w14:paraId="791D0695" w14:textId="6FD1ED4F" w:rsidR="001D7A72" w:rsidRPr="001D7A72" w:rsidRDefault="001D7A72" w:rsidP="001D7A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69927644" w14:textId="77777777" w:rsidR="001D7A72" w:rsidRPr="001D7A72" w:rsidRDefault="001D7A72" w:rsidP="001D7A72">
      <w:pPr>
        <w:rPr>
          <w:rFonts w:ascii="Roboto Mono" w:hAnsi="Roboto Mono"/>
          <w:b/>
          <w:bCs/>
        </w:rPr>
      </w:pPr>
      <w:r w:rsidRPr="001D7A72">
        <w:rPr>
          <w:rFonts w:ascii="Roboto Mono" w:hAnsi="Roboto Mono"/>
          <w:b/>
          <w:bCs/>
        </w:rPr>
        <w:t>Prove</w:t>
      </w:r>
    </w:p>
    <w:p w14:paraId="32CFFD86" w14:textId="5E1BEC58" w:rsidR="001D7A72" w:rsidRPr="001D7A72" w:rsidRDefault="001D7A72" w:rsidP="001D7A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∠B=∠C</m:t>
          </m:r>
        </m:oMath>
      </m:oMathPara>
    </w:p>
    <w:p w14:paraId="703DC9F4" w14:textId="77777777" w:rsidR="001D7A72" w:rsidRPr="001D7A72" w:rsidRDefault="001D7A72" w:rsidP="001D7A72">
      <w:pPr>
        <w:rPr>
          <w:rFonts w:ascii="Roboto Mono" w:hAnsi="Roboto Mono"/>
          <w:b/>
          <w:bCs/>
        </w:rPr>
      </w:pPr>
      <w:r w:rsidRPr="001D7A72">
        <w:rPr>
          <w:rFonts w:ascii="Roboto Mono" w:hAnsi="Roboto Mono"/>
          <w:b/>
          <w:bCs/>
        </w:rPr>
        <w:t>Direct Proof</w:t>
      </w:r>
    </w:p>
    <w:p w14:paraId="0D799266" w14:textId="1C319399" w:rsidR="001D7A72" w:rsidRPr="001D7A72" w:rsidRDefault="001D7A72" w:rsidP="001D7A72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AB=AC</m:t>
        </m:r>
      </m:oMath>
      <w:r w:rsidRPr="001D7A72">
        <w:rPr>
          <w:rFonts w:ascii="Roboto Mono" w:hAnsi="Roboto Mono"/>
        </w:rPr>
        <w:t>— Given.</w:t>
      </w:r>
    </w:p>
    <w:p w14:paraId="0BF2172B" w14:textId="041B83A4" w:rsidR="001D7A72" w:rsidRPr="001D7A72" w:rsidRDefault="001D7A72" w:rsidP="001D7A72">
      <w:pPr>
        <w:numPr>
          <w:ilvl w:val="0"/>
          <w:numId w:val="1"/>
        </w:num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Therefore, </w:t>
      </w:r>
      <m:oMath>
        <m:r>
          <w:rPr>
            <w:rFonts w:ascii="Cambria Math" w:hAnsi="Cambria Math"/>
          </w:rPr>
          <m:t>△ABC</m:t>
        </m:r>
      </m:oMath>
      <w:r w:rsidRPr="001D7A72">
        <w:rPr>
          <w:rFonts w:ascii="Roboto Mono" w:hAnsi="Roboto Mono"/>
        </w:rPr>
        <w:t>is an isosceles triangle — Definition of an isosceles triangle.</w:t>
      </w:r>
    </w:p>
    <w:p w14:paraId="616F845E" w14:textId="77777777" w:rsidR="001D7A72" w:rsidRPr="001D7A72" w:rsidRDefault="001D7A72" w:rsidP="001D7A72">
      <w:pPr>
        <w:numPr>
          <w:ilvl w:val="0"/>
          <w:numId w:val="1"/>
        </w:numPr>
        <w:rPr>
          <w:rFonts w:ascii="Roboto Mono" w:hAnsi="Roboto Mono"/>
        </w:rPr>
      </w:pPr>
      <w:r w:rsidRPr="001D7A72">
        <w:rPr>
          <w:rFonts w:ascii="Roboto Mono" w:hAnsi="Roboto Mono"/>
        </w:rPr>
        <w:t>The angles opposite congruent sides of an isosceles triangle are congruent — Isosceles Triangle Theorem.</w:t>
      </w:r>
    </w:p>
    <w:p w14:paraId="0E35E963" w14:textId="77777777" w:rsidR="001D7A72" w:rsidRPr="001D7A72" w:rsidRDefault="001D7A72" w:rsidP="001D7A72">
      <w:pPr>
        <w:numPr>
          <w:ilvl w:val="0"/>
          <w:numId w:val="1"/>
        </w:numPr>
        <w:rPr>
          <w:rFonts w:ascii="Roboto Mono" w:hAnsi="Roboto Mono"/>
        </w:rPr>
      </w:pPr>
      <w:r w:rsidRPr="001D7A72">
        <w:rPr>
          <w:rFonts w:ascii="Roboto Mono" w:hAnsi="Roboto Mono"/>
        </w:rPr>
        <w:t>Therefore:</w:t>
      </w:r>
    </w:p>
    <w:p w14:paraId="45472945" w14:textId="3D7D6CC7" w:rsidR="001D7A72" w:rsidRPr="001D7A72" w:rsidRDefault="001D7A72" w:rsidP="001D7A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56071FA5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The proof proceeds directly from the given side equality to the required angle equality.</w:t>
      </w:r>
    </w:p>
    <w:p w14:paraId="6A55E623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pict w14:anchorId="21D0F007">
          <v:rect id="_x0000_i1161" style="width:0;height:1.5pt" o:hralign="center" o:hrstd="t" o:hr="t" fillcolor="#a0a0a0" stroked="f"/>
        </w:pict>
      </w:r>
    </w:p>
    <w:p w14:paraId="7C6ACDD0" w14:textId="77777777" w:rsidR="001D7A72" w:rsidRDefault="001D7A72" w:rsidP="007C1F66">
      <w:pPr>
        <w:pStyle w:val="Heading3"/>
      </w:pPr>
      <w:r w:rsidRPr="001D7A72">
        <w:t>Example 2: Vertical Angles</w:t>
      </w:r>
    </w:p>
    <w:p w14:paraId="1F36CBDF" w14:textId="1437EB34" w:rsidR="007C1F66" w:rsidRPr="007C1F66" w:rsidRDefault="007C1F66" w:rsidP="007C1F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66A37E" w14:textId="77777777" w:rsidR="001D7A72" w:rsidRPr="001D7A72" w:rsidRDefault="001D7A72" w:rsidP="001D7A72">
      <w:pPr>
        <w:rPr>
          <w:rFonts w:ascii="Roboto Mono" w:hAnsi="Roboto Mono"/>
          <w:b/>
          <w:bCs/>
        </w:rPr>
      </w:pPr>
      <w:r w:rsidRPr="001D7A72">
        <w:rPr>
          <w:rFonts w:ascii="Roboto Mono" w:hAnsi="Roboto Mono"/>
          <w:b/>
          <w:bCs/>
        </w:rPr>
        <w:lastRenderedPageBreak/>
        <w:t>Given</w:t>
      </w:r>
    </w:p>
    <w:p w14:paraId="049AE73A" w14:textId="448983ED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Two lines intersect at </w:t>
      </w:r>
      <m:oMath>
        <m:r>
          <w:rPr>
            <w:rFonts w:ascii="Cambria Math" w:hAnsi="Cambria Math"/>
          </w:rPr>
          <m:t>O</m:t>
        </m:r>
      </m:oMath>
      <w:r w:rsidRPr="001D7A72">
        <w:rPr>
          <w:rFonts w:ascii="Roboto Mono" w:hAnsi="Roboto Mono"/>
        </w:rPr>
        <w:t>.</w:t>
      </w:r>
    </w:p>
    <w:p w14:paraId="45A5565D" w14:textId="77777777" w:rsidR="001D7A72" w:rsidRPr="001D7A72" w:rsidRDefault="001D7A72" w:rsidP="001D7A72">
      <w:pPr>
        <w:rPr>
          <w:rFonts w:ascii="Roboto Mono" w:hAnsi="Roboto Mono"/>
          <w:b/>
          <w:bCs/>
        </w:rPr>
      </w:pPr>
      <w:r w:rsidRPr="001D7A72">
        <w:rPr>
          <w:rFonts w:ascii="Roboto Mono" w:hAnsi="Roboto Mono"/>
          <w:b/>
          <w:bCs/>
        </w:rPr>
        <w:t>Prove</w:t>
      </w:r>
    </w:p>
    <w:p w14:paraId="72EF13C3" w14:textId="6BBF365E" w:rsidR="001D7A72" w:rsidRPr="001D7A72" w:rsidRDefault="001D7A72" w:rsidP="001D7A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∠AOC=∠BOD</m:t>
          </m:r>
        </m:oMath>
      </m:oMathPara>
    </w:p>
    <w:p w14:paraId="58D601D8" w14:textId="77777777" w:rsidR="001D7A72" w:rsidRPr="001D7A72" w:rsidRDefault="001D7A72" w:rsidP="001D7A72">
      <w:pPr>
        <w:rPr>
          <w:rFonts w:ascii="Roboto Mono" w:hAnsi="Roboto Mono"/>
          <w:b/>
          <w:bCs/>
        </w:rPr>
      </w:pPr>
      <w:r w:rsidRPr="001D7A72">
        <w:rPr>
          <w:rFonts w:ascii="Roboto Mono" w:hAnsi="Roboto Mono"/>
          <w:b/>
          <w:bCs/>
        </w:rPr>
        <w:t>Direct Reasoning</w:t>
      </w:r>
    </w:p>
    <w:p w14:paraId="2511ABCA" w14:textId="07A03CA0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∠AOC</m:t>
        </m:r>
      </m:oMath>
      <w:r w:rsidRPr="001D7A7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∠AOB</m:t>
        </m:r>
      </m:oMath>
      <w:r w:rsidRPr="001D7A72">
        <w:rPr>
          <w:rFonts w:ascii="Roboto Mono" w:hAnsi="Roboto Mono"/>
        </w:rPr>
        <w:t>form a linear pair:</w:t>
      </w:r>
    </w:p>
    <w:p w14:paraId="31F82293" w14:textId="352F445D" w:rsidR="001D7A72" w:rsidRPr="001D7A72" w:rsidRDefault="001D7A72" w:rsidP="001D7A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m∠AOC+m∠AOB=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753321A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Similarly:</w:t>
      </w:r>
    </w:p>
    <w:p w14:paraId="6DB5DAF8" w14:textId="222C1B30" w:rsidR="001D7A72" w:rsidRPr="001D7A72" w:rsidRDefault="001D7A72" w:rsidP="001D7A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m∠BOD+m∠AOB=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49E5FE4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Therefore:</w:t>
      </w:r>
    </w:p>
    <w:p w14:paraId="7AD19B25" w14:textId="26361A48" w:rsidR="001D7A72" w:rsidRPr="001D7A72" w:rsidRDefault="001D7A72" w:rsidP="001D7A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m∠AOC=m∠BOD</m:t>
          </m:r>
        </m:oMath>
      </m:oMathPara>
    </w:p>
    <w:p w14:paraId="5639DB3E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Hence:</w:t>
      </w:r>
    </w:p>
    <w:p w14:paraId="049CBCA8" w14:textId="3E89593D" w:rsidR="001D7A72" w:rsidRPr="001D7A72" w:rsidRDefault="001D7A72" w:rsidP="001D7A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∠AOC≅∠BOD</m:t>
              </m:r>
            </m:e>
          </m:borderBox>
        </m:oMath>
      </m:oMathPara>
    </w:p>
    <w:p w14:paraId="0BFE386D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This is a direct proof because the desired result is derived from established angle relationships.</w:t>
      </w:r>
    </w:p>
    <w:p w14:paraId="32C75456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pict w14:anchorId="6794FF74">
          <v:rect id="_x0000_i1162" style="width:0;height:1.5pt" o:hralign="center" o:hrstd="t" o:hr="t" fillcolor="#a0a0a0" stroked="f"/>
        </w:pict>
      </w:r>
    </w:p>
    <w:p w14:paraId="23FB3D90" w14:textId="77777777" w:rsidR="001D7A72" w:rsidRDefault="001D7A72" w:rsidP="007C1F66">
      <w:pPr>
        <w:pStyle w:val="Heading3"/>
      </w:pPr>
      <w:r w:rsidRPr="001D7A72">
        <w:t>Example 3: Triangle Angle Sum</w:t>
      </w:r>
    </w:p>
    <w:p w14:paraId="2051447D" w14:textId="68BD2A27" w:rsidR="007C1F66" w:rsidRPr="007C1F66" w:rsidRDefault="007C1F66" w:rsidP="007C1F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757A60" w14:textId="77777777" w:rsidR="001D7A72" w:rsidRPr="001D7A72" w:rsidRDefault="001D7A72" w:rsidP="001D7A72">
      <w:pPr>
        <w:rPr>
          <w:rFonts w:ascii="Roboto Mono" w:hAnsi="Roboto Mono"/>
          <w:b/>
          <w:bCs/>
        </w:rPr>
      </w:pPr>
      <w:r w:rsidRPr="001D7A72">
        <w:rPr>
          <w:rFonts w:ascii="Roboto Mono" w:hAnsi="Roboto Mono"/>
          <w:b/>
          <w:bCs/>
        </w:rPr>
        <w:t>Given</w:t>
      </w:r>
    </w:p>
    <w:p w14:paraId="4DE4B680" w14:textId="073A34E8" w:rsidR="001D7A72" w:rsidRPr="001D7A72" w:rsidRDefault="001D7A72" w:rsidP="001D7A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A3A2FA1" w14:textId="77777777" w:rsidR="001D7A72" w:rsidRPr="001D7A72" w:rsidRDefault="001D7A72" w:rsidP="001D7A72">
      <w:pPr>
        <w:rPr>
          <w:rFonts w:ascii="Roboto Mono" w:hAnsi="Roboto Mono"/>
          <w:b/>
          <w:bCs/>
        </w:rPr>
      </w:pPr>
      <w:r w:rsidRPr="001D7A72">
        <w:rPr>
          <w:rFonts w:ascii="Roboto Mono" w:hAnsi="Roboto Mono"/>
          <w:b/>
          <w:bCs/>
        </w:rPr>
        <w:t>Find</w:t>
      </w:r>
    </w:p>
    <w:p w14:paraId="0542193F" w14:textId="14A0E9DF" w:rsidR="001D7A72" w:rsidRPr="001D7A72" w:rsidRDefault="001D7A72" w:rsidP="001D7A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∠C</m:t>
          </m:r>
        </m:oMath>
      </m:oMathPara>
    </w:p>
    <w:p w14:paraId="53CF2CA0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Using the Triangle Sum Theorem:</w:t>
      </w:r>
    </w:p>
    <w:p w14:paraId="4DEFCC71" w14:textId="38B4E183" w:rsidR="001D7A72" w:rsidRPr="001D7A72" w:rsidRDefault="001D7A72" w:rsidP="001D7A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382EE7C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Substitute:</w:t>
      </w:r>
    </w:p>
    <w:p w14:paraId="5103BFF2" w14:textId="7957FE1A" w:rsidR="001D7A72" w:rsidRPr="001D7A72" w:rsidRDefault="001D7A72" w:rsidP="001D7A7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7E789E6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Therefore:</w:t>
      </w:r>
    </w:p>
    <w:p w14:paraId="28A1EE02" w14:textId="4DD7F768" w:rsidR="001D7A72" w:rsidRPr="001D7A72" w:rsidRDefault="001D7A72" w:rsidP="001D7A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7349811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Again, the reasoning moves directly from known information to the conclusion.</w:t>
      </w:r>
    </w:p>
    <w:p w14:paraId="67BAC01B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pict w14:anchorId="5A18E6D9">
          <v:rect id="_x0000_i1163" style="width:0;height:1.5pt" o:hralign="center" o:hrstd="t" o:hr="t" fillcolor="#a0a0a0" stroked="f"/>
        </w:pict>
      </w:r>
    </w:p>
    <w:p w14:paraId="0268B649" w14:textId="77777777" w:rsidR="001D7A72" w:rsidRDefault="001D7A72" w:rsidP="007C1F66">
      <w:pPr>
        <w:pStyle w:val="Heading3"/>
      </w:pPr>
      <w:r w:rsidRPr="001D7A72">
        <w:t>Advantages of Direct Proof</w:t>
      </w:r>
    </w:p>
    <w:p w14:paraId="36015BB6" w14:textId="6D283027" w:rsidR="007C1F66" w:rsidRPr="007C1F66" w:rsidRDefault="007C1F66" w:rsidP="007C1F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25C645" w14:textId="77777777" w:rsidR="001D7A72" w:rsidRPr="001D7A72" w:rsidRDefault="001D7A72" w:rsidP="001D7A72">
      <w:pPr>
        <w:numPr>
          <w:ilvl w:val="0"/>
          <w:numId w:val="2"/>
        </w:numPr>
        <w:rPr>
          <w:rFonts w:ascii="Roboto Mono" w:hAnsi="Roboto Mono"/>
        </w:rPr>
      </w:pPr>
      <w:r w:rsidRPr="001D7A72">
        <w:rPr>
          <w:rFonts w:ascii="Roboto Mono" w:hAnsi="Roboto Mono"/>
        </w:rPr>
        <w:t>Usually straightforward to follow.</w:t>
      </w:r>
    </w:p>
    <w:p w14:paraId="7233FDF0" w14:textId="77777777" w:rsidR="001D7A72" w:rsidRPr="001D7A72" w:rsidRDefault="001D7A72" w:rsidP="001D7A72">
      <w:pPr>
        <w:numPr>
          <w:ilvl w:val="0"/>
          <w:numId w:val="2"/>
        </w:numPr>
        <w:rPr>
          <w:rFonts w:ascii="Roboto Mono" w:hAnsi="Roboto Mono"/>
        </w:rPr>
      </w:pPr>
      <w:r w:rsidRPr="001D7A72">
        <w:rPr>
          <w:rFonts w:ascii="Roboto Mono" w:hAnsi="Roboto Mono"/>
        </w:rPr>
        <w:t>Makes the logical chain explicit.</w:t>
      </w:r>
    </w:p>
    <w:p w14:paraId="4FA1CBD9" w14:textId="77777777" w:rsidR="001D7A72" w:rsidRPr="001D7A72" w:rsidRDefault="001D7A72" w:rsidP="001D7A72">
      <w:pPr>
        <w:numPr>
          <w:ilvl w:val="0"/>
          <w:numId w:val="2"/>
        </w:numPr>
        <w:rPr>
          <w:rFonts w:ascii="Roboto Mono" w:hAnsi="Roboto Mono"/>
        </w:rPr>
      </w:pPr>
      <w:r w:rsidRPr="001D7A72">
        <w:rPr>
          <w:rFonts w:ascii="Roboto Mono" w:hAnsi="Roboto Mono"/>
        </w:rPr>
        <w:t>Often provides the shortest proof when the appropriate theorem is obvious.</w:t>
      </w:r>
    </w:p>
    <w:p w14:paraId="0D163580" w14:textId="77777777" w:rsidR="001D7A72" w:rsidRPr="001D7A72" w:rsidRDefault="001D7A72" w:rsidP="001D7A72">
      <w:pPr>
        <w:numPr>
          <w:ilvl w:val="0"/>
          <w:numId w:val="2"/>
        </w:numPr>
        <w:rPr>
          <w:rFonts w:ascii="Roboto Mono" w:hAnsi="Roboto Mono"/>
        </w:rPr>
      </w:pPr>
      <w:r w:rsidRPr="001D7A72">
        <w:rPr>
          <w:rFonts w:ascii="Roboto Mono" w:hAnsi="Roboto Mono"/>
        </w:rPr>
        <w:t>Clearly shows how the given information produces the conclusion.</w:t>
      </w:r>
    </w:p>
    <w:p w14:paraId="280F3808" w14:textId="77777777" w:rsidR="001D7A72" w:rsidRPr="001D7A72" w:rsidRDefault="001D7A72" w:rsidP="001D7A72">
      <w:pPr>
        <w:numPr>
          <w:ilvl w:val="0"/>
          <w:numId w:val="2"/>
        </w:numPr>
        <w:rPr>
          <w:rFonts w:ascii="Roboto Mono" w:hAnsi="Roboto Mono"/>
        </w:rPr>
      </w:pPr>
      <w:r w:rsidRPr="001D7A72">
        <w:rPr>
          <w:rFonts w:ascii="Roboto Mono" w:hAnsi="Roboto Mono"/>
        </w:rPr>
        <w:t>Commonly used in elementary and intermediate geometry.</w:t>
      </w:r>
    </w:p>
    <w:p w14:paraId="6AE55E26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pict w14:anchorId="085CE748">
          <v:rect id="_x0000_i1164" style="width:0;height:1.5pt" o:hralign="center" o:hrstd="t" o:hr="t" fillcolor="#a0a0a0" stroked="f"/>
        </w:pict>
      </w:r>
    </w:p>
    <w:p w14:paraId="0B961C5F" w14:textId="591615A0" w:rsidR="001D7A72" w:rsidRPr="001D7A72" w:rsidRDefault="001D7A72" w:rsidP="007C1F66">
      <w:pPr>
        <w:pStyle w:val="Heading2"/>
      </w:pPr>
      <w:r w:rsidRPr="001D7A72">
        <w:t>2. Geometry Indirect Proof</w:t>
      </w:r>
    </w:p>
    <w:p w14:paraId="1C9E439D" w14:textId="77777777" w:rsidR="001D7A72" w:rsidRDefault="001D7A72" w:rsidP="007C1F66">
      <w:pPr>
        <w:pStyle w:val="Heading3"/>
      </w:pPr>
      <w:r w:rsidRPr="001D7A72">
        <w:t>Definition</w:t>
      </w:r>
    </w:p>
    <w:p w14:paraId="5E668171" w14:textId="1D80AD3C" w:rsidR="007C1F66" w:rsidRPr="007C1F66" w:rsidRDefault="007C1F66" w:rsidP="007C1F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94994D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A </w:t>
      </w:r>
      <w:r w:rsidRPr="001D7A72">
        <w:rPr>
          <w:rFonts w:ascii="Roboto Mono" w:hAnsi="Roboto Mono"/>
          <w:b/>
          <w:bCs/>
        </w:rPr>
        <w:t>Geometry Indirect Proof</w:t>
      </w:r>
      <w:r w:rsidRPr="001D7A72">
        <w:rPr>
          <w:rFonts w:ascii="Roboto Mono" w:hAnsi="Roboto Mono"/>
        </w:rPr>
        <w:t xml:space="preserve"> establishes a conclusion without proving it directly from the given information.</w:t>
      </w:r>
    </w:p>
    <w:p w14:paraId="25CA12D0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Instead, the proof uses an alternative logical route.</w:t>
      </w:r>
    </w:p>
    <w:p w14:paraId="54408882" w14:textId="77777777" w:rsid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Two major forms are:</w:t>
      </w:r>
    </w:p>
    <w:p w14:paraId="67EA9E7C" w14:textId="331CCF22" w:rsidR="0094588D" w:rsidRPr="001D7A72" w:rsidRDefault="0094588D" w:rsidP="001D7A7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DA41062" wp14:editId="5A06937E">
            <wp:extent cx="5943600" cy="678180"/>
            <wp:effectExtent l="0" t="0" r="0" b="7620"/>
            <wp:docPr id="4173774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1BFFD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Indirect Proof</w:t>
      </w:r>
    </w:p>
    <w:p w14:paraId="05EF21CF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MS Gothic" w:eastAsia="MS Gothic" w:hAnsi="MS Gothic" w:cs="MS Gothic" w:hint="eastAsia"/>
        </w:rPr>
        <w:t>├──</w:t>
      </w:r>
      <w:r w:rsidRPr="001D7A72">
        <w:rPr>
          <w:rFonts w:ascii="Roboto Mono" w:hAnsi="Roboto Mono"/>
        </w:rPr>
        <w:t xml:space="preserve"> Proof by Contradiction</w:t>
      </w:r>
    </w:p>
    <w:p w14:paraId="41F0ADF5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MS Gothic" w:eastAsia="MS Gothic" w:hAnsi="MS Gothic" w:cs="MS Gothic" w:hint="eastAsia"/>
        </w:rPr>
        <w:t>└──</w:t>
      </w:r>
      <w:r w:rsidRPr="001D7A72">
        <w:rPr>
          <w:rFonts w:ascii="Roboto Mono" w:hAnsi="Roboto Mono"/>
        </w:rPr>
        <w:t xml:space="preserve"> Proof by Contrapositive</w:t>
      </w:r>
    </w:p>
    <w:p w14:paraId="494E6CD7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The exact terminology can vary by textbook. Some texts use </w:t>
      </w:r>
      <w:r w:rsidRPr="001D7A72">
        <w:rPr>
          <w:rFonts w:ascii="Roboto Mono" w:hAnsi="Roboto Mono"/>
          <w:b/>
          <w:bCs/>
        </w:rPr>
        <w:t>indirect proof</w:t>
      </w:r>
      <w:r w:rsidRPr="001D7A72">
        <w:rPr>
          <w:rFonts w:ascii="Roboto Mono" w:hAnsi="Roboto Mono"/>
        </w:rPr>
        <w:t xml:space="preserve"> primarily for contradiction, while others use it more broadly to include contrapositive reasoning.</w:t>
      </w:r>
    </w:p>
    <w:p w14:paraId="60B24FF7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pict w14:anchorId="6F215D77">
          <v:rect id="_x0000_i1165" style="width:0;height:1.5pt" o:hralign="center" o:hrstd="t" o:hr="t" fillcolor="#a0a0a0" stroked="f"/>
        </w:pict>
      </w:r>
    </w:p>
    <w:p w14:paraId="2F714BC2" w14:textId="5AFDC48E" w:rsidR="007C1F66" w:rsidRPr="007C1F66" w:rsidRDefault="001D7A72" w:rsidP="00AC7B03">
      <w:pPr>
        <w:pStyle w:val="Heading3"/>
      </w:pPr>
      <w:r w:rsidRPr="001D7A72">
        <w:t>A. Proof by Contradiction</w:t>
      </w:r>
    </w:p>
    <w:p w14:paraId="685A94ED" w14:textId="77777777" w:rsidR="001D7A72" w:rsidRDefault="001D7A72" w:rsidP="00AC7B03">
      <w:pPr>
        <w:pStyle w:val="Heading4"/>
      </w:pPr>
      <w:r w:rsidRPr="001D7A72">
        <w:t>Definition</w:t>
      </w:r>
    </w:p>
    <w:p w14:paraId="76BC8248" w14:textId="38DEF4ED" w:rsidR="00AC7B03" w:rsidRPr="00AC7B03" w:rsidRDefault="00AC7B03" w:rsidP="00AC7B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1046CC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  <w:b/>
          <w:bCs/>
        </w:rPr>
        <w:t>Proof by Contradiction</w:t>
      </w:r>
      <w:r w:rsidRPr="001D7A72">
        <w:rPr>
          <w:rFonts w:ascii="Roboto Mono" w:hAnsi="Roboto Mono"/>
        </w:rPr>
        <w:t xml:space="preserve"> is an indirect proof in which the negation of the desired conclusion is temporarily assumed.</w:t>
      </w:r>
    </w:p>
    <w:p w14:paraId="6979063B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The assumption is then shown to produce a contradiction.</w:t>
      </w:r>
    </w:p>
    <w:p w14:paraId="62F0E4AA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Therefore, the assumption must be false, and the original conclusion must be true.</w:t>
      </w:r>
    </w:p>
    <w:p w14:paraId="4E8148CA" w14:textId="594179D1" w:rsidR="001D7A72" w:rsidRPr="001D7A72" w:rsidRDefault="001D7A72" w:rsidP="001D7A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¬P→</m:t>
              </m:r>
              <m:r>
                <m:rPr>
                  <m:nor/>
                </m:rPr>
                <w:rPr>
                  <w:rFonts w:ascii="Roboto Mono" w:hAnsi="Roboto Mono"/>
                </w:rPr>
                <m:t>Contradiction</m:t>
              </m:r>
              <m:r>
                <w:rPr>
                  <w:rFonts w:ascii="Cambria Math" w:hAnsi="Cambria Math"/>
                </w:rPr>
                <m:t>→P</m:t>
              </m:r>
            </m:e>
          </m:borderBox>
        </m:oMath>
      </m:oMathPara>
    </w:p>
    <w:p w14:paraId="50D250F6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pict w14:anchorId="6E0B93CA">
          <v:rect id="_x0000_i1166" style="width:0;height:1.5pt" o:hralign="center" o:hrstd="t" o:hr="t" fillcolor="#a0a0a0" stroked="f"/>
        </w:pict>
      </w:r>
    </w:p>
    <w:p w14:paraId="2F78D691" w14:textId="77777777" w:rsidR="001D7A72" w:rsidRDefault="001D7A72" w:rsidP="00AC7B03">
      <w:pPr>
        <w:pStyle w:val="Heading4"/>
      </w:pPr>
      <w:r w:rsidRPr="001D7A72">
        <w:t>Basic Structure</w:t>
      </w:r>
    </w:p>
    <w:p w14:paraId="0A594581" w14:textId="1DCC2AA6" w:rsidR="00AC7B03" w:rsidRDefault="00AC7B03" w:rsidP="00AC7B0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A1B5FE" w14:textId="75B51CDE" w:rsidR="009F04CF" w:rsidRPr="00AC7B03" w:rsidRDefault="009F04CF" w:rsidP="00AC7B03">
      <w:r>
        <w:rPr>
          <w:noProof/>
        </w:rPr>
        <w:lastRenderedPageBreak/>
        <w:drawing>
          <wp:inline distT="0" distB="0" distL="0" distR="0" wp14:anchorId="1D3D09FD" wp14:editId="57AA0654">
            <wp:extent cx="5943600" cy="1892935"/>
            <wp:effectExtent l="0" t="0" r="0" b="0"/>
            <wp:docPr id="6076396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C536A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Desired Conclusion: P</w:t>
      </w:r>
    </w:p>
    <w:p w14:paraId="3EA8E213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        </w:t>
      </w:r>
      <w:r w:rsidRPr="001D7A72">
        <w:rPr>
          <w:rFonts w:ascii="Arial" w:hAnsi="Arial" w:cs="Arial"/>
        </w:rPr>
        <w:t>↓</w:t>
      </w:r>
    </w:p>
    <w:p w14:paraId="6FF5C133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Assume: NOT P</w:t>
      </w:r>
    </w:p>
    <w:p w14:paraId="4201BA9D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        </w:t>
      </w:r>
      <w:r w:rsidRPr="001D7A72">
        <w:rPr>
          <w:rFonts w:ascii="Arial" w:hAnsi="Arial" w:cs="Arial"/>
        </w:rPr>
        <w:t>↓</w:t>
      </w:r>
    </w:p>
    <w:p w14:paraId="5760E0E4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Use known facts and logical reasoning</w:t>
      </w:r>
    </w:p>
    <w:p w14:paraId="3AA06C16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        </w:t>
      </w:r>
      <w:r w:rsidRPr="001D7A72">
        <w:rPr>
          <w:rFonts w:ascii="Arial" w:hAnsi="Arial" w:cs="Arial"/>
        </w:rPr>
        <w:t>↓</w:t>
      </w:r>
    </w:p>
    <w:p w14:paraId="375F58FE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Contradiction</w:t>
      </w:r>
    </w:p>
    <w:p w14:paraId="5FE5C94F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        </w:t>
      </w:r>
      <w:r w:rsidRPr="001D7A72">
        <w:rPr>
          <w:rFonts w:ascii="Arial" w:hAnsi="Arial" w:cs="Arial"/>
        </w:rPr>
        <w:t>↓</w:t>
      </w:r>
    </w:p>
    <w:p w14:paraId="0D68CF04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NOT P must be false</w:t>
      </w:r>
    </w:p>
    <w:p w14:paraId="08DA94D6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        </w:t>
      </w:r>
      <w:r w:rsidRPr="001D7A72">
        <w:rPr>
          <w:rFonts w:ascii="Arial" w:hAnsi="Arial" w:cs="Arial"/>
        </w:rPr>
        <w:t>↓</w:t>
      </w:r>
    </w:p>
    <w:p w14:paraId="448C9B0D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Therefore P is true</w:t>
      </w:r>
    </w:p>
    <w:p w14:paraId="61251C3C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pict w14:anchorId="4D31AC6F">
          <v:rect id="_x0000_i1167" style="width:0;height:1.5pt" o:hralign="center" o:hrstd="t" o:hr="t" fillcolor="#a0a0a0" stroked="f"/>
        </w:pict>
      </w:r>
    </w:p>
    <w:p w14:paraId="67B913D1" w14:textId="77777777" w:rsidR="001D7A72" w:rsidRDefault="001D7A72" w:rsidP="00AC7B03">
      <w:pPr>
        <w:pStyle w:val="Heading4"/>
      </w:pPr>
      <w:r w:rsidRPr="001D7A72">
        <w:t>Example: Parallel Lines</w:t>
      </w:r>
    </w:p>
    <w:p w14:paraId="5DF29E00" w14:textId="3FA4477B" w:rsidR="00AC7B03" w:rsidRPr="00AC7B03" w:rsidRDefault="00AC7B03" w:rsidP="00AC7B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3A39F4" w14:textId="77777777" w:rsidR="001D7A72" w:rsidRPr="001D7A72" w:rsidRDefault="001D7A72" w:rsidP="001D7A72">
      <w:pPr>
        <w:rPr>
          <w:rFonts w:ascii="Roboto Mono" w:hAnsi="Roboto Mono"/>
          <w:b/>
          <w:bCs/>
        </w:rPr>
      </w:pPr>
      <w:r w:rsidRPr="001D7A72">
        <w:rPr>
          <w:rFonts w:ascii="Roboto Mono" w:hAnsi="Roboto Mono"/>
          <w:b/>
          <w:bCs/>
        </w:rPr>
        <w:t>Given</w:t>
      </w:r>
    </w:p>
    <w:p w14:paraId="4ECE173D" w14:textId="44E4052F" w:rsidR="001D7A72" w:rsidRPr="001D7A72" w:rsidRDefault="001D7A72" w:rsidP="001D7A7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⊥m</m:t>
          </m:r>
        </m:oMath>
      </m:oMathPara>
    </w:p>
    <w:p w14:paraId="535E5195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and</w:t>
      </w:r>
    </w:p>
    <w:p w14:paraId="646C9379" w14:textId="648F56D1" w:rsidR="001D7A72" w:rsidRPr="001D7A72" w:rsidRDefault="001D7A72" w:rsidP="001D7A7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⊥m</m:t>
          </m:r>
        </m:oMath>
      </m:oMathPara>
    </w:p>
    <w:p w14:paraId="34627AB3" w14:textId="77777777" w:rsidR="001D7A72" w:rsidRPr="001D7A72" w:rsidRDefault="001D7A72" w:rsidP="001D7A72">
      <w:pPr>
        <w:rPr>
          <w:rFonts w:ascii="Roboto Mono" w:hAnsi="Roboto Mono"/>
          <w:b/>
          <w:bCs/>
        </w:rPr>
      </w:pPr>
      <w:r w:rsidRPr="001D7A72">
        <w:rPr>
          <w:rFonts w:ascii="Roboto Mono" w:hAnsi="Roboto Mono"/>
          <w:b/>
          <w:bCs/>
        </w:rPr>
        <w:t>Prove</w:t>
      </w:r>
    </w:p>
    <w:p w14:paraId="4109F487" w14:textId="281A81CC" w:rsidR="001D7A72" w:rsidRPr="001D7A72" w:rsidRDefault="001D7A72" w:rsidP="001D7A7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5F6AE2B" w14:textId="77777777" w:rsidR="001D7A72" w:rsidRPr="001D7A72" w:rsidRDefault="001D7A72" w:rsidP="001D7A72">
      <w:pPr>
        <w:rPr>
          <w:rFonts w:ascii="Roboto Mono" w:hAnsi="Roboto Mono"/>
          <w:b/>
          <w:bCs/>
        </w:rPr>
      </w:pPr>
      <w:r w:rsidRPr="001D7A72">
        <w:rPr>
          <w:rFonts w:ascii="Roboto Mono" w:hAnsi="Roboto Mono"/>
          <w:b/>
          <w:bCs/>
        </w:rPr>
        <w:t>Indirect Proof</w:t>
      </w:r>
    </w:p>
    <w:p w14:paraId="53847A44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We want to prove:</w:t>
      </w:r>
    </w:p>
    <w:p w14:paraId="1C5369F5" w14:textId="52EE6A65" w:rsidR="001D7A72" w:rsidRPr="001D7A72" w:rsidRDefault="001D7A72" w:rsidP="001D7A7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7149B05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Assume the opposite:</w:t>
      </w:r>
    </w:p>
    <w:p w14:paraId="7C8BDF70" w14:textId="4BA89CFC" w:rsidR="001D7A72" w:rsidRPr="001D7A72" w:rsidRDefault="001D7A72" w:rsidP="001D7A7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∦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D07B69D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Then the two lines would intersect.</w:t>
      </w:r>
    </w:p>
    <w:p w14:paraId="4BF5604E" w14:textId="7C6F7C5D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But both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D7A72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D7A72">
        <w:rPr>
          <w:rFonts w:ascii="Roboto Mono" w:hAnsi="Roboto Mono"/>
        </w:rPr>
        <w:t xml:space="preserve">are perpendicular to </w:t>
      </w:r>
      <m:oMath>
        <m:r>
          <w:rPr>
            <w:rFonts w:ascii="Cambria Math" w:hAnsi="Cambria Math"/>
          </w:rPr>
          <m:t>m</m:t>
        </m:r>
      </m:oMath>
      <w:r w:rsidRPr="001D7A72">
        <w:rPr>
          <w:rFonts w:ascii="Roboto Mono" w:hAnsi="Roboto Mono"/>
        </w:rPr>
        <w:t>. In Euclidean geometry, through a given point there is a unique line perpendicular to a given line.</w:t>
      </w:r>
    </w:p>
    <w:p w14:paraId="1F7C5DD0" w14:textId="7A2523AC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Therefore, the assumption that they are distinct intersecting lines both perpendicular to </w:t>
      </w:r>
      <m:oMath>
        <m:r>
          <w:rPr>
            <w:rFonts w:ascii="Cambria Math" w:hAnsi="Cambria Math"/>
          </w:rPr>
          <m:t>m</m:t>
        </m:r>
      </m:oMath>
      <w:r w:rsidRPr="001D7A72">
        <w:rPr>
          <w:rFonts w:ascii="Roboto Mono" w:hAnsi="Roboto Mono"/>
        </w:rPr>
        <w:t>creates a contradiction.</w:t>
      </w:r>
    </w:p>
    <w:p w14:paraId="0127C75D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Thus:</w:t>
      </w:r>
    </w:p>
    <w:p w14:paraId="6E17E33E" w14:textId="61C6E30D" w:rsidR="001D7A72" w:rsidRPr="001D7A72" w:rsidRDefault="001D7A72" w:rsidP="001D7A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575C507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pict w14:anchorId="05B10880">
          <v:rect id="_x0000_i1168" style="width:0;height:1.5pt" o:hralign="center" o:hrstd="t" o:hr="t" fillcolor="#a0a0a0" stroked="f"/>
        </w:pict>
      </w:r>
    </w:p>
    <w:p w14:paraId="3214542B" w14:textId="77777777" w:rsidR="001D7A72" w:rsidRDefault="001D7A72" w:rsidP="00AC7B03">
      <w:pPr>
        <w:pStyle w:val="Heading4"/>
      </w:pPr>
      <w:r w:rsidRPr="001D7A72">
        <w:t>Example: Impossibility of a Triangle</w:t>
      </w:r>
    </w:p>
    <w:p w14:paraId="1F16E896" w14:textId="4CE583E7" w:rsidR="00AC7B03" w:rsidRPr="00AC7B03" w:rsidRDefault="00AC7B03" w:rsidP="00AC7B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EDB90E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Suppose someone claims that a triangle has:</w:t>
      </w:r>
    </w:p>
    <w:p w14:paraId="4AE13A35" w14:textId="5029AED2" w:rsidR="001D7A72" w:rsidRPr="001D7A72" w:rsidRDefault="001D7A72" w:rsidP="001D7A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D82E137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Assume that such a triangle exists.</w:t>
      </w:r>
    </w:p>
    <w:p w14:paraId="6106CC47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Its angle sum would have to be:</w:t>
      </w:r>
    </w:p>
    <w:p w14:paraId="5CD79CB4" w14:textId="7D3CBFC9" w:rsidR="001D7A72" w:rsidRPr="001D7A72" w:rsidRDefault="001D7A72" w:rsidP="001D7A7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6A38838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But every Euclidean triangle has:</w:t>
      </w:r>
    </w:p>
    <w:p w14:paraId="5AADBC96" w14:textId="6A179976" w:rsidR="001D7A72" w:rsidRPr="001D7A72" w:rsidRDefault="001D7A72" w:rsidP="001D7A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628A414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Thus:</w:t>
      </w:r>
    </w:p>
    <w:p w14:paraId="702B6815" w14:textId="2D6972F9" w:rsidR="001D7A72" w:rsidRPr="001D7A72" w:rsidRDefault="001D7A72" w:rsidP="001D7A7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C44DF25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lastRenderedPageBreak/>
        <w:t>This is a contradiction.</w:t>
      </w:r>
    </w:p>
    <w:p w14:paraId="09316F7A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Therefore, such a triangle cannot exist.</w:t>
      </w:r>
    </w:p>
    <w:p w14:paraId="488E576A" w14:textId="77777777" w:rsidR="001D7A72" w:rsidRPr="001D7A72" w:rsidRDefault="001D7A72" w:rsidP="001D7A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 proposed triangle is impossible.</m:t>
              </m:r>
            </m:e>
          </m:borderBox>
        </m:oMath>
      </m:oMathPara>
    </w:p>
    <w:p w14:paraId="17BC4AE9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pict w14:anchorId="739FD8BC">
          <v:rect id="_x0000_i1169" style="width:0;height:1.5pt" o:hralign="center" o:hrstd="t" o:hr="t" fillcolor="#a0a0a0" stroked="f"/>
        </w:pict>
      </w:r>
    </w:p>
    <w:p w14:paraId="2D929879" w14:textId="77777777" w:rsidR="001D7A72" w:rsidRPr="001D7A72" w:rsidRDefault="001D7A72" w:rsidP="00AC7B03">
      <w:pPr>
        <w:pStyle w:val="Heading3"/>
      </w:pPr>
      <w:r w:rsidRPr="001D7A72">
        <w:t>B. Proof by Contrapositive</w:t>
      </w:r>
    </w:p>
    <w:p w14:paraId="6BF02CE6" w14:textId="77777777" w:rsidR="001D7A72" w:rsidRDefault="001D7A72" w:rsidP="00AC7B03">
      <w:pPr>
        <w:pStyle w:val="Heading4"/>
      </w:pPr>
      <w:r w:rsidRPr="001D7A72">
        <w:t>Definition</w:t>
      </w:r>
    </w:p>
    <w:p w14:paraId="044F9F50" w14:textId="7D9F7808" w:rsidR="00AC7B03" w:rsidRPr="00AC7B03" w:rsidRDefault="00AC7B03" w:rsidP="00AC7B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F776AD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A </w:t>
      </w:r>
      <w:r w:rsidRPr="001D7A72">
        <w:rPr>
          <w:rFonts w:ascii="Roboto Mono" w:hAnsi="Roboto Mono"/>
          <w:b/>
          <w:bCs/>
        </w:rPr>
        <w:t>Proof by Contrapositive</w:t>
      </w:r>
      <w:r w:rsidRPr="001D7A72">
        <w:rPr>
          <w:rFonts w:ascii="Roboto Mono" w:hAnsi="Roboto Mono"/>
        </w:rPr>
        <w:t xml:space="preserve"> establishes a conditional statement by proving its logically equivalent contrapositive.</w:t>
      </w:r>
    </w:p>
    <w:p w14:paraId="6B90C641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For a statement:</w:t>
      </w:r>
    </w:p>
    <w:p w14:paraId="2C128BBF" w14:textId="274F21F2" w:rsidR="001D7A72" w:rsidRPr="001D7A72" w:rsidRDefault="001D7A72" w:rsidP="001D7A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P→Q</m:t>
          </m:r>
        </m:oMath>
      </m:oMathPara>
    </w:p>
    <w:p w14:paraId="5E87FA06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the contrapositive is:</w:t>
      </w:r>
    </w:p>
    <w:p w14:paraId="218F97A4" w14:textId="03666016" w:rsidR="001D7A72" w:rsidRPr="001D7A72" w:rsidRDefault="001D7A72" w:rsidP="001D7A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¬Q→¬P</m:t>
              </m:r>
            </m:e>
          </m:borderBox>
        </m:oMath>
      </m:oMathPara>
    </w:p>
    <w:p w14:paraId="1CB931CB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The original statement and its contrapositive are logically equivalent:</w:t>
      </w:r>
    </w:p>
    <w:p w14:paraId="07B7E99A" w14:textId="0234A738" w:rsidR="001D7A72" w:rsidRPr="001D7A72" w:rsidRDefault="001D7A72" w:rsidP="001D7A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P→Q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¬Q→¬P</m:t>
              </m:r>
            </m:e>
          </m:borderBox>
        </m:oMath>
      </m:oMathPara>
    </w:p>
    <w:p w14:paraId="35897CE8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pict w14:anchorId="564A9404">
          <v:rect id="_x0000_i1170" style="width:0;height:1.5pt" o:hralign="center" o:hrstd="t" o:hr="t" fillcolor="#a0a0a0" stroked="f"/>
        </w:pict>
      </w:r>
    </w:p>
    <w:p w14:paraId="7689A074" w14:textId="77777777" w:rsidR="001D7A72" w:rsidRDefault="001D7A72" w:rsidP="00AC7B03">
      <w:pPr>
        <w:pStyle w:val="Heading4"/>
      </w:pPr>
      <w:r w:rsidRPr="001D7A72">
        <w:t>Example</w:t>
      </w:r>
    </w:p>
    <w:p w14:paraId="0C0F9AFC" w14:textId="4DB9790F" w:rsidR="00AC7B03" w:rsidRPr="00AC7B03" w:rsidRDefault="00AC7B03" w:rsidP="00AC7B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DD699F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Consider the geometric statement:</w:t>
      </w:r>
    </w:p>
    <w:p w14:paraId="0129A666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If a triangle is equilateral, then it is isosceles.</w:t>
      </w:r>
    </w:p>
    <w:p w14:paraId="35E13BEC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Let:</w:t>
      </w:r>
    </w:p>
    <w:p w14:paraId="1CC48E4D" w14:textId="7D244FD4" w:rsidR="001D7A72" w:rsidRPr="001D7A72" w:rsidRDefault="001D7A72" w:rsidP="001D7A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r>
            <m:rPr>
              <m:nor/>
            </m:rPr>
            <w:rPr>
              <w:rFonts w:ascii="Roboto Mono" w:hAnsi="Roboto Mono"/>
            </w:rPr>
            <m:t>triangle is equilateral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Q=</m:t>
          </m:r>
          <m:r>
            <m:rPr>
              <m:nor/>
            </m:rPr>
            <w:rPr>
              <w:rFonts w:ascii="Roboto Mono" w:hAnsi="Roboto Mono"/>
            </w:rPr>
            <m:t>triangle is isosceles</m:t>
          </m:r>
        </m:oMath>
      </m:oMathPara>
    </w:p>
    <w:p w14:paraId="3B93DC71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The original statement is:</w:t>
      </w:r>
    </w:p>
    <w:p w14:paraId="327CA4EE" w14:textId="4C5B257C" w:rsidR="001D7A72" w:rsidRPr="001D7A72" w:rsidRDefault="001D7A72" w:rsidP="001D7A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P→Q</m:t>
          </m:r>
        </m:oMath>
      </m:oMathPara>
    </w:p>
    <w:p w14:paraId="72D01C0B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lastRenderedPageBreak/>
        <w:t>The contrapositive is:</w:t>
      </w:r>
    </w:p>
    <w:p w14:paraId="34D0CD2E" w14:textId="56C04BB4" w:rsidR="001D7A72" w:rsidRPr="001D7A72" w:rsidRDefault="001D7A72" w:rsidP="001D7A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¬Q→¬P</m:t>
          </m:r>
        </m:oMath>
      </m:oMathPara>
    </w:p>
    <w:p w14:paraId="495C28DD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which means:</w:t>
      </w:r>
    </w:p>
    <w:p w14:paraId="6F98873D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If a triangle is not isosceles, then it is not equilateral.</w:t>
      </w:r>
    </w:p>
    <w:p w14:paraId="49893103" w14:textId="77777777" w:rsidR="001D7A72" w:rsidRPr="001D7A72" w:rsidRDefault="001D7A72" w:rsidP="001D7A72">
      <w:pPr>
        <w:rPr>
          <w:rFonts w:ascii="Roboto Mono" w:hAnsi="Roboto Mono"/>
          <w:b/>
          <w:bCs/>
        </w:rPr>
      </w:pPr>
      <w:r w:rsidRPr="001D7A72">
        <w:rPr>
          <w:rFonts w:ascii="Roboto Mono" w:hAnsi="Roboto Mono"/>
          <w:b/>
          <w:bCs/>
        </w:rPr>
        <w:t>Reasoning</w:t>
      </w:r>
    </w:p>
    <w:p w14:paraId="2F2A11B0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If a triangle is not isosceles, it does not have the required equal-side structure of an equilateral triangle.</w:t>
      </w:r>
    </w:p>
    <w:p w14:paraId="7BF55F5B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Therefore:</w:t>
      </w:r>
    </w:p>
    <w:p w14:paraId="0F581EC5" w14:textId="6CC8C120" w:rsidR="001D7A72" w:rsidRPr="001D7A72" w:rsidRDefault="001D7A72" w:rsidP="001D7A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not isosceles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not equilateral</m:t>
              </m:r>
            </m:e>
          </m:borderBox>
        </m:oMath>
      </m:oMathPara>
    </w:p>
    <w:p w14:paraId="42A13705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Since this is the contrapositive of the original statement, the original conditional is established.</w:t>
      </w:r>
    </w:p>
    <w:p w14:paraId="3DC89149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pict w14:anchorId="061D30B4">
          <v:rect id="_x0000_i1171" style="width:0;height:1.5pt" o:hralign="center" o:hrstd="t" o:hr="t" fillcolor="#a0a0a0" stroked="f"/>
        </w:pict>
      </w:r>
    </w:p>
    <w:p w14:paraId="527A6886" w14:textId="77777777" w:rsidR="001D7A72" w:rsidRDefault="001D7A72" w:rsidP="00AC7B03">
      <w:pPr>
        <w:pStyle w:val="Heading2"/>
      </w:pPr>
      <w:r w:rsidRPr="001D7A72">
        <w:t>Direct Proof vs. Indirect Proof</w:t>
      </w:r>
    </w:p>
    <w:p w14:paraId="193C9058" w14:textId="437A3338" w:rsidR="000508E7" w:rsidRDefault="000508E7" w:rsidP="000508E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72350A" w14:textId="3671FFDD" w:rsidR="008416B3" w:rsidRPr="000508E7" w:rsidRDefault="008416B3" w:rsidP="000508E7">
      <w:r>
        <w:rPr>
          <w:noProof/>
        </w:rPr>
        <w:drawing>
          <wp:inline distT="0" distB="0" distL="0" distR="0" wp14:anchorId="5A7A3537" wp14:editId="6E653A52">
            <wp:extent cx="5943600" cy="2781935"/>
            <wp:effectExtent l="0" t="0" r="0" b="0"/>
            <wp:docPr id="8692268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3206"/>
        <w:gridCol w:w="3385"/>
      </w:tblGrid>
      <w:tr w:rsidR="001D7A72" w:rsidRPr="001D7A72" w14:paraId="556F31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8AFB3" w14:textId="77777777" w:rsidR="001D7A72" w:rsidRPr="001D7A72" w:rsidRDefault="001D7A72" w:rsidP="001D7A72">
            <w:pPr>
              <w:rPr>
                <w:rFonts w:ascii="Roboto Mono" w:hAnsi="Roboto Mono"/>
                <w:b/>
                <w:bCs/>
              </w:rPr>
            </w:pPr>
            <w:r w:rsidRPr="001D7A72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14949C3" w14:textId="77777777" w:rsidR="001D7A72" w:rsidRPr="001D7A72" w:rsidRDefault="001D7A72" w:rsidP="001D7A72">
            <w:pPr>
              <w:rPr>
                <w:rFonts w:ascii="Roboto Mono" w:hAnsi="Roboto Mono"/>
                <w:b/>
                <w:bCs/>
              </w:rPr>
            </w:pPr>
            <w:r w:rsidRPr="001D7A72">
              <w:rPr>
                <w:rFonts w:ascii="Roboto Mono" w:hAnsi="Roboto Mono"/>
                <w:b/>
                <w:bCs/>
              </w:rPr>
              <w:t>Direct Proof</w:t>
            </w:r>
          </w:p>
        </w:tc>
        <w:tc>
          <w:tcPr>
            <w:tcW w:w="0" w:type="auto"/>
            <w:vAlign w:val="center"/>
            <w:hideMark/>
          </w:tcPr>
          <w:p w14:paraId="439F6840" w14:textId="77777777" w:rsidR="001D7A72" w:rsidRPr="001D7A72" w:rsidRDefault="001D7A72" w:rsidP="001D7A72">
            <w:pPr>
              <w:rPr>
                <w:rFonts w:ascii="Roboto Mono" w:hAnsi="Roboto Mono"/>
                <w:b/>
                <w:bCs/>
              </w:rPr>
            </w:pPr>
            <w:r w:rsidRPr="001D7A72">
              <w:rPr>
                <w:rFonts w:ascii="Roboto Mono" w:hAnsi="Roboto Mono"/>
                <w:b/>
                <w:bCs/>
              </w:rPr>
              <w:t>Indirect Proof</w:t>
            </w:r>
          </w:p>
        </w:tc>
      </w:tr>
      <w:tr w:rsidR="001D7A72" w:rsidRPr="001D7A72" w14:paraId="6CE7B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445B4" w14:textId="77777777" w:rsidR="001D7A72" w:rsidRPr="001D7A72" w:rsidRDefault="001D7A72" w:rsidP="001D7A72">
            <w:pPr>
              <w:rPr>
                <w:rFonts w:ascii="Roboto Mono" w:hAnsi="Roboto Mono"/>
              </w:rPr>
            </w:pPr>
            <w:r w:rsidRPr="001D7A72">
              <w:rPr>
                <w:rFonts w:ascii="Roboto Mono" w:hAnsi="Roboto Mono"/>
              </w:rPr>
              <w:t>Starting point</w:t>
            </w:r>
          </w:p>
        </w:tc>
        <w:tc>
          <w:tcPr>
            <w:tcW w:w="0" w:type="auto"/>
            <w:vAlign w:val="center"/>
            <w:hideMark/>
          </w:tcPr>
          <w:p w14:paraId="5B82D1A5" w14:textId="77777777" w:rsidR="001D7A72" w:rsidRPr="001D7A72" w:rsidRDefault="001D7A72" w:rsidP="001D7A72">
            <w:pPr>
              <w:rPr>
                <w:rFonts w:ascii="Roboto Mono" w:hAnsi="Roboto Mono"/>
              </w:rPr>
            </w:pPr>
            <w:r w:rsidRPr="001D7A72">
              <w:rPr>
                <w:rFonts w:ascii="Roboto Mono" w:hAnsi="Roboto Mono"/>
              </w:rPr>
              <w:t>Given information</w:t>
            </w:r>
          </w:p>
        </w:tc>
        <w:tc>
          <w:tcPr>
            <w:tcW w:w="0" w:type="auto"/>
            <w:vAlign w:val="center"/>
            <w:hideMark/>
          </w:tcPr>
          <w:p w14:paraId="44B19D2E" w14:textId="77777777" w:rsidR="001D7A72" w:rsidRPr="001D7A72" w:rsidRDefault="001D7A72" w:rsidP="001D7A72">
            <w:pPr>
              <w:rPr>
                <w:rFonts w:ascii="Roboto Mono" w:hAnsi="Roboto Mono"/>
              </w:rPr>
            </w:pPr>
            <w:r w:rsidRPr="001D7A72">
              <w:rPr>
                <w:rFonts w:ascii="Roboto Mono" w:hAnsi="Roboto Mono"/>
              </w:rPr>
              <w:t>Alternative assumption or equivalent statement</w:t>
            </w:r>
          </w:p>
        </w:tc>
      </w:tr>
      <w:tr w:rsidR="001D7A72" w:rsidRPr="001D7A72" w14:paraId="4F981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D1678" w14:textId="77777777" w:rsidR="001D7A72" w:rsidRPr="001D7A72" w:rsidRDefault="001D7A72" w:rsidP="001D7A72">
            <w:pPr>
              <w:rPr>
                <w:rFonts w:ascii="Roboto Mono" w:hAnsi="Roboto Mono"/>
              </w:rPr>
            </w:pPr>
            <w:r w:rsidRPr="001D7A72">
              <w:rPr>
                <w:rFonts w:ascii="Roboto Mono" w:hAnsi="Roboto Mono"/>
              </w:rPr>
              <w:t>Main route</w:t>
            </w:r>
          </w:p>
        </w:tc>
        <w:tc>
          <w:tcPr>
            <w:tcW w:w="0" w:type="auto"/>
            <w:vAlign w:val="center"/>
            <w:hideMark/>
          </w:tcPr>
          <w:p w14:paraId="4113BC5B" w14:textId="77777777" w:rsidR="001D7A72" w:rsidRPr="001D7A72" w:rsidRDefault="001D7A72" w:rsidP="001D7A72">
            <w:pPr>
              <w:rPr>
                <w:rFonts w:ascii="Roboto Mono" w:hAnsi="Roboto Mono"/>
              </w:rPr>
            </w:pPr>
            <w:r w:rsidRPr="001D7A72">
              <w:rPr>
                <w:rFonts w:ascii="Roboto Mono" w:hAnsi="Roboto Mono"/>
              </w:rPr>
              <w:t>Directly toward conclusion</w:t>
            </w:r>
          </w:p>
        </w:tc>
        <w:tc>
          <w:tcPr>
            <w:tcW w:w="0" w:type="auto"/>
            <w:vAlign w:val="center"/>
            <w:hideMark/>
          </w:tcPr>
          <w:p w14:paraId="2D2DC2D4" w14:textId="77777777" w:rsidR="001D7A72" w:rsidRPr="001D7A72" w:rsidRDefault="001D7A72" w:rsidP="001D7A72">
            <w:pPr>
              <w:rPr>
                <w:rFonts w:ascii="Roboto Mono" w:hAnsi="Roboto Mono"/>
              </w:rPr>
            </w:pPr>
            <w:r w:rsidRPr="001D7A72">
              <w:rPr>
                <w:rFonts w:ascii="Roboto Mono" w:hAnsi="Roboto Mono"/>
              </w:rPr>
              <w:t>Indirect logical route</w:t>
            </w:r>
          </w:p>
        </w:tc>
      </w:tr>
      <w:tr w:rsidR="001D7A72" w:rsidRPr="001D7A72" w14:paraId="5A40A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B9652" w14:textId="77777777" w:rsidR="001D7A72" w:rsidRPr="001D7A72" w:rsidRDefault="001D7A72" w:rsidP="001D7A72">
            <w:pPr>
              <w:rPr>
                <w:rFonts w:ascii="Roboto Mono" w:hAnsi="Roboto Mono"/>
              </w:rPr>
            </w:pPr>
            <w:r w:rsidRPr="001D7A72">
              <w:rPr>
                <w:rFonts w:ascii="Roboto Mono" w:hAnsi="Roboto Mono"/>
              </w:rPr>
              <w:t>Assumes conclusion is false?</w:t>
            </w:r>
          </w:p>
        </w:tc>
        <w:tc>
          <w:tcPr>
            <w:tcW w:w="0" w:type="auto"/>
            <w:vAlign w:val="center"/>
            <w:hideMark/>
          </w:tcPr>
          <w:p w14:paraId="4F7277AB" w14:textId="77777777" w:rsidR="001D7A72" w:rsidRPr="001D7A72" w:rsidRDefault="001D7A72" w:rsidP="001D7A72">
            <w:pPr>
              <w:rPr>
                <w:rFonts w:ascii="Roboto Mono" w:hAnsi="Roboto Mono"/>
              </w:rPr>
            </w:pPr>
            <w:r w:rsidRPr="001D7A72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65B794" w14:textId="77777777" w:rsidR="001D7A72" w:rsidRPr="001D7A72" w:rsidRDefault="001D7A72" w:rsidP="001D7A72">
            <w:pPr>
              <w:rPr>
                <w:rFonts w:ascii="Roboto Mono" w:hAnsi="Roboto Mono"/>
              </w:rPr>
            </w:pPr>
            <w:r w:rsidRPr="001D7A72">
              <w:rPr>
                <w:rFonts w:ascii="Roboto Mono" w:hAnsi="Roboto Mono"/>
              </w:rPr>
              <w:t>Contradiction method: Yes</w:t>
            </w:r>
          </w:p>
        </w:tc>
      </w:tr>
      <w:tr w:rsidR="001D7A72" w:rsidRPr="001D7A72" w14:paraId="1BE49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3BA44" w14:textId="77777777" w:rsidR="001D7A72" w:rsidRPr="001D7A72" w:rsidRDefault="001D7A72" w:rsidP="001D7A72">
            <w:pPr>
              <w:rPr>
                <w:rFonts w:ascii="Roboto Mono" w:hAnsi="Roboto Mono"/>
              </w:rPr>
            </w:pPr>
            <w:r w:rsidRPr="001D7A72">
              <w:rPr>
                <w:rFonts w:ascii="Roboto Mono" w:hAnsi="Roboto Mono"/>
              </w:rPr>
              <w:t>Uses contrapositive?</w:t>
            </w:r>
          </w:p>
        </w:tc>
        <w:tc>
          <w:tcPr>
            <w:tcW w:w="0" w:type="auto"/>
            <w:vAlign w:val="center"/>
            <w:hideMark/>
          </w:tcPr>
          <w:p w14:paraId="38BDCB60" w14:textId="77777777" w:rsidR="001D7A72" w:rsidRPr="001D7A72" w:rsidRDefault="001D7A72" w:rsidP="001D7A72">
            <w:pPr>
              <w:rPr>
                <w:rFonts w:ascii="Roboto Mono" w:hAnsi="Roboto Mono"/>
              </w:rPr>
            </w:pPr>
            <w:r w:rsidRPr="001D7A72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642FE156" w14:textId="77777777" w:rsidR="001D7A72" w:rsidRPr="001D7A72" w:rsidRDefault="001D7A72" w:rsidP="001D7A72">
            <w:pPr>
              <w:rPr>
                <w:rFonts w:ascii="Roboto Mono" w:hAnsi="Roboto Mono"/>
              </w:rPr>
            </w:pPr>
            <w:r w:rsidRPr="001D7A72">
              <w:rPr>
                <w:rFonts w:ascii="Roboto Mono" w:hAnsi="Roboto Mono"/>
              </w:rPr>
              <w:t>Yes, when used as indirect method</w:t>
            </w:r>
          </w:p>
        </w:tc>
      </w:tr>
      <w:tr w:rsidR="001D7A72" w:rsidRPr="001D7A72" w14:paraId="5B686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B10C" w14:textId="77777777" w:rsidR="001D7A72" w:rsidRPr="001D7A72" w:rsidRDefault="001D7A72" w:rsidP="001D7A72">
            <w:pPr>
              <w:rPr>
                <w:rFonts w:ascii="Roboto Mono" w:hAnsi="Roboto Mono"/>
              </w:rPr>
            </w:pPr>
            <w:r w:rsidRPr="001D7A72">
              <w:rPr>
                <w:rFonts w:ascii="Roboto Mono" w:hAnsi="Roboto Mono"/>
              </w:rPr>
              <w:t>Typical structure</w:t>
            </w:r>
          </w:p>
        </w:tc>
        <w:tc>
          <w:tcPr>
            <w:tcW w:w="0" w:type="auto"/>
            <w:vAlign w:val="center"/>
            <w:hideMark/>
          </w:tcPr>
          <w:p w14:paraId="4AAAD6CD" w14:textId="14EFD581" w:rsidR="001D7A72" w:rsidRPr="001D7A72" w:rsidRDefault="001D7A72" w:rsidP="001D7A72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P→Q</m:t>
              </m:r>
            </m:oMath>
            <w:r w:rsidRPr="001D7A72">
              <w:rPr>
                <w:rFonts w:ascii="Roboto Mono" w:hAnsi="Roboto Mono"/>
              </w:rPr>
              <w:t>through deductions</w:t>
            </w:r>
          </w:p>
        </w:tc>
        <w:tc>
          <w:tcPr>
            <w:tcW w:w="0" w:type="auto"/>
            <w:vAlign w:val="center"/>
            <w:hideMark/>
          </w:tcPr>
          <w:p w14:paraId="16FF4E37" w14:textId="2BB19763" w:rsidR="001D7A72" w:rsidRPr="001D7A72" w:rsidRDefault="001D7A72" w:rsidP="001D7A72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¬P→⊥</m:t>
              </m:r>
            </m:oMath>
            <w:r w:rsidRPr="001D7A72">
              <w:rPr>
                <w:rFonts w:ascii="Roboto Mono" w:hAnsi="Roboto Mono"/>
              </w:rPr>
              <w:t xml:space="preserve">or </w:t>
            </w:r>
            <m:oMath>
              <m:r>
                <w:rPr>
                  <w:rFonts w:ascii="Cambria Math" w:hAnsi="Cambria Math"/>
                </w:rPr>
                <m:t>¬Q→¬P</m:t>
              </m:r>
            </m:oMath>
          </w:p>
        </w:tc>
      </w:tr>
      <w:tr w:rsidR="001D7A72" w:rsidRPr="001D7A72" w14:paraId="21E4B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216BF" w14:textId="77777777" w:rsidR="001D7A72" w:rsidRPr="001D7A72" w:rsidRDefault="001D7A72" w:rsidP="001D7A72">
            <w:pPr>
              <w:rPr>
                <w:rFonts w:ascii="Roboto Mono" w:hAnsi="Roboto Mono"/>
              </w:rPr>
            </w:pPr>
            <w:r w:rsidRPr="001D7A72">
              <w:rPr>
                <w:rFonts w:ascii="Roboto Mono" w:hAnsi="Roboto Mono"/>
              </w:rPr>
              <w:t>Common use</w:t>
            </w:r>
          </w:p>
        </w:tc>
        <w:tc>
          <w:tcPr>
            <w:tcW w:w="0" w:type="auto"/>
            <w:vAlign w:val="center"/>
            <w:hideMark/>
          </w:tcPr>
          <w:p w14:paraId="557F877C" w14:textId="77777777" w:rsidR="001D7A72" w:rsidRPr="001D7A72" w:rsidRDefault="001D7A72" w:rsidP="001D7A72">
            <w:pPr>
              <w:rPr>
                <w:rFonts w:ascii="Roboto Mono" w:hAnsi="Roboto Mono"/>
              </w:rPr>
            </w:pPr>
            <w:r w:rsidRPr="001D7A72">
              <w:rPr>
                <w:rFonts w:ascii="Roboto Mono" w:hAnsi="Roboto Mono"/>
              </w:rPr>
              <w:t>Straightforward geometric relationships</w:t>
            </w:r>
          </w:p>
        </w:tc>
        <w:tc>
          <w:tcPr>
            <w:tcW w:w="0" w:type="auto"/>
            <w:vAlign w:val="center"/>
            <w:hideMark/>
          </w:tcPr>
          <w:p w14:paraId="187D81AE" w14:textId="77777777" w:rsidR="001D7A72" w:rsidRPr="001D7A72" w:rsidRDefault="001D7A72" w:rsidP="001D7A72">
            <w:pPr>
              <w:rPr>
                <w:rFonts w:ascii="Roboto Mono" w:hAnsi="Roboto Mono"/>
              </w:rPr>
            </w:pPr>
            <w:r w:rsidRPr="001D7A72">
              <w:rPr>
                <w:rFonts w:ascii="Roboto Mono" w:hAnsi="Roboto Mono"/>
              </w:rPr>
              <w:t>Difficult, impossible, or conditional statements</w:t>
            </w:r>
          </w:p>
        </w:tc>
      </w:tr>
      <w:tr w:rsidR="001D7A72" w:rsidRPr="001D7A72" w14:paraId="13DDA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DDBBB" w14:textId="77777777" w:rsidR="001D7A72" w:rsidRPr="001D7A72" w:rsidRDefault="001D7A72" w:rsidP="001D7A72">
            <w:pPr>
              <w:rPr>
                <w:rFonts w:ascii="Roboto Mono" w:hAnsi="Roboto Mono"/>
              </w:rPr>
            </w:pPr>
            <w:r w:rsidRPr="001D7A72">
              <w:rPr>
                <w:rFonts w:ascii="Roboto Mono" w:hAnsi="Roboto Mono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48F38A1F" w14:textId="77777777" w:rsidR="001D7A72" w:rsidRPr="001D7A72" w:rsidRDefault="001D7A72" w:rsidP="001D7A72">
            <w:pPr>
              <w:rPr>
                <w:rFonts w:ascii="Roboto Mono" w:hAnsi="Roboto Mono"/>
              </w:rPr>
            </w:pPr>
            <w:r w:rsidRPr="001D7A72">
              <w:rPr>
                <w:rFonts w:ascii="Roboto Mono" w:hAnsi="Roboto Mono"/>
              </w:rPr>
              <w:t>Derived directly</w:t>
            </w:r>
          </w:p>
        </w:tc>
        <w:tc>
          <w:tcPr>
            <w:tcW w:w="0" w:type="auto"/>
            <w:vAlign w:val="center"/>
            <w:hideMark/>
          </w:tcPr>
          <w:p w14:paraId="4206A466" w14:textId="77777777" w:rsidR="001D7A72" w:rsidRPr="001D7A72" w:rsidRDefault="001D7A72" w:rsidP="001D7A72">
            <w:pPr>
              <w:rPr>
                <w:rFonts w:ascii="Roboto Mono" w:hAnsi="Roboto Mono"/>
              </w:rPr>
            </w:pPr>
            <w:r w:rsidRPr="001D7A72">
              <w:rPr>
                <w:rFonts w:ascii="Roboto Mono" w:hAnsi="Roboto Mono"/>
              </w:rPr>
              <w:t>Established through an alternative route</w:t>
            </w:r>
          </w:p>
        </w:tc>
      </w:tr>
    </w:tbl>
    <w:p w14:paraId="3A796F7A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pict w14:anchorId="28E2154D">
          <v:rect id="_x0000_i1172" style="width:0;height:1.5pt" o:hralign="center" o:hrstd="t" o:hr="t" fillcolor="#a0a0a0" stroked="f"/>
        </w:pict>
      </w:r>
    </w:p>
    <w:p w14:paraId="5FB67A07" w14:textId="77777777" w:rsidR="001D7A72" w:rsidRPr="001D7A72" w:rsidRDefault="001D7A72" w:rsidP="001D7A72">
      <w:pPr>
        <w:rPr>
          <w:rFonts w:ascii="Roboto Mono" w:hAnsi="Roboto Mono"/>
          <w:b/>
          <w:bCs/>
        </w:rPr>
      </w:pPr>
      <w:r w:rsidRPr="001D7A72">
        <w:rPr>
          <w:rFonts w:ascii="Roboto Mono" w:hAnsi="Roboto Mono"/>
          <w:b/>
          <w:bCs/>
        </w:rPr>
        <w:t>Detailed Structural Comparison</w:t>
      </w:r>
    </w:p>
    <w:p w14:paraId="76744F28" w14:textId="77777777" w:rsidR="001D7A72" w:rsidRPr="001D7A72" w:rsidRDefault="001D7A72" w:rsidP="001D7A72">
      <w:pPr>
        <w:rPr>
          <w:rFonts w:ascii="Roboto Mono" w:hAnsi="Roboto Mono"/>
          <w:b/>
          <w:bCs/>
        </w:rPr>
      </w:pPr>
      <w:r w:rsidRPr="001D7A72">
        <w:rPr>
          <w:rFonts w:ascii="Roboto Mono" w:hAnsi="Roboto Mono"/>
          <w:b/>
          <w:bCs/>
        </w:rPr>
        <w:t>Direct Proof</w:t>
      </w:r>
    </w:p>
    <w:p w14:paraId="670DB1F5" w14:textId="739126EE" w:rsidR="001D7A72" w:rsidRPr="001D7A72" w:rsidRDefault="001D7A72" w:rsidP="001D7A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Given</m:t>
              </m:r>
              <m:r>
                <w:rPr>
                  <w:rFonts w:ascii="Cambria Math" w:hAnsi="Cambria Math"/>
                </w:rPr>
                <m:t>→A→B→C→</m:t>
              </m:r>
              <m:r>
                <m:rPr>
                  <m:nor/>
                </m:rPr>
                <w:rPr>
                  <w:rFonts w:ascii="Roboto Mono" w:hAnsi="Roboto Mono"/>
                </w:rPr>
                <m:t>Conclusion</m:t>
              </m:r>
            </m:e>
          </m:borderBox>
        </m:oMath>
      </m:oMathPara>
    </w:p>
    <w:p w14:paraId="1370EABC" w14:textId="77777777" w:rsidR="001D7A72" w:rsidRPr="001D7A72" w:rsidRDefault="001D7A72" w:rsidP="001D7A72">
      <w:pPr>
        <w:rPr>
          <w:rFonts w:ascii="Roboto Mono" w:hAnsi="Roboto Mono"/>
          <w:b/>
          <w:bCs/>
        </w:rPr>
      </w:pPr>
      <w:r w:rsidRPr="001D7A72">
        <w:rPr>
          <w:rFonts w:ascii="Roboto Mono" w:hAnsi="Roboto Mono"/>
          <w:b/>
          <w:bCs/>
        </w:rPr>
        <w:t>Example</w:t>
      </w:r>
    </w:p>
    <w:p w14:paraId="6DE9E2E5" w14:textId="21FA1105" w:rsidR="001D7A72" w:rsidRPr="001D7A72" w:rsidRDefault="001D7A72" w:rsidP="001D7A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⇓</m:t>
          </m:r>
        </m:oMath>
      </m:oMathPara>
    </w:p>
    <w:p w14:paraId="40B258A9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Isosceles triangle</w:t>
      </w:r>
    </w:p>
    <w:p w14:paraId="150033C6" w14:textId="6D243E8C" w:rsidR="001D7A72" w:rsidRPr="001D7A72" w:rsidRDefault="001D7A72" w:rsidP="001D7A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⇓</m:t>
          </m:r>
        </m:oMath>
      </m:oMathPara>
    </w:p>
    <w:p w14:paraId="43CEE761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Base angles congruent</w:t>
      </w:r>
    </w:p>
    <w:p w14:paraId="738F53C5" w14:textId="611F11A5" w:rsidR="001D7A72" w:rsidRPr="001D7A72" w:rsidRDefault="001D7A72" w:rsidP="001D7A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⇓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∠B=∠C</m:t>
              </m:r>
            </m:e>
          </m:borderBox>
        </m:oMath>
      </m:oMathPara>
    </w:p>
    <w:p w14:paraId="5C8D9D1B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pict w14:anchorId="0457EF63">
          <v:rect id="_x0000_i1173" style="width:0;height:1.5pt" o:hralign="center" o:hrstd="t" o:hr="t" fillcolor="#a0a0a0" stroked="f"/>
        </w:pict>
      </w:r>
    </w:p>
    <w:p w14:paraId="3FD10E6B" w14:textId="77777777" w:rsidR="001D7A72" w:rsidRPr="001D7A72" w:rsidRDefault="001D7A72" w:rsidP="001D7A72">
      <w:pPr>
        <w:rPr>
          <w:rFonts w:ascii="Roboto Mono" w:hAnsi="Roboto Mono"/>
          <w:b/>
          <w:bCs/>
        </w:rPr>
      </w:pPr>
      <w:r w:rsidRPr="001D7A72">
        <w:rPr>
          <w:rFonts w:ascii="Roboto Mono" w:hAnsi="Roboto Mono"/>
          <w:b/>
          <w:bCs/>
        </w:rPr>
        <w:t>Indirect Proof by Contradiction</w:t>
      </w:r>
    </w:p>
    <w:p w14:paraId="5222F124" w14:textId="7D0D5352" w:rsidR="001D7A72" w:rsidRPr="001D7A72" w:rsidRDefault="001D7A72" w:rsidP="001D7A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Conclusion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Assume opposite</m:t>
              </m:r>
              <m:r>
                <w:rPr>
                  <w:rFonts w:ascii="Cambria Math" w:hAnsi="Cambria Math"/>
                </w:rPr>
                <m:t>→A→B→⊥→</m:t>
              </m:r>
              <m:r>
                <m:rPr>
                  <m:nor/>
                </m:rPr>
                <w:rPr>
                  <w:rFonts w:ascii="Roboto Mono" w:hAnsi="Roboto Mono"/>
                </w:rPr>
                <m:t>Conclusion</m:t>
              </m:r>
            </m:e>
          </m:borderBox>
        </m:oMath>
      </m:oMathPara>
    </w:p>
    <w:p w14:paraId="2189DCDA" w14:textId="77777777" w:rsidR="001D7A72" w:rsidRPr="001D7A72" w:rsidRDefault="001D7A72" w:rsidP="001D7A72">
      <w:pPr>
        <w:rPr>
          <w:rFonts w:ascii="Roboto Mono" w:hAnsi="Roboto Mono"/>
          <w:b/>
          <w:bCs/>
        </w:rPr>
      </w:pPr>
      <w:r w:rsidRPr="001D7A72">
        <w:rPr>
          <w:rFonts w:ascii="Roboto Mono" w:hAnsi="Roboto Mono"/>
          <w:b/>
          <w:bCs/>
        </w:rPr>
        <w:t>Example</w:t>
      </w:r>
    </w:p>
    <w:p w14:paraId="40EA6AD1" w14:textId="6F28C9BB" w:rsidR="001D7A72" w:rsidRPr="001D7A72" w:rsidRDefault="001D7A72" w:rsidP="001D7A72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Want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⇓</m:t>
          </m:r>
        </m:oMath>
      </m:oMathPara>
    </w:p>
    <w:p w14:paraId="7C10A2AC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Assume:</w:t>
      </w:r>
    </w:p>
    <w:p w14:paraId="253D9D04" w14:textId="3E269BD3" w:rsidR="001D7A72" w:rsidRPr="001D7A72" w:rsidRDefault="001D7A72" w:rsidP="001D7A72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∦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⇓</m:t>
          </m:r>
        </m:oMath>
      </m:oMathPara>
    </w:p>
    <w:p w14:paraId="47BD7819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They intersect</w:t>
      </w:r>
    </w:p>
    <w:p w14:paraId="4AB52229" w14:textId="05DBBE31" w:rsidR="001D7A72" w:rsidRPr="001D7A72" w:rsidRDefault="001D7A72" w:rsidP="001D7A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⇓</m:t>
          </m:r>
        </m:oMath>
      </m:oMathPara>
    </w:p>
    <w:p w14:paraId="21EC58E3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Contradiction with the perpendicular-line condition</w:t>
      </w:r>
    </w:p>
    <w:p w14:paraId="031AB5B7" w14:textId="78CE9FF5" w:rsidR="001D7A72" w:rsidRPr="001D7A72" w:rsidRDefault="001D7A72" w:rsidP="001D7A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⇓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2B9D844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pict w14:anchorId="3C875639">
          <v:rect id="_x0000_i1174" style="width:0;height:1.5pt" o:hralign="center" o:hrstd="t" o:hr="t" fillcolor="#a0a0a0" stroked="f"/>
        </w:pict>
      </w:r>
    </w:p>
    <w:p w14:paraId="1EAA77AF" w14:textId="77777777" w:rsidR="001D7A72" w:rsidRPr="001D7A72" w:rsidRDefault="001D7A72" w:rsidP="001D7A72">
      <w:pPr>
        <w:rPr>
          <w:rFonts w:ascii="Roboto Mono" w:hAnsi="Roboto Mono"/>
          <w:b/>
          <w:bCs/>
        </w:rPr>
      </w:pPr>
      <w:r w:rsidRPr="001D7A72">
        <w:rPr>
          <w:rFonts w:ascii="Roboto Mono" w:hAnsi="Roboto Mono"/>
          <w:b/>
          <w:bCs/>
        </w:rPr>
        <w:t>Direct vs. Indirect Proof by Contrapositive</w:t>
      </w:r>
    </w:p>
    <w:p w14:paraId="0CBE29ED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There is an important logical distinction.</w:t>
      </w:r>
    </w:p>
    <w:p w14:paraId="765B2929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Suppose the statement is:</w:t>
      </w:r>
    </w:p>
    <w:p w14:paraId="2246EF59" w14:textId="59811EF2" w:rsidR="001D7A72" w:rsidRPr="001D7A72" w:rsidRDefault="001D7A72" w:rsidP="001D7A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P→Q</m:t>
          </m:r>
        </m:oMath>
      </m:oMathPara>
    </w:p>
    <w:p w14:paraId="16590113" w14:textId="77777777" w:rsidR="001D7A72" w:rsidRPr="001D7A72" w:rsidRDefault="001D7A72" w:rsidP="001D7A72">
      <w:pPr>
        <w:rPr>
          <w:rFonts w:ascii="Roboto Mono" w:hAnsi="Roboto Mono"/>
          <w:b/>
          <w:bCs/>
        </w:rPr>
      </w:pPr>
      <w:r w:rsidRPr="001D7A72">
        <w:rPr>
          <w:rFonts w:ascii="Roboto Mono" w:hAnsi="Roboto Mono"/>
          <w:b/>
          <w:bCs/>
        </w:rPr>
        <w:t>Direct approach</w:t>
      </w:r>
    </w:p>
    <w:p w14:paraId="6F8B0446" w14:textId="2361C700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Assume </w:t>
      </w:r>
      <m:oMath>
        <m:r>
          <w:rPr>
            <w:rFonts w:ascii="Cambria Math" w:hAnsi="Cambria Math"/>
          </w:rPr>
          <m:t>P</m:t>
        </m:r>
      </m:oMath>
      <w:r w:rsidRPr="001D7A72">
        <w:rPr>
          <w:rFonts w:ascii="Roboto Mono" w:hAnsi="Roboto Mono"/>
        </w:rPr>
        <w:t xml:space="preserve">, then derive </w:t>
      </w:r>
      <m:oMath>
        <m:r>
          <w:rPr>
            <w:rFonts w:ascii="Cambria Math" w:hAnsi="Cambria Math"/>
          </w:rPr>
          <m:t>Q</m:t>
        </m:r>
      </m:oMath>
      <w:r w:rsidRPr="001D7A72">
        <w:rPr>
          <w:rFonts w:ascii="Roboto Mono" w:hAnsi="Roboto Mono"/>
        </w:rPr>
        <w:t>:</w:t>
      </w:r>
    </w:p>
    <w:p w14:paraId="432FF17B" w14:textId="41A640E6" w:rsidR="001D7A72" w:rsidRPr="001D7A72" w:rsidRDefault="001D7A72" w:rsidP="001D7A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P→Q</m:t>
              </m:r>
            </m:e>
          </m:borderBox>
        </m:oMath>
      </m:oMathPara>
    </w:p>
    <w:p w14:paraId="214FE5DC" w14:textId="77777777" w:rsidR="001D7A72" w:rsidRPr="001D7A72" w:rsidRDefault="001D7A72" w:rsidP="001D7A72">
      <w:pPr>
        <w:rPr>
          <w:rFonts w:ascii="Roboto Mono" w:hAnsi="Roboto Mono"/>
          <w:b/>
          <w:bCs/>
        </w:rPr>
      </w:pPr>
      <w:r w:rsidRPr="001D7A72">
        <w:rPr>
          <w:rFonts w:ascii="Roboto Mono" w:hAnsi="Roboto Mono"/>
          <w:b/>
          <w:bCs/>
        </w:rPr>
        <w:t>Contrapositive approach</w:t>
      </w:r>
    </w:p>
    <w:p w14:paraId="1131EB29" w14:textId="52A28ACE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Assume </w:t>
      </w:r>
      <m:oMath>
        <m:r>
          <w:rPr>
            <w:rFonts w:ascii="Cambria Math" w:hAnsi="Cambria Math"/>
          </w:rPr>
          <m:t>¬Q</m:t>
        </m:r>
      </m:oMath>
      <w:r w:rsidRPr="001D7A72">
        <w:rPr>
          <w:rFonts w:ascii="Roboto Mono" w:hAnsi="Roboto Mono"/>
        </w:rPr>
        <w:t xml:space="preserve">, then derive </w:t>
      </w:r>
      <m:oMath>
        <m:r>
          <w:rPr>
            <w:rFonts w:ascii="Cambria Math" w:hAnsi="Cambria Math"/>
          </w:rPr>
          <m:t>¬P</m:t>
        </m:r>
      </m:oMath>
      <w:r w:rsidRPr="001D7A72">
        <w:rPr>
          <w:rFonts w:ascii="Roboto Mono" w:hAnsi="Roboto Mono"/>
        </w:rPr>
        <w:t>:</w:t>
      </w:r>
    </w:p>
    <w:p w14:paraId="43174D40" w14:textId="2334AF60" w:rsidR="001D7A72" w:rsidRPr="001D7A72" w:rsidRDefault="001D7A72" w:rsidP="001D7A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¬Q→¬P</m:t>
              </m:r>
            </m:e>
          </m:borderBox>
        </m:oMath>
      </m:oMathPara>
    </w:p>
    <w:p w14:paraId="6FFB636B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Both establish the same conditional because:</w:t>
      </w:r>
    </w:p>
    <w:p w14:paraId="1A21F18A" w14:textId="73C99E44" w:rsidR="001D7A72" w:rsidRPr="001D7A72" w:rsidRDefault="001D7A72" w:rsidP="001D7A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P→Q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¬Q→¬P</m:t>
              </m:r>
            </m:e>
          </m:borderBox>
        </m:oMath>
      </m:oMathPara>
    </w:p>
    <w:p w14:paraId="233C03BE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pict w14:anchorId="2F039775">
          <v:rect id="_x0000_i1175" style="width:0;height:1.5pt" o:hralign="center" o:hrstd="t" o:hr="t" fillcolor="#a0a0a0" stroked="f"/>
        </w:pict>
      </w:r>
    </w:p>
    <w:p w14:paraId="7E216762" w14:textId="7DC069C0" w:rsidR="00E01EA8" w:rsidRPr="00E01EA8" w:rsidRDefault="001D7A72" w:rsidP="00E01EA8">
      <w:pPr>
        <w:pStyle w:val="Heading2"/>
      </w:pPr>
      <w:r w:rsidRPr="001D7A72">
        <w:t>When to Use Each Approach</w:t>
      </w:r>
    </w:p>
    <w:p w14:paraId="4B00B686" w14:textId="77777777" w:rsidR="001D7A72" w:rsidRDefault="001D7A72" w:rsidP="00E01EA8">
      <w:pPr>
        <w:pStyle w:val="Heading3"/>
      </w:pPr>
      <w:r w:rsidRPr="001D7A72">
        <w:t>Direct Proof is useful when:</w:t>
      </w:r>
    </w:p>
    <w:p w14:paraId="78055523" w14:textId="7FA010B4" w:rsidR="00E01EA8" w:rsidRPr="00E01EA8" w:rsidRDefault="00E01EA8" w:rsidP="00E01E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671DD3" w14:textId="77777777" w:rsidR="001D7A72" w:rsidRPr="001D7A72" w:rsidRDefault="001D7A72" w:rsidP="001D7A72">
      <w:pPr>
        <w:numPr>
          <w:ilvl w:val="0"/>
          <w:numId w:val="3"/>
        </w:numPr>
        <w:rPr>
          <w:rFonts w:ascii="Roboto Mono" w:hAnsi="Roboto Mono"/>
        </w:rPr>
      </w:pPr>
      <w:r w:rsidRPr="001D7A72">
        <w:rPr>
          <w:rFonts w:ascii="Roboto Mono" w:hAnsi="Roboto Mono"/>
        </w:rPr>
        <w:t>the given information naturally leads to the conclusion;</w:t>
      </w:r>
    </w:p>
    <w:p w14:paraId="0FF01E1E" w14:textId="77777777" w:rsidR="001D7A72" w:rsidRPr="001D7A72" w:rsidRDefault="001D7A72" w:rsidP="001D7A72">
      <w:pPr>
        <w:numPr>
          <w:ilvl w:val="0"/>
          <w:numId w:val="3"/>
        </w:numPr>
        <w:rPr>
          <w:rFonts w:ascii="Roboto Mono" w:hAnsi="Roboto Mono"/>
        </w:rPr>
      </w:pPr>
      <w:r w:rsidRPr="001D7A72">
        <w:rPr>
          <w:rFonts w:ascii="Roboto Mono" w:hAnsi="Roboto Mono"/>
        </w:rPr>
        <w:t>a relevant theorem is immediately available;</w:t>
      </w:r>
    </w:p>
    <w:p w14:paraId="09C01F1F" w14:textId="77777777" w:rsidR="001D7A72" w:rsidRPr="001D7A72" w:rsidRDefault="001D7A72" w:rsidP="001D7A72">
      <w:pPr>
        <w:numPr>
          <w:ilvl w:val="0"/>
          <w:numId w:val="3"/>
        </w:numPr>
        <w:rPr>
          <w:rFonts w:ascii="Roboto Mono" w:hAnsi="Roboto Mono"/>
        </w:rPr>
      </w:pPr>
      <w:r w:rsidRPr="001D7A72">
        <w:rPr>
          <w:rFonts w:ascii="Roboto Mono" w:hAnsi="Roboto Mono"/>
        </w:rPr>
        <w:t>the geometric relationships are straightforward;</w:t>
      </w:r>
    </w:p>
    <w:p w14:paraId="2A76A0E9" w14:textId="77777777" w:rsidR="001D7A72" w:rsidRPr="001D7A72" w:rsidRDefault="001D7A72" w:rsidP="001D7A72">
      <w:pPr>
        <w:numPr>
          <w:ilvl w:val="0"/>
          <w:numId w:val="3"/>
        </w:numPr>
        <w:rPr>
          <w:rFonts w:ascii="Roboto Mono" w:hAnsi="Roboto Mono"/>
        </w:rPr>
      </w:pPr>
      <w:r w:rsidRPr="001D7A72">
        <w:rPr>
          <w:rFonts w:ascii="Roboto Mono" w:hAnsi="Roboto Mono"/>
        </w:rPr>
        <w:t>the proof can be completed with a short logical chain.</w:t>
      </w:r>
    </w:p>
    <w:p w14:paraId="2407CA69" w14:textId="77777777" w:rsidR="001D7A72" w:rsidRPr="001D7A72" w:rsidRDefault="001D7A72" w:rsidP="001D7A72">
      <w:pPr>
        <w:rPr>
          <w:rFonts w:ascii="Roboto Mono" w:hAnsi="Roboto Mono"/>
          <w:b/>
          <w:bCs/>
        </w:rPr>
      </w:pPr>
      <w:r w:rsidRPr="001D7A72">
        <w:rPr>
          <w:rFonts w:ascii="Roboto Mono" w:hAnsi="Roboto Mono"/>
          <w:b/>
          <w:bCs/>
        </w:rPr>
        <w:t>Example</w:t>
      </w:r>
    </w:p>
    <w:p w14:paraId="59ECE7B9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Given:</w:t>
      </w:r>
    </w:p>
    <w:p w14:paraId="70828C48" w14:textId="49A57216" w:rsidR="001D7A72" w:rsidRPr="001D7A72" w:rsidRDefault="001D7A72" w:rsidP="001D7A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5B4C8B75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and required:</w:t>
      </w:r>
    </w:p>
    <w:p w14:paraId="228EF786" w14:textId="3B5B1AD5" w:rsidR="001D7A72" w:rsidRPr="001D7A72" w:rsidRDefault="001D7A72" w:rsidP="001D7A7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∠B=∠C</m:t>
          </m:r>
        </m:oMath>
      </m:oMathPara>
    </w:p>
    <w:p w14:paraId="61BA985C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The Isosceles Triangle Theorem provides a direct route.</w:t>
      </w:r>
    </w:p>
    <w:p w14:paraId="4E73E29A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pict w14:anchorId="37D639AC">
          <v:rect id="_x0000_i1176" style="width:0;height:1.5pt" o:hralign="center" o:hrstd="t" o:hr="t" fillcolor="#a0a0a0" stroked="f"/>
        </w:pict>
      </w:r>
    </w:p>
    <w:p w14:paraId="4EC91E56" w14:textId="77777777" w:rsidR="001D7A72" w:rsidRDefault="001D7A72" w:rsidP="00E01EA8">
      <w:pPr>
        <w:pStyle w:val="Heading3"/>
      </w:pPr>
      <w:r w:rsidRPr="001D7A72">
        <w:t>Indirect Proof is useful when:</w:t>
      </w:r>
    </w:p>
    <w:p w14:paraId="69963C43" w14:textId="4392D50B" w:rsidR="00E01EA8" w:rsidRPr="00E01EA8" w:rsidRDefault="00E01EA8" w:rsidP="00E01E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9DB4C4" w14:textId="77777777" w:rsidR="001D7A72" w:rsidRPr="001D7A72" w:rsidRDefault="001D7A72" w:rsidP="001D7A72">
      <w:pPr>
        <w:numPr>
          <w:ilvl w:val="0"/>
          <w:numId w:val="4"/>
        </w:numPr>
        <w:rPr>
          <w:rFonts w:ascii="Roboto Mono" w:hAnsi="Roboto Mono"/>
        </w:rPr>
      </w:pPr>
      <w:r w:rsidRPr="001D7A72">
        <w:rPr>
          <w:rFonts w:ascii="Roboto Mono" w:hAnsi="Roboto Mono"/>
        </w:rPr>
        <w:t>directly proving the statement is difficult;</w:t>
      </w:r>
    </w:p>
    <w:p w14:paraId="012C8FC9" w14:textId="77777777" w:rsidR="001D7A72" w:rsidRPr="001D7A72" w:rsidRDefault="001D7A72" w:rsidP="001D7A72">
      <w:pPr>
        <w:numPr>
          <w:ilvl w:val="0"/>
          <w:numId w:val="4"/>
        </w:numPr>
        <w:rPr>
          <w:rFonts w:ascii="Roboto Mono" w:hAnsi="Roboto Mono"/>
        </w:rPr>
      </w:pPr>
      <w:r w:rsidRPr="001D7A72">
        <w:rPr>
          <w:rFonts w:ascii="Roboto Mono" w:hAnsi="Roboto Mono"/>
        </w:rPr>
        <w:t>assuming the opposite creates an obvious contradiction;</w:t>
      </w:r>
    </w:p>
    <w:p w14:paraId="2594B790" w14:textId="77777777" w:rsidR="001D7A72" w:rsidRPr="001D7A72" w:rsidRDefault="001D7A72" w:rsidP="001D7A72">
      <w:pPr>
        <w:numPr>
          <w:ilvl w:val="0"/>
          <w:numId w:val="4"/>
        </w:numPr>
        <w:rPr>
          <w:rFonts w:ascii="Roboto Mono" w:hAnsi="Roboto Mono"/>
        </w:rPr>
      </w:pPr>
      <w:r w:rsidRPr="001D7A72">
        <w:rPr>
          <w:rFonts w:ascii="Roboto Mono" w:hAnsi="Roboto Mono"/>
        </w:rPr>
        <w:t>the statement has a useful contrapositive;</w:t>
      </w:r>
    </w:p>
    <w:p w14:paraId="5552C2DD" w14:textId="77777777" w:rsidR="001D7A72" w:rsidRPr="001D7A72" w:rsidRDefault="001D7A72" w:rsidP="001D7A72">
      <w:pPr>
        <w:numPr>
          <w:ilvl w:val="0"/>
          <w:numId w:val="4"/>
        </w:numPr>
        <w:rPr>
          <w:rFonts w:ascii="Roboto Mono" w:hAnsi="Roboto Mono"/>
        </w:rPr>
      </w:pPr>
      <w:r w:rsidRPr="001D7A72">
        <w:rPr>
          <w:rFonts w:ascii="Roboto Mono" w:hAnsi="Roboto Mono"/>
        </w:rPr>
        <w:t>the problem involves impossibility or uniqueness;</w:t>
      </w:r>
    </w:p>
    <w:p w14:paraId="630A7C6D" w14:textId="77777777" w:rsidR="001D7A72" w:rsidRPr="001D7A72" w:rsidRDefault="001D7A72" w:rsidP="001D7A72">
      <w:pPr>
        <w:numPr>
          <w:ilvl w:val="0"/>
          <w:numId w:val="4"/>
        </w:numPr>
        <w:rPr>
          <w:rFonts w:ascii="Roboto Mono" w:hAnsi="Roboto Mono"/>
        </w:rPr>
      </w:pPr>
      <w:r w:rsidRPr="001D7A72">
        <w:rPr>
          <w:rFonts w:ascii="Roboto Mono" w:hAnsi="Roboto Mono"/>
        </w:rPr>
        <w:lastRenderedPageBreak/>
        <w:t>the negation of the desired conclusion gives stronger information.</w:t>
      </w:r>
    </w:p>
    <w:p w14:paraId="2454458E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pict w14:anchorId="306F50FB">
          <v:rect id="_x0000_i1177" style="width:0;height:1.5pt" o:hralign="center" o:hrstd="t" o:hr="t" fillcolor="#a0a0a0" stroked="f"/>
        </w:pict>
      </w:r>
    </w:p>
    <w:p w14:paraId="4FFD17E6" w14:textId="77777777" w:rsidR="001D7A72" w:rsidRDefault="001D7A72" w:rsidP="00AF5386">
      <w:pPr>
        <w:pStyle w:val="Heading2"/>
      </w:pPr>
      <w:r w:rsidRPr="001D7A72">
        <w:t>Relationship to Other Geometry Proof Methods</w:t>
      </w:r>
    </w:p>
    <w:p w14:paraId="16EFCC22" w14:textId="0876FFF5" w:rsidR="00AF5386" w:rsidRPr="00AF5386" w:rsidRDefault="00AF5386" w:rsidP="00AF53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8ABF0D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Direct and indirect proofs describe </w:t>
      </w:r>
      <w:r w:rsidRPr="001D7A72">
        <w:rPr>
          <w:rFonts w:ascii="Roboto Mono" w:hAnsi="Roboto Mono"/>
          <w:b/>
          <w:bCs/>
        </w:rPr>
        <w:t>logical approaches</w:t>
      </w:r>
      <w:r w:rsidRPr="001D7A72">
        <w:rPr>
          <w:rFonts w:ascii="Roboto Mono" w:hAnsi="Roboto Mono"/>
        </w:rPr>
        <w:t xml:space="preserve">, while other classifications describe the </w:t>
      </w:r>
      <w:r w:rsidRPr="001D7A72">
        <w:rPr>
          <w:rFonts w:ascii="Roboto Mono" w:hAnsi="Roboto Mono"/>
          <w:b/>
          <w:bCs/>
        </w:rPr>
        <w:t>mathematical tools or presentation formats</w:t>
      </w:r>
      <w:r w:rsidRPr="001D7A72">
        <w:rPr>
          <w:rFonts w:ascii="Roboto Mono" w:hAnsi="Roboto Mono"/>
        </w:rPr>
        <w:t xml:space="preserve"> used in a proof.</w:t>
      </w:r>
    </w:p>
    <w:p w14:paraId="54D03029" w14:textId="77777777" w:rsidR="001D7A72" w:rsidRDefault="001D7A72" w:rsidP="001D7A72">
      <w:pPr>
        <w:rPr>
          <w:rFonts w:ascii="Roboto Mono" w:hAnsi="Roboto Mono"/>
          <w:b/>
          <w:bCs/>
        </w:rPr>
      </w:pPr>
      <w:r w:rsidRPr="001D7A72">
        <w:rPr>
          <w:rFonts w:ascii="Roboto Mono" w:hAnsi="Roboto Mono"/>
          <w:b/>
          <w:bCs/>
        </w:rPr>
        <w:t>Logical Approaches</w:t>
      </w:r>
    </w:p>
    <w:p w14:paraId="1D63AFBC" w14:textId="13A52B17" w:rsidR="00630B22" w:rsidRPr="001D7A72" w:rsidRDefault="00630B22" w:rsidP="001D7A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032BF5" wp14:editId="1C8C1C3E">
            <wp:extent cx="5943600" cy="967740"/>
            <wp:effectExtent l="0" t="0" r="0" b="3810"/>
            <wp:docPr id="13334965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477F3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Geometry Proof</w:t>
      </w:r>
    </w:p>
    <w:p w14:paraId="5F0A840F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MS Gothic" w:eastAsia="MS Gothic" w:hAnsi="MS Gothic" w:cs="MS Gothic" w:hint="eastAsia"/>
        </w:rPr>
        <w:t>├──</w:t>
      </w:r>
      <w:r w:rsidRPr="001D7A72">
        <w:rPr>
          <w:rFonts w:ascii="Roboto Mono" w:hAnsi="Roboto Mono"/>
        </w:rPr>
        <w:t xml:space="preserve"> Direct</w:t>
      </w:r>
    </w:p>
    <w:p w14:paraId="31792B09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MS Gothic" w:eastAsia="MS Gothic" w:hAnsi="MS Gothic" w:cs="MS Gothic" w:hint="eastAsia"/>
        </w:rPr>
        <w:t>└──</w:t>
      </w:r>
      <w:r w:rsidRPr="001D7A72">
        <w:rPr>
          <w:rFonts w:ascii="Roboto Mono" w:hAnsi="Roboto Mono"/>
        </w:rPr>
        <w:t xml:space="preserve"> Indirect</w:t>
      </w:r>
    </w:p>
    <w:p w14:paraId="1074CE37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    </w:t>
      </w:r>
      <w:r w:rsidRPr="001D7A72">
        <w:rPr>
          <w:rFonts w:ascii="MS Gothic" w:eastAsia="MS Gothic" w:hAnsi="MS Gothic" w:cs="MS Gothic" w:hint="eastAsia"/>
        </w:rPr>
        <w:t>├──</w:t>
      </w:r>
      <w:r w:rsidRPr="001D7A72">
        <w:rPr>
          <w:rFonts w:ascii="Roboto Mono" w:hAnsi="Roboto Mono"/>
        </w:rPr>
        <w:t xml:space="preserve"> Contradiction</w:t>
      </w:r>
    </w:p>
    <w:p w14:paraId="6C17D491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    </w:t>
      </w:r>
      <w:r w:rsidRPr="001D7A72">
        <w:rPr>
          <w:rFonts w:ascii="MS Gothic" w:eastAsia="MS Gothic" w:hAnsi="MS Gothic" w:cs="MS Gothic" w:hint="eastAsia"/>
        </w:rPr>
        <w:t>└──</w:t>
      </w:r>
      <w:r w:rsidRPr="001D7A72">
        <w:rPr>
          <w:rFonts w:ascii="Roboto Mono" w:hAnsi="Roboto Mono"/>
        </w:rPr>
        <w:t xml:space="preserve"> Contrapositive</w:t>
      </w:r>
    </w:p>
    <w:p w14:paraId="6942AE8B" w14:textId="77777777" w:rsidR="001D7A72" w:rsidRDefault="001D7A72" w:rsidP="001D7A72">
      <w:pPr>
        <w:rPr>
          <w:rFonts w:ascii="Roboto Mono" w:hAnsi="Roboto Mono"/>
          <w:b/>
          <w:bCs/>
        </w:rPr>
      </w:pPr>
      <w:r w:rsidRPr="001D7A72">
        <w:rPr>
          <w:rFonts w:ascii="Roboto Mono" w:hAnsi="Roboto Mono"/>
          <w:b/>
          <w:bCs/>
        </w:rPr>
        <w:t>Geometric Frameworks</w:t>
      </w:r>
    </w:p>
    <w:p w14:paraId="76A2B60A" w14:textId="6B1295AB" w:rsidR="0010677B" w:rsidRPr="001D7A72" w:rsidRDefault="0010677B" w:rsidP="001D7A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834455D" wp14:editId="3C325A8E">
            <wp:extent cx="5943600" cy="1592580"/>
            <wp:effectExtent l="0" t="0" r="0" b="7620"/>
            <wp:docPr id="14608250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EEBAE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Geometry Proof</w:t>
      </w:r>
    </w:p>
    <w:p w14:paraId="29143C3E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MS Gothic" w:eastAsia="MS Gothic" w:hAnsi="MS Gothic" w:cs="MS Gothic" w:hint="eastAsia"/>
        </w:rPr>
        <w:t>├──</w:t>
      </w:r>
      <w:r w:rsidRPr="001D7A72">
        <w:rPr>
          <w:rFonts w:ascii="Roboto Mono" w:hAnsi="Roboto Mono"/>
        </w:rPr>
        <w:t xml:space="preserve"> Congruence-Based</w:t>
      </w:r>
    </w:p>
    <w:p w14:paraId="0857DBB0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MS Gothic" w:eastAsia="MS Gothic" w:hAnsi="MS Gothic" w:cs="MS Gothic" w:hint="eastAsia"/>
        </w:rPr>
        <w:lastRenderedPageBreak/>
        <w:t>├──</w:t>
      </w:r>
      <w:r w:rsidRPr="001D7A72">
        <w:rPr>
          <w:rFonts w:ascii="Roboto Mono" w:hAnsi="Roboto Mono"/>
        </w:rPr>
        <w:t xml:space="preserve"> Similarity-Based</w:t>
      </w:r>
    </w:p>
    <w:p w14:paraId="2D939527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MS Gothic" w:eastAsia="MS Gothic" w:hAnsi="MS Gothic" w:cs="MS Gothic" w:hint="eastAsia"/>
        </w:rPr>
        <w:t>├──</w:t>
      </w:r>
      <w:r w:rsidRPr="001D7A72">
        <w:rPr>
          <w:rFonts w:ascii="Roboto Mono" w:hAnsi="Roboto Mono"/>
        </w:rPr>
        <w:t xml:space="preserve"> Angle-Based</w:t>
      </w:r>
    </w:p>
    <w:p w14:paraId="11CDC513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MS Gothic" w:eastAsia="MS Gothic" w:hAnsi="MS Gothic" w:cs="MS Gothic" w:hint="eastAsia"/>
        </w:rPr>
        <w:t>├──</w:t>
      </w:r>
      <w:r w:rsidRPr="001D7A72">
        <w:rPr>
          <w:rFonts w:ascii="Roboto Mono" w:hAnsi="Roboto Mono"/>
        </w:rPr>
        <w:t xml:space="preserve"> Coordinate-Based</w:t>
      </w:r>
    </w:p>
    <w:p w14:paraId="1E0E1D75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MS Gothic" w:eastAsia="MS Gothic" w:hAnsi="MS Gothic" w:cs="MS Gothic" w:hint="eastAsia"/>
        </w:rPr>
        <w:t>├──</w:t>
      </w:r>
      <w:r w:rsidRPr="001D7A72">
        <w:rPr>
          <w:rFonts w:ascii="Roboto Mono" w:hAnsi="Roboto Mono"/>
        </w:rPr>
        <w:t xml:space="preserve"> Transformation-Based</w:t>
      </w:r>
    </w:p>
    <w:p w14:paraId="1E8CC3C8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MS Gothic" w:eastAsia="MS Gothic" w:hAnsi="MS Gothic" w:cs="MS Gothic" w:hint="eastAsia"/>
        </w:rPr>
        <w:t>├──</w:t>
      </w:r>
      <w:r w:rsidRPr="001D7A72">
        <w:rPr>
          <w:rFonts w:ascii="Roboto Mono" w:hAnsi="Roboto Mono"/>
        </w:rPr>
        <w:t xml:space="preserve"> Algebraic</w:t>
      </w:r>
    </w:p>
    <w:p w14:paraId="193FA4ED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MS Gothic" w:eastAsia="MS Gothic" w:hAnsi="MS Gothic" w:cs="MS Gothic" w:hint="eastAsia"/>
        </w:rPr>
        <w:t>├──</w:t>
      </w:r>
      <w:r w:rsidRPr="001D7A72">
        <w:rPr>
          <w:rFonts w:ascii="Roboto Mono" w:hAnsi="Roboto Mono"/>
        </w:rPr>
        <w:t xml:space="preserve"> Locus-Based</w:t>
      </w:r>
    </w:p>
    <w:p w14:paraId="39A6E6B3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MS Gothic" w:eastAsia="MS Gothic" w:hAnsi="MS Gothic" w:cs="MS Gothic" w:hint="eastAsia"/>
        </w:rPr>
        <w:t>└──</w:t>
      </w:r>
      <w:r w:rsidRPr="001D7A72">
        <w:rPr>
          <w:rFonts w:ascii="Roboto Mono" w:hAnsi="Roboto Mono"/>
        </w:rPr>
        <w:t xml:space="preserve"> Symmetry-Based</w:t>
      </w:r>
    </w:p>
    <w:p w14:paraId="52ED2942" w14:textId="77777777" w:rsidR="001D7A72" w:rsidRDefault="001D7A72" w:rsidP="001D7A72">
      <w:pPr>
        <w:rPr>
          <w:rFonts w:ascii="Roboto Mono" w:hAnsi="Roboto Mono"/>
          <w:b/>
          <w:bCs/>
        </w:rPr>
      </w:pPr>
      <w:r w:rsidRPr="001D7A72">
        <w:rPr>
          <w:rFonts w:ascii="Roboto Mono" w:hAnsi="Roboto Mono"/>
          <w:b/>
          <w:bCs/>
        </w:rPr>
        <w:t>Presentation Formats</w:t>
      </w:r>
    </w:p>
    <w:p w14:paraId="5BF51AE6" w14:textId="53F06DD6" w:rsidR="00E46A86" w:rsidRPr="001D7A72" w:rsidRDefault="00E46A86" w:rsidP="001D7A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3CFB23" wp14:editId="5BCF1F0B">
            <wp:extent cx="5943600" cy="803275"/>
            <wp:effectExtent l="0" t="0" r="0" b="0"/>
            <wp:docPr id="9746251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4A6B6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Proof Presentation</w:t>
      </w:r>
    </w:p>
    <w:p w14:paraId="1D8C76E0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MS Gothic" w:eastAsia="MS Gothic" w:hAnsi="MS Gothic" w:cs="MS Gothic" w:hint="eastAsia"/>
        </w:rPr>
        <w:t>├──</w:t>
      </w:r>
      <w:r w:rsidRPr="001D7A72">
        <w:rPr>
          <w:rFonts w:ascii="Roboto Mono" w:hAnsi="Roboto Mono"/>
        </w:rPr>
        <w:t xml:space="preserve"> Two-Column Proof</w:t>
      </w:r>
    </w:p>
    <w:p w14:paraId="30B93270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MS Gothic" w:eastAsia="MS Gothic" w:hAnsi="MS Gothic" w:cs="MS Gothic" w:hint="eastAsia"/>
        </w:rPr>
        <w:t>├──</w:t>
      </w:r>
      <w:r w:rsidRPr="001D7A72">
        <w:rPr>
          <w:rFonts w:ascii="Roboto Mono" w:hAnsi="Roboto Mono"/>
        </w:rPr>
        <w:t xml:space="preserve"> Paragraph Proof</w:t>
      </w:r>
    </w:p>
    <w:p w14:paraId="4BD0BBF8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MS Gothic" w:eastAsia="MS Gothic" w:hAnsi="MS Gothic" w:cs="MS Gothic" w:hint="eastAsia"/>
        </w:rPr>
        <w:t>└──</w:t>
      </w:r>
      <w:r w:rsidRPr="001D7A72">
        <w:rPr>
          <w:rFonts w:ascii="Roboto Mono" w:hAnsi="Roboto Mono"/>
        </w:rPr>
        <w:t xml:space="preserve"> Flow Proof</w:t>
      </w:r>
    </w:p>
    <w:p w14:paraId="21C7E54C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These classifications can overlap.</w:t>
      </w:r>
    </w:p>
    <w:p w14:paraId="0CB46409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For example:</w:t>
      </w:r>
    </w:p>
    <w:p w14:paraId="7F6E756C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A proof can be a </w:t>
      </w:r>
      <w:r w:rsidRPr="001D7A72">
        <w:rPr>
          <w:rFonts w:ascii="Roboto Mono" w:hAnsi="Roboto Mono"/>
          <w:b/>
          <w:bCs/>
        </w:rPr>
        <w:t>direct proof</w:t>
      </w:r>
      <w:r w:rsidRPr="001D7A72">
        <w:rPr>
          <w:rFonts w:ascii="Roboto Mono" w:hAnsi="Roboto Mono"/>
        </w:rPr>
        <w:t xml:space="preserve">, use </w:t>
      </w:r>
      <w:r w:rsidRPr="001D7A72">
        <w:rPr>
          <w:rFonts w:ascii="Roboto Mono" w:hAnsi="Roboto Mono"/>
          <w:b/>
          <w:bCs/>
        </w:rPr>
        <w:t>triangle congruence</w:t>
      </w:r>
      <w:r w:rsidRPr="001D7A72">
        <w:rPr>
          <w:rFonts w:ascii="Roboto Mono" w:hAnsi="Roboto Mono"/>
        </w:rPr>
        <w:t xml:space="preserve">, and be presented as a </w:t>
      </w:r>
      <w:r w:rsidRPr="001D7A72">
        <w:rPr>
          <w:rFonts w:ascii="Roboto Mono" w:hAnsi="Roboto Mono"/>
          <w:b/>
          <w:bCs/>
        </w:rPr>
        <w:t>two-column proof</w:t>
      </w:r>
      <w:r w:rsidRPr="001D7A72">
        <w:rPr>
          <w:rFonts w:ascii="Roboto Mono" w:hAnsi="Roboto Mono"/>
        </w:rPr>
        <w:t>.</w:t>
      </w:r>
    </w:p>
    <w:p w14:paraId="4B9BAD5D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Or:</w:t>
      </w:r>
    </w:p>
    <w:p w14:paraId="2E56AFD0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A proof can be an </w:t>
      </w:r>
      <w:r w:rsidRPr="001D7A72">
        <w:rPr>
          <w:rFonts w:ascii="Roboto Mono" w:hAnsi="Roboto Mono"/>
          <w:b/>
          <w:bCs/>
        </w:rPr>
        <w:t>indirect proof by contradiction</w:t>
      </w:r>
      <w:r w:rsidRPr="001D7A72">
        <w:rPr>
          <w:rFonts w:ascii="Roboto Mono" w:hAnsi="Roboto Mono"/>
        </w:rPr>
        <w:t xml:space="preserve">, use </w:t>
      </w:r>
      <w:r w:rsidRPr="001D7A72">
        <w:rPr>
          <w:rFonts w:ascii="Roboto Mono" w:hAnsi="Roboto Mono"/>
          <w:b/>
          <w:bCs/>
        </w:rPr>
        <w:t>angle relationships</w:t>
      </w:r>
      <w:r w:rsidRPr="001D7A72">
        <w:rPr>
          <w:rFonts w:ascii="Roboto Mono" w:hAnsi="Roboto Mono"/>
        </w:rPr>
        <w:t xml:space="preserve">, and be presented as a </w:t>
      </w:r>
      <w:r w:rsidRPr="001D7A72">
        <w:rPr>
          <w:rFonts w:ascii="Roboto Mono" w:hAnsi="Roboto Mono"/>
          <w:b/>
          <w:bCs/>
        </w:rPr>
        <w:t>paragraph proof</w:t>
      </w:r>
      <w:r w:rsidRPr="001D7A72">
        <w:rPr>
          <w:rFonts w:ascii="Roboto Mono" w:hAnsi="Roboto Mono"/>
        </w:rPr>
        <w:t>.</w:t>
      </w:r>
    </w:p>
    <w:p w14:paraId="4EA38F09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pict w14:anchorId="39826A53">
          <v:rect id="_x0000_i1178" style="width:0;height:1.5pt" o:hralign="center" o:hrstd="t" o:hr="t" fillcolor="#a0a0a0" stroked="f"/>
        </w:pict>
      </w:r>
    </w:p>
    <w:p w14:paraId="73B32941" w14:textId="77777777" w:rsidR="001D7A72" w:rsidRDefault="001D7A72" w:rsidP="00AF5386">
      <w:pPr>
        <w:pStyle w:val="Heading2"/>
      </w:pPr>
      <w:r w:rsidRPr="001D7A72">
        <w:t>Complete Classification</w:t>
      </w:r>
    </w:p>
    <w:p w14:paraId="26F99F7B" w14:textId="5167E828" w:rsidR="00AF5386" w:rsidRPr="00AF5386" w:rsidRDefault="00AF5386" w:rsidP="00AF53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428C6A" w14:textId="77777777" w:rsidR="001D7A72" w:rsidRPr="004A2EFD" w:rsidRDefault="001D7A72" w:rsidP="001D7A72">
      <w:pPr>
        <w:rPr>
          <w:rFonts w:ascii="Roboto Mono" w:eastAsiaTheme="minorEastAsia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Geometry Proofs</m:t>
              </m:r>
            </m:e>
          </m:borderBox>
        </m:oMath>
      </m:oMathPara>
    </w:p>
    <w:p w14:paraId="74E89937" w14:textId="33B2D28B" w:rsidR="004A2EFD" w:rsidRPr="001D7A72" w:rsidRDefault="004A2EFD" w:rsidP="001D7A7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3BFBFB" wp14:editId="6EEF47EE">
            <wp:extent cx="5943600" cy="3128010"/>
            <wp:effectExtent l="0" t="0" r="0" b="0"/>
            <wp:docPr id="13853632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18445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Geometry Proofs</w:t>
      </w:r>
    </w:p>
    <w:p w14:paraId="520C02AA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MS Gothic" w:eastAsia="MS Gothic" w:hAnsi="MS Gothic" w:cs="MS Gothic" w:hint="eastAsia"/>
        </w:rPr>
        <w:t>│</w:t>
      </w:r>
    </w:p>
    <w:p w14:paraId="31CF050F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MS Gothic" w:eastAsia="MS Gothic" w:hAnsi="MS Gothic" w:cs="MS Gothic" w:hint="eastAsia"/>
        </w:rPr>
        <w:t>├──</w:t>
      </w:r>
      <w:r w:rsidRPr="001D7A72">
        <w:rPr>
          <w:rFonts w:ascii="Roboto Mono" w:hAnsi="Roboto Mono"/>
        </w:rPr>
        <w:t xml:space="preserve"> Direct Proof</w:t>
      </w:r>
    </w:p>
    <w:p w14:paraId="6E01DDFF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MS Gothic" w:eastAsia="MS Gothic" w:hAnsi="MS Gothic" w:cs="MS Gothic" w:hint="eastAsia"/>
        </w:rPr>
        <w:t>│</w:t>
      </w:r>
      <w:r w:rsidRPr="001D7A72">
        <w:rPr>
          <w:rFonts w:ascii="Roboto Mono" w:hAnsi="Roboto Mono"/>
        </w:rPr>
        <w:t xml:space="preserve">   </w:t>
      </w:r>
      <w:r w:rsidRPr="001D7A72">
        <w:rPr>
          <w:rFonts w:ascii="MS Gothic" w:eastAsia="MS Gothic" w:hAnsi="MS Gothic" w:cs="MS Gothic" w:hint="eastAsia"/>
        </w:rPr>
        <w:t>│</w:t>
      </w:r>
    </w:p>
    <w:p w14:paraId="58AE7FC3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MS Gothic" w:eastAsia="MS Gothic" w:hAnsi="MS Gothic" w:cs="MS Gothic" w:hint="eastAsia"/>
        </w:rPr>
        <w:t>│</w:t>
      </w:r>
      <w:r w:rsidRPr="001D7A72">
        <w:rPr>
          <w:rFonts w:ascii="Roboto Mono" w:hAnsi="Roboto Mono"/>
        </w:rPr>
        <w:t xml:space="preserve">   </w:t>
      </w:r>
      <w:r w:rsidRPr="001D7A72">
        <w:rPr>
          <w:rFonts w:ascii="MS Gothic" w:eastAsia="MS Gothic" w:hAnsi="MS Gothic" w:cs="MS Gothic" w:hint="eastAsia"/>
        </w:rPr>
        <w:t>└──</w:t>
      </w:r>
      <w:r w:rsidRPr="001D7A72">
        <w:rPr>
          <w:rFonts w:ascii="Roboto Mono" w:hAnsi="Roboto Mono"/>
        </w:rPr>
        <w:t xml:space="preserve"> Given</w:t>
      </w:r>
    </w:p>
    <w:p w14:paraId="39684D0F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MS Gothic" w:eastAsia="MS Gothic" w:hAnsi="MS Gothic" w:cs="MS Gothic" w:hint="eastAsia"/>
        </w:rPr>
        <w:t>│</w:t>
      </w:r>
      <w:r w:rsidRPr="001D7A72">
        <w:rPr>
          <w:rFonts w:ascii="Roboto Mono" w:hAnsi="Roboto Mono"/>
        </w:rPr>
        <w:t xml:space="preserve">       </w:t>
      </w:r>
      <w:r w:rsidRPr="001D7A72">
        <w:rPr>
          <w:rFonts w:ascii="Arial" w:hAnsi="Arial" w:cs="Arial"/>
        </w:rPr>
        <w:t>↓</w:t>
      </w:r>
    </w:p>
    <w:p w14:paraId="7160FD88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MS Gothic" w:eastAsia="MS Gothic" w:hAnsi="MS Gothic" w:cs="MS Gothic" w:hint="eastAsia"/>
        </w:rPr>
        <w:t>│</w:t>
      </w:r>
      <w:r w:rsidRPr="001D7A72">
        <w:rPr>
          <w:rFonts w:ascii="Roboto Mono" w:hAnsi="Roboto Mono"/>
        </w:rPr>
        <w:t xml:space="preserve">       Definitions / Postulates / Theorems</w:t>
      </w:r>
    </w:p>
    <w:p w14:paraId="30EB3661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MS Gothic" w:eastAsia="MS Gothic" w:hAnsi="MS Gothic" w:cs="MS Gothic" w:hint="eastAsia"/>
        </w:rPr>
        <w:t>│</w:t>
      </w:r>
      <w:r w:rsidRPr="001D7A72">
        <w:rPr>
          <w:rFonts w:ascii="Roboto Mono" w:hAnsi="Roboto Mono"/>
        </w:rPr>
        <w:t xml:space="preserve">       </w:t>
      </w:r>
      <w:r w:rsidRPr="001D7A72">
        <w:rPr>
          <w:rFonts w:ascii="Arial" w:hAnsi="Arial" w:cs="Arial"/>
        </w:rPr>
        <w:t>↓</w:t>
      </w:r>
    </w:p>
    <w:p w14:paraId="4A91F756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MS Gothic" w:eastAsia="MS Gothic" w:hAnsi="MS Gothic" w:cs="MS Gothic" w:hint="eastAsia"/>
        </w:rPr>
        <w:t>│</w:t>
      </w:r>
      <w:r w:rsidRPr="001D7A72">
        <w:rPr>
          <w:rFonts w:ascii="Roboto Mono" w:hAnsi="Roboto Mono"/>
        </w:rPr>
        <w:t xml:space="preserve">       Logical Deductions</w:t>
      </w:r>
    </w:p>
    <w:p w14:paraId="5CCA7EC0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MS Gothic" w:eastAsia="MS Gothic" w:hAnsi="MS Gothic" w:cs="MS Gothic" w:hint="eastAsia"/>
        </w:rPr>
        <w:t>│</w:t>
      </w:r>
      <w:r w:rsidRPr="001D7A72">
        <w:rPr>
          <w:rFonts w:ascii="Roboto Mono" w:hAnsi="Roboto Mono"/>
        </w:rPr>
        <w:t xml:space="preserve">       </w:t>
      </w:r>
      <w:r w:rsidRPr="001D7A72">
        <w:rPr>
          <w:rFonts w:ascii="Arial" w:hAnsi="Arial" w:cs="Arial"/>
        </w:rPr>
        <w:t>↓</w:t>
      </w:r>
    </w:p>
    <w:p w14:paraId="5F6D63CA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MS Gothic" w:eastAsia="MS Gothic" w:hAnsi="MS Gothic" w:cs="MS Gothic" w:hint="eastAsia"/>
        </w:rPr>
        <w:t>│</w:t>
      </w:r>
      <w:r w:rsidRPr="001D7A72">
        <w:rPr>
          <w:rFonts w:ascii="Roboto Mono" w:hAnsi="Roboto Mono"/>
        </w:rPr>
        <w:t xml:space="preserve">       Conclusion</w:t>
      </w:r>
    </w:p>
    <w:p w14:paraId="029A26A3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MS Gothic" w:eastAsia="MS Gothic" w:hAnsi="MS Gothic" w:cs="MS Gothic" w:hint="eastAsia"/>
        </w:rPr>
        <w:t>│</w:t>
      </w:r>
    </w:p>
    <w:p w14:paraId="6EC8DE0E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MS Gothic" w:eastAsia="MS Gothic" w:hAnsi="MS Gothic" w:cs="MS Gothic" w:hint="eastAsia"/>
        </w:rPr>
        <w:t>└──</w:t>
      </w:r>
      <w:r w:rsidRPr="001D7A72">
        <w:rPr>
          <w:rFonts w:ascii="Roboto Mono" w:hAnsi="Roboto Mono"/>
        </w:rPr>
        <w:t xml:space="preserve"> Indirect Proof</w:t>
      </w:r>
    </w:p>
    <w:p w14:paraId="2AFBAAB0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    </w:t>
      </w:r>
      <w:r w:rsidRPr="001D7A72">
        <w:rPr>
          <w:rFonts w:ascii="MS Gothic" w:eastAsia="MS Gothic" w:hAnsi="MS Gothic" w:cs="MS Gothic" w:hint="eastAsia"/>
        </w:rPr>
        <w:t>│</w:t>
      </w:r>
    </w:p>
    <w:p w14:paraId="13CFE633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lastRenderedPageBreak/>
        <w:t xml:space="preserve">    </w:t>
      </w:r>
      <w:r w:rsidRPr="001D7A72">
        <w:rPr>
          <w:rFonts w:ascii="MS Gothic" w:eastAsia="MS Gothic" w:hAnsi="MS Gothic" w:cs="MS Gothic" w:hint="eastAsia"/>
        </w:rPr>
        <w:t>├──</w:t>
      </w:r>
      <w:r w:rsidRPr="001D7A72">
        <w:rPr>
          <w:rFonts w:ascii="Roboto Mono" w:hAnsi="Roboto Mono"/>
        </w:rPr>
        <w:t xml:space="preserve"> Proof by Contradiction</w:t>
      </w:r>
    </w:p>
    <w:p w14:paraId="29BEF836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    </w:t>
      </w:r>
      <w:r w:rsidRPr="001D7A72">
        <w:rPr>
          <w:rFonts w:ascii="MS Gothic" w:eastAsia="MS Gothic" w:hAnsi="MS Gothic" w:cs="MS Gothic" w:hint="eastAsia"/>
        </w:rPr>
        <w:t>│</w:t>
      </w:r>
      <w:r w:rsidRPr="001D7A72">
        <w:rPr>
          <w:rFonts w:ascii="Roboto Mono" w:hAnsi="Roboto Mono"/>
        </w:rPr>
        <w:t xml:space="preserve">   </w:t>
      </w:r>
      <w:r w:rsidRPr="001D7A72">
        <w:rPr>
          <w:rFonts w:ascii="MS Gothic" w:eastAsia="MS Gothic" w:hAnsi="MS Gothic" w:cs="MS Gothic" w:hint="eastAsia"/>
        </w:rPr>
        <w:t>└──</w:t>
      </w:r>
      <w:r w:rsidRPr="001D7A72">
        <w:rPr>
          <w:rFonts w:ascii="Roboto Mono" w:hAnsi="Roboto Mono"/>
        </w:rPr>
        <w:t xml:space="preserve"> Assume opposite </w:t>
      </w:r>
      <w:r w:rsidRPr="001D7A72">
        <w:rPr>
          <w:rFonts w:ascii="Arial" w:hAnsi="Arial" w:cs="Arial"/>
        </w:rPr>
        <w:t>→</w:t>
      </w:r>
      <w:r w:rsidRPr="001D7A72">
        <w:rPr>
          <w:rFonts w:ascii="Roboto Mono" w:hAnsi="Roboto Mono"/>
        </w:rPr>
        <w:t xml:space="preserve"> Contradiction </w:t>
      </w:r>
      <w:r w:rsidRPr="001D7A72">
        <w:rPr>
          <w:rFonts w:ascii="Arial" w:hAnsi="Arial" w:cs="Arial"/>
        </w:rPr>
        <w:t>→</w:t>
      </w:r>
      <w:r w:rsidRPr="001D7A72">
        <w:rPr>
          <w:rFonts w:ascii="Roboto Mono" w:hAnsi="Roboto Mono"/>
        </w:rPr>
        <w:t xml:space="preserve"> Conclusion</w:t>
      </w:r>
    </w:p>
    <w:p w14:paraId="1E45069C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    </w:t>
      </w:r>
      <w:r w:rsidRPr="001D7A72">
        <w:rPr>
          <w:rFonts w:ascii="MS Gothic" w:eastAsia="MS Gothic" w:hAnsi="MS Gothic" w:cs="MS Gothic" w:hint="eastAsia"/>
        </w:rPr>
        <w:t>│</w:t>
      </w:r>
    </w:p>
    <w:p w14:paraId="591B6417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    </w:t>
      </w:r>
      <w:r w:rsidRPr="001D7A72">
        <w:rPr>
          <w:rFonts w:ascii="MS Gothic" w:eastAsia="MS Gothic" w:hAnsi="MS Gothic" w:cs="MS Gothic" w:hint="eastAsia"/>
        </w:rPr>
        <w:t>└──</w:t>
      </w:r>
      <w:r w:rsidRPr="001D7A72">
        <w:rPr>
          <w:rFonts w:ascii="Roboto Mono" w:hAnsi="Roboto Mono"/>
        </w:rPr>
        <w:t xml:space="preserve"> Proof by Contrapositive</w:t>
      </w:r>
    </w:p>
    <w:p w14:paraId="0ADBA2E5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 xml:space="preserve">        </w:t>
      </w:r>
      <w:r w:rsidRPr="001D7A72">
        <w:rPr>
          <w:rFonts w:ascii="MS Gothic" w:eastAsia="MS Gothic" w:hAnsi="MS Gothic" w:cs="MS Gothic" w:hint="eastAsia"/>
        </w:rPr>
        <w:t>└──</w:t>
      </w:r>
      <w:r w:rsidRPr="001D7A72">
        <w:rPr>
          <w:rFonts w:ascii="Roboto Mono" w:hAnsi="Roboto Mono"/>
        </w:rPr>
        <w:t xml:space="preserve"> </w:t>
      </w:r>
      <w:r w:rsidRPr="001D7A72">
        <w:rPr>
          <w:rFonts w:ascii="Roboto Mono" w:hAnsi="Roboto Mono" w:cs="Roboto Mono"/>
        </w:rPr>
        <w:t>¬</w:t>
      </w:r>
      <w:r w:rsidRPr="001D7A72">
        <w:rPr>
          <w:rFonts w:ascii="Roboto Mono" w:hAnsi="Roboto Mono"/>
        </w:rPr>
        <w:t xml:space="preserve">Q </w:t>
      </w:r>
      <w:r w:rsidRPr="001D7A72">
        <w:rPr>
          <w:rFonts w:ascii="Arial" w:hAnsi="Arial" w:cs="Arial"/>
        </w:rPr>
        <w:t>→</w:t>
      </w:r>
      <w:r w:rsidRPr="001D7A72">
        <w:rPr>
          <w:rFonts w:ascii="Roboto Mono" w:hAnsi="Roboto Mono"/>
        </w:rPr>
        <w:t xml:space="preserve"> </w:t>
      </w:r>
      <w:r w:rsidRPr="001D7A72">
        <w:rPr>
          <w:rFonts w:ascii="Roboto Mono" w:hAnsi="Roboto Mono" w:cs="Roboto Mono"/>
        </w:rPr>
        <w:t>¬</w:t>
      </w:r>
      <w:r w:rsidRPr="001D7A72">
        <w:rPr>
          <w:rFonts w:ascii="Roboto Mono" w:hAnsi="Roboto Mono"/>
        </w:rPr>
        <w:t xml:space="preserve">P establishes P </w:t>
      </w:r>
      <w:r w:rsidRPr="001D7A72">
        <w:rPr>
          <w:rFonts w:ascii="Arial" w:hAnsi="Arial" w:cs="Arial"/>
        </w:rPr>
        <w:t>→</w:t>
      </w:r>
      <w:r w:rsidRPr="001D7A72">
        <w:rPr>
          <w:rFonts w:ascii="Roboto Mono" w:hAnsi="Roboto Mono"/>
        </w:rPr>
        <w:t xml:space="preserve"> Q</w:t>
      </w:r>
    </w:p>
    <w:p w14:paraId="2704EB2F" w14:textId="77777777" w:rsidR="001D7A72" w:rsidRDefault="001D7A72" w:rsidP="00AF5386">
      <w:pPr>
        <w:pStyle w:val="Heading2"/>
      </w:pPr>
      <w:r w:rsidRPr="001D7A72">
        <w:t>Key Points</w:t>
      </w:r>
    </w:p>
    <w:p w14:paraId="2DF231BD" w14:textId="3F6AE186" w:rsidR="00AF5386" w:rsidRPr="00AF5386" w:rsidRDefault="00AF5386" w:rsidP="00AF53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BF2233" w14:textId="77777777" w:rsidR="001D7A72" w:rsidRPr="001D7A72" w:rsidRDefault="001D7A72" w:rsidP="001D7A72">
      <w:pPr>
        <w:numPr>
          <w:ilvl w:val="0"/>
          <w:numId w:val="5"/>
        </w:numPr>
        <w:rPr>
          <w:rFonts w:ascii="Roboto Mono" w:hAnsi="Roboto Mono"/>
        </w:rPr>
      </w:pPr>
      <w:r w:rsidRPr="001D7A72">
        <w:rPr>
          <w:rFonts w:ascii="Roboto Mono" w:hAnsi="Roboto Mono"/>
          <w:b/>
          <w:bCs/>
        </w:rPr>
        <w:t>Direct Proof</w:t>
      </w:r>
      <w:r w:rsidRPr="001D7A72">
        <w:rPr>
          <w:rFonts w:ascii="Roboto Mono" w:hAnsi="Roboto Mono"/>
        </w:rPr>
        <w:t xml:space="preserve"> proceeds directly from the given information to the required conclusion.</w:t>
      </w:r>
    </w:p>
    <w:p w14:paraId="798FB3E0" w14:textId="77777777" w:rsidR="001D7A72" w:rsidRPr="001D7A72" w:rsidRDefault="001D7A72" w:rsidP="001D7A72">
      <w:pPr>
        <w:numPr>
          <w:ilvl w:val="0"/>
          <w:numId w:val="5"/>
        </w:numPr>
        <w:rPr>
          <w:rFonts w:ascii="Roboto Mono" w:hAnsi="Roboto Mono"/>
        </w:rPr>
      </w:pPr>
      <w:r w:rsidRPr="001D7A72">
        <w:rPr>
          <w:rFonts w:ascii="Roboto Mono" w:hAnsi="Roboto Mono"/>
          <w:b/>
          <w:bCs/>
        </w:rPr>
        <w:t>Indirect Proof</w:t>
      </w:r>
      <w:r w:rsidRPr="001D7A72">
        <w:rPr>
          <w:rFonts w:ascii="Roboto Mono" w:hAnsi="Roboto Mono"/>
        </w:rPr>
        <w:t xml:space="preserve"> reaches the conclusion through an alternative logical route.</w:t>
      </w:r>
    </w:p>
    <w:p w14:paraId="18F47ECF" w14:textId="77777777" w:rsidR="001D7A72" w:rsidRPr="001D7A72" w:rsidRDefault="001D7A72" w:rsidP="001D7A72">
      <w:pPr>
        <w:numPr>
          <w:ilvl w:val="0"/>
          <w:numId w:val="5"/>
        </w:numPr>
        <w:rPr>
          <w:rFonts w:ascii="Roboto Mono" w:hAnsi="Roboto Mono"/>
        </w:rPr>
      </w:pPr>
      <w:r w:rsidRPr="001D7A72">
        <w:rPr>
          <w:rFonts w:ascii="Roboto Mono" w:hAnsi="Roboto Mono"/>
          <w:b/>
          <w:bCs/>
        </w:rPr>
        <w:t>Proof by Contradiction</w:t>
      </w:r>
      <w:r w:rsidRPr="001D7A72">
        <w:rPr>
          <w:rFonts w:ascii="Roboto Mono" w:hAnsi="Roboto Mono"/>
        </w:rPr>
        <w:t xml:space="preserve"> assumes the desired conclusion is false and derives an impossibility.</w:t>
      </w:r>
    </w:p>
    <w:p w14:paraId="76B17AED" w14:textId="226C4D95" w:rsidR="001D7A72" w:rsidRPr="001D7A72" w:rsidRDefault="001D7A72" w:rsidP="001D7A72">
      <w:pPr>
        <w:numPr>
          <w:ilvl w:val="0"/>
          <w:numId w:val="5"/>
        </w:numPr>
        <w:rPr>
          <w:rFonts w:ascii="Roboto Mono" w:hAnsi="Roboto Mono"/>
        </w:rPr>
      </w:pPr>
      <w:r w:rsidRPr="001D7A72">
        <w:rPr>
          <w:rFonts w:ascii="Roboto Mono" w:hAnsi="Roboto Mono"/>
          <w:b/>
          <w:bCs/>
        </w:rPr>
        <w:t>Proof by Contrapositive</w:t>
      </w:r>
      <w:r w:rsidRPr="001D7A72">
        <w:rPr>
          <w:rFonts w:ascii="Roboto Mono" w:hAnsi="Roboto Mono"/>
        </w:rPr>
        <w:t xml:space="preserve"> proves </w:t>
      </w:r>
      <m:oMath>
        <m:r>
          <w:rPr>
            <w:rFonts w:ascii="Cambria Math" w:hAnsi="Cambria Math"/>
          </w:rPr>
          <m:t>P→Q</m:t>
        </m:r>
      </m:oMath>
      <w:r w:rsidRPr="001D7A72">
        <w:rPr>
          <w:rFonts w:ascii="Roboto Mono" w:hAnsi="Roboto Mono"/>
        </w:rPr>
        <w:t xml:space="preserve">by proving </w:t>
      </w:r>
      <m:oMath>
        <m:r>
          <w:rPr>
            <w:rFonts w:ascii="Cambria Math" w:hAnsi="Cambria Math"/>
          </w:rPr>
          <m:t>¬Q→¬P</m:t>
        </m:r>
      </m:oMath>
      <w:r w:rsidRPr="001D7A72">
        <w:rPr>
          <w:rFonts w:ascii="Roboto Mono" w:hAnsi="Roboto Mono"/>
        </w:rPr>
        <w:t>.</w:t>
      </w:r>
    </w:p>
    <w:p w14:paraId="11C5CAFD" w14:textId="77777777" w:rsidR="001D7A72" w:rsidRPr="001D7A72" w:rsidRDefault="001D7A72" w:rsidP="001D7A72">
      <w:pPr>
        <w:numPr>
          <w:ilvl w:val="0"/>
          <w:numId w:val="5"/>
        </w:numPr>
        <w:rPr>
          <w:rFonts w:ascii="Roboto Mono" w:hAnsi="Roboto Mono"/>
        </w:rPr>
      </w:pPr>
      <w:r w:rsidRPr="001D7A72">
        <w:rPr>
          <w:rFonts w:ascii="Roboto Mono" w:hAnsi="Roboto Mono"/>
        </w:rPr>
        <w:t>A direct proof does not need to assume the conclusion or its negation.</w:t>
      </w:r>
    </w:p>
    <w:p w14:paraId="6C090D2C" w14:textId="77777777" w:rsidR="001D7A72" w:rsidRPr="001D7A72" w:rsidRDefault="001D7A72" w:rsidP="001D7A72">
      <w:pPr>
        <w:numPr>
          <w:ilvl w:val="0"/>
          <w:numId w:val="5"/>
        </w:numPr>
        <w:rPr>
          <w:rFonts w:ascii="Roboto Mono" w:hAnsi="Roboto Mono"/>
        </w:rPr>
      </w:pPr>
      <w:r w:rsidRPr="001D7A72">
        <w:rPr>
          <w:rFonts w:ascii="Roboto Mono" w:hAnsi="Roboto Mono"/>
        </w:rPr>
        <w:t>Both direct and indirect proofs are deductive methods.</w:t>
      </w:r>
    </w:p>
    <w:p w14:paraId="324B32D8" w14:textId="77777777" w:rsidR="001D7A72" w:rsidRPr="001D7A72" w:rsidRDefault="001D7A72" w:rsidP="001D7A72">
      <w:pPr>
        <w:numPr>
          <w:ilvl w:val="0"/>
          <w:numId w:val="5"/>
        </w:numPr>
        <w:rPr>
          <w:rFonts w:ascii="Roboto Mono" w:hAnsi="Roboto Mono"/>
        </w:rPr>
      </w:pPr>
      <w:r w:rsidRPr="001D7A72">
        <w:rPr>
          <w:rFonts w:ascii="Roboto Mono" w:hAnsi="Roboto Mono"/>
        </w:rPr>
        <w:t>A proof can combine these approaches with congruence, similarity, coordinates, transformations, algebra, and other geometric tools.</w:t>
      </w:r>
    </w:p>
    <w:p w14:paraId="09EA44A4" w14:textId="77777777" w:rsidR="001D7A72" w:rsidRPr="001D7A72" w:rsidRDefault="001D7A72" w:rsidP="001D7A72">
      <w:pPr>
        <w:numPr>
          <w:ilvl w:val="0"/>
          <w:numId w:val="5"/>
        </w:numPr>
        <w:rPr>
          <w:rFonts w:ascii="Roboto Mono" w:hAnsi="Roboto Mono"/>
        </w:rPr>
      </w:pPr>
      <w:r w:rsidRPr="001D7A72">
        <w:rPr>
          <w:rFonts w:ascii="Roboto Mono" w:hAnsi="Roboto Mono"/>
          <w:b/>
          <w:bCs/>
        </w:rPr>
        <w:t>Two-column, paragraph, and flow proofs are presentation formats</w:t>
      </w:r>
      <w:r w:rsidRPr="001D7A72">
        <w:rPr>
          <w:rFonts w:ascii="Roboto Mono" w:hAnsi="Roboto Mono"/>
        </w:rPr>
        <w:t>, not alternatives to direct/indirect logical reasoning.</w:t>
      </w:r>
    </w:p>
    <w:p w14:paraId="7B57F595" w14:textId="77777777" w:rsidR="001D7A72" w:rsidRPr="001D7A72" w:rsidRDefault="001D7A72" w:rsidP="001D7A72">
      <w:pPr>
        <w:numPr>
          <w:ilvl w:val="0"/>
          <w:numId w:val="5"/>
        </w:numPr>
        <w:rPr>
          <w:rFonts w:ascii="Roboto Mono" w:hAnsi="Roboto Mono"/>
        </w:rPr>
      </w:pPr>
      <w:r w:rsidRPr="001D7A72">
        <w:rPr>
          <w:rFonts w:ascii="Roboto Mono" w:hAnsi="Roboto Mono"/>
        </w:rPr>
        <w:t>A successful diagram or measurement does not by itself constitute a direct or indirect proof.</w:t>
      </w:r>
    </w:p>
    <w:p w14:paraId="78754332" w14:textId="77777777" w:rsidR="001D7A72" w:rsidRPr="001D7A72" w:rsidRDefault="001D7A72" w:rsidP="001D7A72">
      <w:pPr>
        <w:numPr>
          <w:ilvl w:val="0"/>
          <w:numId w:val="5"/>
        </w:numPr>
        <w:rPr>
          <w:rFonts w:ascii="Roboto Mono" w:hAnsi="Roboto Mono"/>
        </w:rPr>
      </w:pPr>
      <w:r w:rsidRPr="001D7A72">
        <w:rPr>
          <w:rFonts w:ascii="Roboto Mono" w:hAnsi="Roboto Mono"/>
        </w:rPr>
        <w:t>The purpose of either approach is to establish that the conclusion follows necessarily from the assumptions.</w:t>
      </w:r>
    </w:p>
    <w:p w14:paraId="459FCEEC" w14:textId="77777777" w:rsidR="001D7A72" w:rsidRDefault="001D7A72" w:rsidP="00AF5386">
      <w:pPr>
        <w:pStyle w:val="Heading2"/>
      </w:pPr>
      <w:r w:rsidRPr="001D7A72">
        <w:lastRenderedPageBreak/>
        <w:t>Conclusion</w:t>
      </w:r>
    </w:p>
    <w:p w14:paraId="6E62EF2D" w14:textId="647E71C7" w:rsidR="00AF5386" w:rsidRPr="00AF5386" w:rsidRDefault="00AF5386" w:rsidP="00AF53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D21405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  <w:b/>
          <w:bCs/>
        </w:rPr>
        <w:t>Geometry Direct Proof</w:t>
      </w:r>
      <w:r w:rsidRPr="001D7A72">
        <w:rPr>
          <w:rFonts w:ascii="Roboto Mono" w:hAnsi="Roboto Mono"/>
        </w:rPr>
        <w:t xml:space="preserve"> and </w:t>
      </w:r>
      <w:r w:rsidRPr="001D7A72">
        <w:rPr>
          <w:rFonts w:ascii="Roboto Mono" w:hAnsi="Roboto Mono"/>
          <w:b/>
          <w:bCs/>
        </w:rPr>
        <w:t>Geometry Indirect Proof</w:t>
      </w:r>
      <w:r w:rsidRPr="001D7A72">
        <w:rPr>
          <w:rFonts w:ascii="Roboto Mono" w:hAnsi="Roboto Mono"/>
        </w:rPr>
        <w:t xml:space="preserve"> are two fundamental approaches to geometric proof.</w:t>
      </w:r>
    </w:p>
    <w:p w14:paraId="7C56C6F3" w14:textId="425257E0" w:rsidR="001D7A72" w:rsidRPr="001D7A72" w:rsidRDefault="001D7A72" w:rsidP="001D7A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Direct Proof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Given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Logical Deductions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Conclusion</m:t>
              </m:r>
            </m:e>
          </m:borderBox>
        </m:oMath>
      </m:oMathPara>
    </w:p>
    <w:p w14:paraId="281B4EE4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while:</w:t>
      </w:r>
    </w:p>
    <w:p w14:paraId="3AAE48FC" w14:textId="6A773D1B" w:rsidR="001D7A72" w:rsidRPr="001D7A72" w:rsidRDefault="001D7A72" w:rsidP="001D7A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Indirect Proof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Alternative Logical Route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Conclusion</m:t>
              </m:r>
            </m:e>
          </m:borderBox>
        </m:oMath>
      </m:oMathPara>
    </w:p>
    <w:p w14:paraId="4B32C250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The two principal forms of indirect proof are:</w:t>
      </w:r>
    </w:p>
    <w:p w14:paraId="75555DF0" w14:textId="77777777" w:rsidR="001D7A72" w:rsidRPr="001D7A72" w:rsidRDefault="001D7A72" w:rsidP="001D7A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Proof by Contradiction</m:t>
              </m:r>
            </m:e>
          </m:borderBox>
        </m:oMath>
      </m:oMathPara>
    </w:p>
    <w:p w14:paraId="6701A916" w14:textId="77777777" w:rsidR="001D7A72" w:rsidRPr="001D7A72" w:rsidRDefault="001D7A72" w:rsidP="001D7A72">
      <w:pPr>
        <w:rPr>
          <w:rFonts w:ascii="Roboto Mono" w:hAnsi="Roboto Mono"/>
        </w:rPr>
      </w:pPr>
      <w:r w:rsidRPr="001D7A72">
        <w:rPr>
          <w:rFonts w:ascii="Roboto Mono" w:hAnsi="Roboto Mono"/>
        </w:rPr>
        <w:t>and</w:t>
      </w:r>
    </w:p>
    <w:p w14:paraId="45C09638" w14:textId="77777777" w:rsidR="001D7A72" w:rsidRPr="001D7A72" w:rsidRDefault="001D7A72" w:rsidP="001D7A7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Proof by Contrapositive</m:t>
              </m:r>
            </m:e>
          </m:borderBox>
        </m:oMath>
      </m:oMathPara>
    </w:p>
    <w:p w14:paraId="632EC704" w14:textId="0019E07F" w:rsidR="001D7A72" w:rsidRPr="001D7A72" w:rsidRDefault="001D7A72" w:rsidP="004A1F46">
      <w:pPr>
        <w:rPr>
          <w:rFonts w:ascii="Roboto Mono" w:hAnsi="Roboto Mono"/>
        </w:rPr>
      </w:pPr>
      <w:r w:rsidRPr="001D7A72">
        <w:rPr>
          <w:rFonts w:ascii="Roboto Mono" w:hAnsi="Roboto Mono"/>
        </w:rPr>
        <w:t>Together, they give geometry students multiple logically valid ways to establish geometric statements.</w:t>
      </w:r>
    </w:p>
    <w:sectPr w:rsidR="001D7A72" w:rsidRPr="001D7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94DA3"/>
    <w:multiLevelType w:val="multilevel"/>
    <w:tmpl w:val="69D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728B4"/>
    <w:multiLevelType w:val="multilevel"/>
    <w:tmpl w:val="937A4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65F1A"/>
    <w:multiLevelType w:val="multilevel"/>
    <w:tmpl w:val="82CEC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C16220"/>
    <w:multiLevelType w:val="multilevel"/>
    <w:tmpl w:val="429C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B26A1"/>
    <w:multiLevelType w:val="multilevel"/>
    <w:tmpl w:val="6F66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5287">
    <w:abstractNumId w:val="1"/>
  </w:num>
  <w:num w:numId="2" w16cid:durableId="820926437">
    <w:abstractNumId w:val="4"/>
  </w:num>
  <w:num w:numId="3" w16cid:durableId="389429474">
    <w:abstractNumId w:val="3"/>
  </w:num>
  <w:num w:numId="4" w16cid:durableId="561333664">
    <w:abstractNumId w:val="0"/>
  </w:num>
  <w:num w:numId="5" w16cid:durableId="2073893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8CB"/>
    <w:rsid w:val="000508E7"/>
    <w:rsid w:val="0010677B"/>
    <w:rsid w:val="001D7A72"/>
    <w:rsid w:val="002D1F4F"/>
    <w:rsid w:val="003948CB"/>
    <w:rsid w:val="004A1F46"/>
    <w:rsid w:val="004A2EFD"/>
    <w:rsid w:val="00630B22"/>
    <w:rsid w:val="00711B4D"/>
    <w:rsid w:val="007C1F66"/>
    <w:rsid w:val="008416B3"/>
    <w:rsid w:val="0086568D"/>
    <w:rsid w:val="008952B3"/>
    <w:rsid w:val="0094588D"/>
    <w:rsid w:val="009F04CF"/>
    <w:rsid w:val="00A70480"/>
    <w:rsid w:val="00AC7B03"/>
    <w:rsid w:val="00AE08E8"/>
    <w:rsid w:val="00AF5386"/>
    <w:rsid w:val="00E01EA8"/>
    <w:rsid w:val="00E46A86"/>
    <w:rsid w:val="00FA1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D712F"/>
  <w15:chartTrackingRefBased/>
  <w15:docId w15:val="{AC4E2C0C-EAE5-4C87-ABB9-802790E10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4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4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4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94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8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1912</Words>
  <Characters>10902</Characters>
  <Application>Microsoft Office Word</Application>
  <DocSecurity>0</DocSecurity>
  <Lines>90</Lines>
  <Paragraphs>25</Paragraphs>
  <ScaleCrop>false</ScaleCrop>
  <Company/>
  <LinksUpToDate>false</LinksUpToDate>
  <CharactersWithSpaces>12789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2026-09-29T21:05:00Z</dcterms:created>
  <dcterms:modified xsi:type="dcterms:W3CDTF">2026-09-29T21:15:00Z</dcterms:modified>
</cp:coreProperties>
</file>