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7D0D" w14:textId="4B58C8A9" w:rsidR="008A0656" w:rsidRPr="007F25FE" w:rsidRDefault="002B2A43" w:rsidP="007F25FE">
      <w:pPr>
        <w:pStyle w:val="Heading1"/>
      </w:pPr>
      <w:r w:rsidRPr="002B2A43">
        <w:t>Polygon–Circle Tangency</w:t>
      </w:r>
    </w:p>
    <w:p w14:paraId="18362468" w14:textId="632CD3A8" w:rsidR="008A0656" w:rsidRDefault="008A0656" w:rsidP="007F25FE">
      <w:pPr>
        <w:pStyle w:val="Heading2"/>
      </w:pPr>
      <w:r w:rsidRPr="008A0656">
        <w:t>Definition</w:t>
      </w:r>
    </w:p>
    <w:p w14:paraId="64168F93" w14:textId="5B32C32E" w:rsidR="007F25FE" w:rsidRPr="007F25FE" w:rsidRDefault="007F25FE" w:rsidP="007F25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F649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  <w:b/>
          <w:bCs/>
        </w:rPr>
        <w:t>Polygon–Circle Tangency</w:t>
      </w:r>
      <w:r w:rsidRPr="008A0656">
        <w:rPr>
          <w:rFonts w:ascii="Roboto Mono" w:hAnsi="Roboto Mono"/>
        </w:rPr>
        <w:t xml:space="preserve"> is the relationship in which a circle touches one or more sides of a polygon at specific points called </w:t>
      </w:r>
      <w:r w:rsidRPr="008A0656">
        <w:rPr>
          <w:rFonts w:ascii="Roboto Mono" w:hAnsi="Roboto Mono"/>
          <w:b/>
          <w:bCs/>
        </w:rPr>
        <w:t>Tangency Points</w:t>
      </w:r>
      <w:r w:rsidRPr="008A0656">
        <w:rPr>
          <w:rFonts w:ascii="Roboto Mono" w:hAnsi="Roboto Mono"/>
        </w:rPr>
        <w:t xml:space="preserve"> or </w:t>
      </w:r>
      <w:r w:rsidRPr="008A0656">
        <w:rPr>
          <w:rFonts w:ascii="Roboto Mono" w:hAnsi="Roboto Mono"/>
          <w:b/>
          <w:bCs/>
        </w:rPr>
        <w:t>Points of Tangency</w:t>
      </w:r>
      <w:r w:rsidRPr="008A0656">
        <w:rPr>
          <w:rFonts w:ascii="Roboto Mono" w:hAnsi="Roboto Mono"/>
        </w:rPr>
        <w:t>.</w:t>
      </w:r>
    </w:p>
    <w:p w14:paraId="7F6331F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When a circle touches </w:t>
      </w:r>
      <w:r w:rsidRPr="008A0656">
        <w:rPr>
          <w:rFonts w:ascii="Roboto Mono" w:hAnsi="Roboto Mono"/>
          <w:b/>
          <w:bCs/>
        </w:rPr>
        <w:t>every side</w:t>
      </w:r>
      <w:r w:rsidRPr="008A0656">
        <w:rPr>
          <w:rFonts w:ascii="Roboto Mono" w:hAnsi="Roboto Mono"/>
        </w:rPr>
        <w:t xml:space="preserve"> of a polygon, the circle is called an </w:t>
      </w:r>
      <w:r w:rsidRPr="008A0656">
        <w:rPr>
          <w:rFonts w:ascii="Roboto Mono" w:hAnsi="Roboto Mono"/>
          <w:b/>
          <w:bCs/>
        </w:rPr>
        <w:t>inscribed circle</w:t>
      </w:r>
      <w:r w:rsidRPr="008A0656">
        <w:rPr>
          <w:rFonts w:ascii="Roboto Mono" w:hAnsi="Roboto Mono"/>
        </w:rPr>
        <w:t xml:space="preserve">, and the polygon is called a </w:t>
      </w:r>
      <w:r w:rsidRPr="008A0656">
        <w:rPr>
          <w:rFonts w:ascii="Roboto Mono" w:hAnsi="Roboto Mono"/>
          <w:b/>
          <w:bCs/>
        </w:rPr>
        <w:t>tangential polygon</w:t>
      </w:r>
      <w:r w:rsidRPr="008A0656">
        <w:rPr>
          <w:rFonts w:ascii="Roboto Mono" w:hAnsi="Roboto Mono"/>
        </w:rPr>
        <w:t>.</w:t>
      </w:r>
    </w:p>
    <w:p w14:paraId="1B8108FB" w14:textId="167FCEB6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5D9F37D" wp14:editId="3C2AEEFB">
            <wp:extent cx="5943600" cy="6817995"/>
            <wp:effectExtent l="0" t="0" r="0" b="1905"/>
            <wp:docPr id="30376018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51D6" w14:textId="02BD5939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655EC2C6" wp14:editId="192D87BF">
            <wp:extent cx="5783580" cy="4640580"/>
            <wp:effectExtent l="0" t="0" r="7620" b="7620"/>
            <wp:docPr id="204302887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519D" w14:textId="347FB21C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F6300E4" wp14:editId="0B075CCC">
            <wp:extent cx="5455920" cy="5303520"/>
            <wp:effectExtent l="0" t="0" r="0" b="0"/>
            <wp:docPr id="24621337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C9D3" w14:textId="3A884746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426184D" wp14:editId="687062B9">
            <wp:extent cx="3649980" cy="3992880"/>
            <wp:effectExtent l="0" t="0" r="7620" b="7620"/>
            <wp:docPr id="155542680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0A308" w14:textId="45D630D4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47F03FD" wp14:editId="6BDA98F5">
            <wp:extent cx="5943600" cy="5727065"/>
            <wp:effectExtent l="0" t="0" r="0" b="6985"/>
            <wp:docPr id="162169748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3BA8" w14:textId="05FBC6FD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67C8B55C" wp14:editId="28E2203F">
            <wp:extent cx="5943600" cy="5645785"/>
            <wp:effectExtent l="0" t="0" r="0" b="0"/>
            <wp:docPr id="120080065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5606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19E269F5">
          <v:rect id="_x0000_i1296" style="width:0;height:1.5pt" o:hralign="center" o:hrstd="t" o:hr="t" fillcolor="#a0a0a0" stroked="f"/>
        </w:pict>
      </w:r>
    </w:p>
    <w:p w14:paraId="675D14A5" w14:textId="445E3690" w:rsidR="008A0656" w:rsidRDefault="008A0656" w:rsidP="00540A58">
      <w:pPr>
        <w:pStyle w:val="Heading2"/>
      </w:pPr>
      <w:r w:rsidRPr="008A0656">
        <w:t>Fundamental Concept</w:t>
      </w:r>
    </w:p>
    <w:p w14:paraId="5F617BC4" w14:textId="39D5FC93" w:rsidR="00540A58" w:rsidRPr="00540A58" w:rsidRDefault="00540A58" w:rsidP="00540A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DF081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Consider a polygon containing a circle.</w:t>
      </w:r>
    </w:p>
    <w:p w14:paraId="5B307AA6" w14:textId="7292363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If the circle touches a side at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>is the tangency point:</w:t>
      </w:r>
    </w:p>
    <w:p w14:paraId="6DDE20D2" w14:textId="0468D12E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r>
                <m:rPr>
                  <m:nor/>
                </m:rPr>
                <w:rPr>
                  <w:rFonts w:ascii="Roboto Mono" w:hAnsi="Roboto Mono"/>
                </w:rPr>
                <m:t>side of polygon</m:t>
              </m:r>
            </m:e>
          </m:borderBox>
        </m:oMath>
      </m:oMathPara>
    </w:p>
    <w:p w14:paraId="7D9E156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and:</w:t>
      </w:r>
    </w:p>
    <w:p w14:paraId="34A890E6" w14:textId="383E642D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41CB981A" w14:textId="2BCF9EED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At the tangency point, the radius from the circle's center to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>is perpendicular to the polygon side:</w:t>
      </w:r>
    </w:p>
    <w:p w14:paraId="3A970166" w14:textId="03F69276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</m:t>
              </m:r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</m:e>
          </m:borderBox>
        </m:oMath>
      </m:oMathPara>
    </w:p>
    <w:p w14:paraId="4E1D8BB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Therefore, the perpendicular distance from the center to the side equals the circle's radius.</w:t>
      </w:r>
    </w:p>
    <w:p w14:paraId="5E86716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1E07A62F">
          <v:rect id="_x0000_i1297" style="width:0;height:1.5pt" o:hralign="center" o:hrstd="t" o:hr="t" fillcolor="#a0a0a0" stroked="f"/>
        </w:pict>
      </w:r>
    </w:p>
    <w:p w14:paraId="66BA6366" w14:textId="29F2272F" w:rsidR="008A0656" w:rsidRDefault="008A0656" w:rsidP="00175ECA">
      <w:pPr>
        <w:pStyle w:val="Heading2"/>
      </w:pPr>
      <w:r w:rsidRPr="008A0656">
        <w:t>Types of Polygon–Circle Tangency</w:t>
      </w:r>
    </w:p>
    <w:p w14:paraId="6E51F289" w14:textId="58D2513A" w:rsidR="00175ECA" w:rsidRDefault="00175ECA" w:rsidP="00175E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56686" w14:textId="138ED51B" w:rsidR="00AD5407" w:rsidRPr="00175ECA" w:rsidRDefault="00AD5407" w:rsidP="00175ECA">
      <w:r>
        <w:rPr>
          <w:noProof/>
        </w:rPr>
        <w:drawing>
          <wp:inline distT="0" distB="0" distL="0" distR="0" wp14:anchorId="2D63FBA8" wp14:editId="6DA1098A">
            <wp:extent cx="5943600" cy="963295"/>
            <wp:effectExtent l="0" t="0" r="0" b="8255"/>
            <wp:docPr id="119535398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231D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Polygon–Circle Tangency</w:t>
      </w:r>
    </w:p>
    <w:p w14:paraId="4343C7F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Single-Side Tangency</w:t>
      </w:r>
    </w:p>
    <w:p w14:paraId="1A5AD33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Multiple-Side Tangency</w:t>
      </w:r>
    </w:p>
    <w:p w14:paraId="29662E0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Complete Polygon</w:t>
      </w:r>
      <w:r w:rsidRPr="008A0656">
        <w:rPr>
          <w:rFonts w:ascii="Roboto Mono" w:hAnsi="Roboto Mono" w:cs="Roboto Mono"/>
        </w:rPr>
        <w:t>–</w:t>
      </w:r>
      <w:r w:rsidRPr="008A0656">
        <w:rPr>
          <w:rFonts w:ascii="Roboto Mono" w:hAnsi="Roboto Mono"/>
        </w:rPr>
        <w:t>Circle Tangency</w:t>
      </w:r>
    </w:p>
    <w:p w14:paraId="5000100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Circle Tangent to Every Side</w:t>
      </w:r>
    </w:p>
    <w:p w14:paraId="2D743F81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most important case is </w:t>
      </w:r>
      <w:r w:rsidRPr="008A0656">
        <w:rPr>
          <w:rFonts w:ascii="Roboto Mono" w:hAnsi="Roboto Mono"/>
          <w:b/>
          <w:bCs/>
        </w:rPr>
        <w:t>complete tangency</w:t>
      </w:r>
      <w:r w:rsidRPr="008A0656">
        <w:rPr>
          <w:rFonts w:ascii="Roboto Mono" w:hAnsi="Roboto Mono"/>
        </w:rPr>
        <w:t>, where the circle touches every side of the polygon.</w:t>
      </w:r>
    </w:p>
    <w:p w14:paraId="5FB4F29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267F2C2C">
          <v:rect id="_x0000_i1298" style="width:0;height:1.5pt" o:hralign="center" o:hrstd="t" o:hr="t" fillcolor="#a0a0a0" stroked="f"/>
        </w:pict>
      </w:r>
    </w:p>
    <w:p w14:paraId="3BCC0DBC" w14:textId="655946A7" w:rsidR="008A0656" w:rsidRDefault="008A0656" w:rsidP="00D33223">
      <w:pPr>
        <w:pStyle w:val="Heading2"/>
      </w:pPr>
      <w:r w:rsidRPr="008A0656">
        <w:t>Single-Side Tangency</w:t>
      </w:r>
    </w:p>
    <w:p w14:paraId="3A77DEDD" w14:textId="23ADA565" w:rsidR="00D33223" w:rsidRPr="00D33223" w:rsidRDefault="00D33223" w:rsidP="00D332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7AE9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 circle can touch a polygon at only one side.</w:t>
      </w:r>
    </w:p>
    <w:p w14:paraId="59312FF7" w14:textId="77777777" w:rsid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 point where the circle touches that side is a tangency point.</w:t>
      </w:r>
    </w:p>
    <w:p w14:paraId="221C555A" w14:textId="70B229FB" w:rsidR="00252830" w:rsidRPr="008A0656" w:rsidRDefault="00252830" w:rsidP="008A065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5067B8" wp14:editId="2E8AB55A">
            <wp:extent cx="5943600" cy="1589405"/>
            <wp:effectExtent l="0" t="0" r="0" b="0"/>
            <wp:docPr id="9246410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0C8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Polygon Side</w:t>
      </w:r>
    </w:p>
    <w:p w14:paraId="4F8F127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Arial" w:hAnsi="Arial" w:cs="Arial"/>
        </w:rPr>
        <w:t>──────────────────●──────────────────</w:t>
      </w:r>
    </w:p>
    <w:p w14:paraId="3EC482B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     T</w:t>
      </w:r>
    </w:p>
    <w:p w14:paraId="13D7DA16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    /</w:t>
      </w:r>
      <w:r w:rsidRPr="008A0656">
        <w:rPr>
          <w:rFonts w:ascii="MS Gothic" w:eastAsia="MS Gothic" w:hAnsi="MS Gothic" w:cs="MS Gothic" w:hint="eastAsia"/>
        </w:rPr>
        <w:t>│</w:t>
      </w:r>
    </w:p>
    <w:p w14:paraId="5AD6408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   / </w:t>
      </w:r>
      <w:r w:rsidRPr="008A0656">
        <w:rPr>
          <w:rFonts w:ascii="MS Gothic" w:eastAsia="MS Gothic" w:hAnsi="MS Gothic" w:cs="MS Gothic" w:hint="eastAsia"/>
        </w:rPr>
        <w:t>│</w:t>
      </w:r>
    </w:p>
    <w:p w14:paraId="6876604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  /  </w:t>
      </w: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r</w:t>
      </w:r>
    </w:p>
    <w:p w14:paraId="2058201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 /   </w:t>
      </w:r>
      <w:r w:rsidRPr="008A0656">
        <w:rPr>
          <w:rFonts w:ascii="MS Gothic" w:eastAsia="MS Gothic" w:hAnsi="MS Gothic" w:cs="MS Gothic" w:hint="eastAsia"/>
        </w:rPr>
        <w:t>│</w:t>
      </w:r>
    </w:p>
    <w:p w14:paraId="6FD4EBB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 </w:t>
      </w:r>
      <w:r w:rsidRPr="008A0656">
        <w:rPr>
          <w:rFonts w:ascii="Arial" w:hAnsi="Arial" w:cs="Arial"/>
        </w:rPr>
        <w:t>○────┘</w:t>
      </w:r>
    </w:p>
    <w:p w14:paraId="566312D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    Center O</w:t>
      </w:r>
    </w:p>
    <w:p w14:paraId="31D6694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 radius satisfies:</w:t>
      </w:r>
    </w:p>
    <w:p w14:paraId="09923C04" w14:textId="1C68AB2A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</m:t>
              </m:r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</m:e>
          </m:borderBox>
        </m:oMath>
      </m:oMathPara>
    </w:p>
    <w:p w14:paraId="4A1509C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This is the same radius–tangent relationship found in line–circle tangency.</w:t>
      </w:r>
    </w:p>
    <w:p w14:paraId="24258E4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77CE5851">
          <v:rect id="_x0000_i1299" style="width:0;height:1.5pt" o:hralign="center" o:hrstd="t" o:hr="t" fillcolor="#a0a0a0" stroked="f"/>
        </w:pict>
      </w:r>
    </w:p>
    <w:p w14:paraId="4FCF47D4" w14:textId="22C57A09" w:rsidR="008A0656" w:rsidRDefault="008A0656" w:rsidP="00A478D1">
      <w:pPr>
        <w:pStyle w:val="Heading2"/>
      </w:pPr>
      <w:r w:rsidRPr="008A0656">
        <w:t>Multiple-Side Tangency</w:t>
      </w:r>
    </w:p>
    <w:p w14:paraId="0531C616" w14:textId="6188FF39" w:rsidR="00A478D1" w:rsidRPr="00A478D1" w:rsidRDefault="00A478D1" w:rsidP="00A478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35F4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 circle can touch several sides of the same polygon.</w:t>
      </w:r>
    </w:p>
    <w:p w14:paraId="426B7A7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For example, a circle inside a polygon might touch three, four, or more sides.</w:t>
      </w:r>
    </w:p>
    <w:p w14:paraId="3046063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Each contact produces a separate tangency point.</w:t>
      </w:r>
    </w:p>
    <w:p w14:paraId="096A384B" w14:textId="4A5B18D5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 xml:space="preserve">If the circle touches sides </w:t>
      </w:r>
      <m:oMath>
        <m:r>
          <w:rPr>
            <w:rFonts w:ascii="Cambria Math" w:hAnsi="Cambria Math"/>
          </w:rPr>
          <m:t>AB</m:t>
        </m:r>
      </m:oMath>
      <w:r w:rsidRPr="008A065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BC</m:t>
        </m:r>
      </m:oMath>
      <w:r w:rsidRPr="008A065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CD</m:t>
        </m:r>
      </m:oMath>
      <w:r w:rsidRPr="008A0656">
        <w:rPr>
          <w:rFonts w:ascii="Roboto Mono" w:hAnsi="Roboto Mono"/>
        </w:rP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A0656">
        <w:rPr>
          <w:rFonts w:ascii="Roboto Mono" w:hAnsi="Roboto Mono"/>
        </w:rPr>
        <w:t>:</w:t>
      </w:r>
    </w:p>
    <w:p w14:paraId="4AFE3876" w14:textId="4D1EC6AE" w:rsidR="008A0656" w:rsidRPr="008A0656" w:rsidRDefault="008A0656" w:rsidP="008A06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∈AB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∈BC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∈CD</m:t>
          </m:r>
        </m:oMath>
      </m:oMathPara>
    </w:p>
    <w:p w14:paraId="15C8EEF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and:</w:t>
      </w:r>
    </w:p>
    <w:p w14:paraId="588378DA" w14:textId="18804EC8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⊥CD</m:t>
          </m:r>
        </m:oMath>
      </m:oMathPara>
    </w:p>
    <w:p w14:paraId="46C0333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421F0E71">
          <v:rect id="_x0000_i1300" style="width:0;height:1.5pt" o:hralign="center" o:hrstd="t" o:hr="t" fillcolor="#a0a0a0" stroked="f"/>
        </w:pict>
      </w:r>
    </w:p>
    <w:p w14:paraId="56798DA9" w14:textId="6E5B8740" w:rsidR="008A0656" w:rsidRDefault="008A0656" w:rsidP="00A342B9">
      <w:pPr>
        <w:pStyle w:val="Heading2"/>
      </w:pPr>
      <w:r w:rsidRPr="008A0656">
        <w:t>Complete Polygon–Circle Tangency</w:t>
      </w:r>
    </w:p>
    <w:p w14:paraId="645BEB9D" w14:textId="356ADE5F" w:rsidR="00A342B9" w:rsidRPr="00A342B9" w:rsidRDefault="00A342B9" w:rsidP="00A34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C6D9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circle is </w:t>
      </w:r>
      <w:r w:rsidRPr="008A0656">
        <w:rPr>
          <w:rFonts w:ascii="Roboto Mono" w:hAnsi="Roboto Mono"/>
          <w:b/>
          <w:bCs/>
        </w:rPr>
        <w:t>inscribed in a polygon</w:t>
      </w:r>
      <w:r w:rsidRPr="008A0656">
        <w:rPr>
          <w:rFonts w:ascii="Roboto Mono" w:hAnsi="Roboto Mono"/>
        </w:rPr>
        <w:t xml:space="preserve"> when it lies inside the polygon and touches every side.</w:t>
      </w:r>
    </w:p>
    <w:p w14:paraId="794490C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polygon is then called a </w:t>
      </w:r>
      <w:r w:rsidRPr="008A0656">
        <w:rPr>
          <w:rFonts w:ascii="Roboto Mono" w:hAnsi="Roboto Mono"/>
          <w:b/>
          <w:bCs/>
        </w:rPr>
        <w:t>tangential polygon</w:t>
      </w:r>
      <w:r w:rsidRPr="008A0656">
        <w:rPr>
          <w:rFonts w:ascii="Roboto Mono" w:hAnsi="Roboto Mono"/>
        </w:rPr>
        <w:t>.</w:t>
      </w:r>
    </w:p>
    <w:p w14:paraId="5673A744" w14:textId="4082837E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3C79D7FF" wp14:editId="09826EA0">
            <wp:extent cx="5943600" cy="6817995"/>
            <wp:effectExtent l="0" t="0" r="0" b="1905"/>
            <wp:docPr id="156032745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CEB8" w14:textId="258A64B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29602E66" wp14:editId="68ABE559">
            <wp:extent cx="5943600" cy="5237480"/>
            <wp:effectExtent l="0" t="0" r="0" b="1270"/>
            <wp:docPr id="146553773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3BB7" w14:textId="4DD5DC90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69E0D3F2" wp14:editId="4A5C3123">
            <wp:extent cx="5943600" cy="6046470"/>
            <wp:effectExtent l="0" t="0" r="0" b="0"/>
            <wp:docPr id="154767847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B147" w14:textId="2E18B33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12FE365" wp14:editId="1D00430B">
            <wp:extent cx="5943600" cy="7319010"/>
            <wp:effectExtent l="0" t="0" r="0" b="0"/>
            <wp:docPr id="21957150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A371" w14:textId="6D84CAEB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55339CE4" wp14:editId="7BCFC9FC">
            <wp:extent cx="5943600" cy="5695950"/>
            <wp:effectExtent l="0" t="0" r="0" b="0"/>
            <wp:docPr id="193242544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1E29" w14:textId="0088CCA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 xml:space="preserve">-sided tangential polygon, the circle has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>tangency points, one on each side, assuming each side is touched at one point.</w:t>
      </w:r>
    </w:p>
    <w:p w14:paraId="051BEB4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3816B2C4">
          <v:rect id="_x0000_i1306" style="width:0;height:1.5pt" o:hralign="center" o:hrstd="t" o:hr="t" fillcolor="#a0a0a0" stroked="f"/>
        </w:pict>
      </w:r>
    </w:p>
    <w:p w14:paraId="1B1CE6B8" w14:textId="62822BAD" w:rsidR="008A0656" w:rsidRDefault="008A0656" w:rsidP="00603C28">
      <w:pPr>
        <w:pStyle w:val="Heading2"/>
      </w:pPr>
      <w:r w:rsidRPr="008A0656">
        <w:t>Tangency Points of an Inscribed Circle</w:t>
      </w:r>
    </w:p>
    <w:p w14:paraId="5C5F8FF5" w14:textId="59229D51" w:rsidR="00603C28" w:rsidRPr="00603C28" w:rsidRDefault="00603C28" w:rsidP="00603C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BECF9" w14:textId="27D2F31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Suppose a circle with center </w:t>
      </w:r>
      <m:oMath>
        <m:r>
          <w:rPr>
            <w:rFonts w:ascii="Cambria Math" w:hAnsi="Cambria Math"/>
          </w:rPr>
          <m:t>O</m:t>
        </m:r>
      </m:oMath>
      <w:r w:rsidRPr="008A0656">
        <w:rPr>
          <w:rFonts w:ascii="Roboto Mono" w:hAnsi="Roboto Mono"/>
        </w:rPr>
        <w:t xml:space="preserve">is tangent to the sides of polygon </w:t>
      </w:r>
      <m:oMath>
        <m:r>
          <w:rPr>
            <w:rFonts w:ascii="Cambria Math" w:hAnsi="Cambria Math"/>
          </w:rPr>
          <m:t>ABCDE</m:t>
        </m:r>
      </m:oMath>
      <w:r w:rsidRPr="008A0656">
        <w:rPr>
          <w:rFonts w:ascii="Roboto Mono" w:hAnsi="Roboto Mono"/>
        </w:rPr>
        <w:t>.</w:t>
      </w:r>
    </w:p>
    <w:p w14:paraId="304ED4E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>Let the tangency points be:</w:t>
      </w:r>
    </w:p>
    <w:p w14:paraId="5B4AE149" w14:textId="397BEFD6" w:rsidR="008A0656" w:rsidRPr="008A0656" w:rsidRDefault="008A0656" w:rsidP="008A06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62B183E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Then:</w:t>
      </w:r>
    </w:p>
    <w:p w14:paraId="4F1E6C0B" w14:textId="40268FB5" w:rsidR="008A0656" w:rsidRPr="008A0656" w:rsidRDefault="008A0656" w:rsidP="008A06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∈AB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∈BC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∈CD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∈DE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∈EA</m:t>
          </m:r>
        </m:oMath>
      </m:oMathPara>
    </w:p>
    <w:p w14:paraId="5D23B92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Every radius to a tangency point is perpendicular to its corresponding side.</w:t>
      </w:r>
    </w:p>
    <w:p w14:paraId="3E82571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59D4DE2C">
          <v:rect id="_x0000_i1307" style="width:0;height:1.5pt" o:hralign="center" o:hrstd="t" o:hr="t" fillcolor="#a0a0a0" stroked="f"/>
        </w:pict>
      </w:r>
    </w:p>
    <w:p w14:paraId="295321D6" w14:textId="67060F8D" w:rsidR="008A0656" w:rsidRDefault="008A0656" w:rsidP="00CF03ED">
      <w:pPr>
        <w:pStyle w:val="Heading2"/>
      </w:pPr>
      <w:r w:rsidRPr="008A0656">
        <w:t>Polygon–Circle Tangency in a Triangle</w:t>
      </w:r>
    </w:p>
    <w:p w14:paraId="7C1DD80D" w14:textId="1FF65F17" w:rsidR="00CF03ED" w:rsidRPr="00CF03ED" w:rsidRDefault="00CF03ED" w:rsidP="00CF03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5CF7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most familiar example is an </w:t>
      </w:r>
      <w:r w:rsidRPr="008A0656">
        <w:rPr>
          <w:rFonts w:ascii="Roboto Mono" w:hAnsi="Roboto Mono"/>
          <w:b/>
          <w:bCs/>
        </w:rPr>
        <w:t>incircle</w:t>
      </w:r>
      <w:r w:rsidRPr="008A0656">
        <w:rPr>
          <w:rFonts w:ascii="Roboto Mono" w:hAnsi="Roboto Mono"/>
        </w:rPr>
        <w:t>.</w:t>
      </w:r>
    </w:p>
    <w:p w14:paraId="12357921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 triangle has three sides, so its incircle touches the three sides at three tangency points.</w:t>
      </w:r>
    </w:p>
    <w:p w14:paraId="28749991" w14:textId="03EF661A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565C1713" wp14:editId="6A34BACE">
            <wp:extent cx="5943600" cy="5272405"/>
            <wp:effectExtent l="0" t="0" r="0" b="4445"/>
            <wp:docPr id="178890316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1A75" w14:textId="0E114E0C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25EE0C9F" wp14:editId="73513954">
            <wp:extent cx="5334000" cy="4648200"/>
            <wp:effectExtent l="0" t="0" r="0" b="0"/>
            <wp:docPr id="121258002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B89F" w14:textId="56F9914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3866E5A3" wp14:editId="5A49A987">
            <wp:extent cx="5783580" cy="4640580"/>
            <wp:effectExtent l="0" t="0" r="7620" b="7620"/>
            <wp:docPr id="101529640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757D" w14:textId="43AB2EE4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5E8468B1" wp14:editId="6B9EBC50">
            <wp:extent cx="5943600" cy="5645785"/>
            <wp:effectExtent l="0" t="0" r="0" b="0"/>
            <wp:docPr id="156072270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326B" w14:textId="3C25E67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8B13D46" wp14:editId="4402D804">
            <wp:extent cx="5943600" cy="5478145"/>
            <wp:effectExtent l="0" t="0" r="0" b="8255"/>
            <wp:docPr id="35838153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365F" w14:textId="74FB216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If the triangle is </w:t>
      </w:r>
      <m:oMath>
        <m:r>
          <w:rPr>
            <w:rFonts w:ascii="Cambria Math" w:hAnsi="Cambria Math"/>
          </w:rPr>
          <m:t>ABC</m:t>
        </m:r>
      </m:oMath>
      <w:r w:rsidRPr="008A0656">
        <w:rPr>
          <w:rFonts w:ascii="Roboto Mono" w:hAnsi="Roboto Mono"/>
        </w:rPr>
        <w:t xml:space="preserve">, and the tangency points are </w:t>
      </w:r>
      <m:oMath>
        <m:r>
          <w:rPr>
            <w:rFonts w:ascii="Cambria Math" w:hAnsi="Cambria Math"/>
          </w:rPr>
          <m:t>D,E,F</m:t>
        </m:r>
      </m:oMath>
      <w:r w:rsidRPr="008A0656">
        <w:rPr>
          <w:rFonts w:ascii="Roboto Mono" w:hAnsi="Roboto Mono"/>
        </w:rPr>
        <w:t>:</w:t>
      </w:r>
    </w:p>
    <w:p w14:paraId="2B93ABF6" w14:textId="33F3D69B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E∈BC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F∈CA</m:t>
          </m:r>
        </m:oMath>
      </m:oMathPara>
    </w:p>
    <w:p w14:paraId="5B38C0DA" w14:textId="4C9981D6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8A0656">
        <w:rPr>
          <w:rFonts w:ascii="Roboto Mono" w:hAnsi="Roboto Mono"/>
        </w:rPr>
        <w:t>satisfies:</w:t>
      </w:r>
    </w:p>
    <w:p w14:paraId="2B4B45C9" w14:textId="03701663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ID⊥AB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IE⊥BC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IF⊥CA</m:t>
          </m:r>
        </m:oMath>
      </m:oMathPara>
    </w:p>
    <w:p w14:paraId="01C0FAA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and:</w:t>
      </w:r>
    </w:p>
    <w:p w14:paraId="635C88D8" w14:textId="1B68A576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ID=IE=IF=r</m:t>
              </m:r>
            </m:e>
          </m:borderBox>
        </m:oMath>
      </m:oMathPara>
    </w:p>
    <w:p w14:paraId="6FFABECE" w14:textId="58EF510C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8A0656">
        <w:rPr>
          <w:rFonts w:ascii="Roboto Mono" w:hAnsi="Roboto Mono"/>
        </w:rPr>
        <w:t>is the inradius.</w:t>
      </w:r>
    </w:p>
    <w:p w14:paraId="0176CAB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62885A47">
          <v:rect id="_x0000_i1313" style="width:0;height:1.5pt" o:hralign="center" o:hrstd="t" o:hr="t" fillcolor="#a0a0a0" stroked="f"/>
        </w:pict>
      </w:r>
    </w:p>
    <w:p w14:paraId="454C8FB3" w14:textId="205A3412" w:rsidR="008A0656" w:rsidRDefault="008A0656" w:rsidP="001C00B0">
      <w:pPr>
        <w:pStyle w:val="Heading2"/>
      </w:pPr>
      <w:r w:rsidRPr="008A0656">
        <w:t>Equal Tangent Segments in a Polygon</w:t>
      </w:r>
    </w:p>
    <w:p w14:paraId="721D82F4" w14:textId="7135BCD4" w:rsidR="001C00B0" w:rsidRPr="001C00B0" w:rsidRDefault="001C00B0" w:rsidP="001C00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31941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An important property of tangency points is that tangent segments drawn from the </w:t>
      </w:r>
      <w:r w:rsidRPr="008A0656">
        <w:rPr>
          <w:rFonts w:ascii="Roboto Mono" w:hAnsi="Roboto Mono"/>
          <w:b/>
          <w:bCs/>
        </w:rPr>
        <w:t>same external vertex</w:t>
      </w:r>
      <w:r w:rsidRPr="008A0656">
        <w:rPr>
          <w:rFonts w:ascii="Roboto Mono" w:hAnsi="Roboto Mono"/>
        </w:rPr>
        <w:t xml:space="preserve"> are equal.</w:t>
      </w:r>
    </w:p>
    <w:p w14:paraId="7A0B9916" w14:textId="77777777" w:rsid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For a triangle with incircle:</w:t>
      </w:r>
    </w:p>
    <w:p w14:paraId="61645823" w14:textId="4BAF1594" w:rsidR="007105EC" w:rsidRPr="008A0656" w:rsidRDefault="007105EC" w:rsidP="008A06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B804E6" wp14:editId="35C7603C">
            <wp:extent cx="5943600" cy="967740"/>
            <wp:effectExtent l="0" t="0" r="0" b="3810"/>
            <wp:docPr id="9805496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D38F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A</w:t>
      </w:r>
    </w:p>
    <w:p w14:paraId="634CE47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/ \</w:t>
      </w:r>
    </w:p>
    <w:p w14:paraId="17E4DEE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D   F</w:t>
      </w:r>
    </w:p>
    <w:p w14:paraId="4248169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/     \</w:t>
      </w:r>
    </w:p>
    <w:p w14:paraId="6296799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B---E---C</w:t>
      </w:r>
    </w:p>
    <w:p w14:paraId="41C26EB1" w14:textId="0D933F24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From vertex </w:t>
      </w:r>
      <m:oMath>
        <m:r>
          <w:rPr>
            <w:rFonts w:ascii="Cambria Math" w:hAnsi="Cambria Math"/>
          </w:rPr>
          <m:t>A</m:t>
        </m:r>
      </m:oMath>
      <w:r w:rsidRPr="008A0656">
        <w:rPr>
          <w:rFonts w:ascii="Roboto Mono" w:hAnsi="Roboto Mono"/>
        </w:rPr>
        <w:t>:</w:t>
      </w:r>
    </w:p>
    <w:p w14:paraId="5B1D4CEC" w14:textId="45B7F6D1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AD=AF</m:t>
              </m:r>
            </m:e>
          </m:borderBox>
        </m:oMath>
      </m:oMathPara>
    </w:p>
    <w:p w14:paraId="0E1CE4A9" w14:textId="216F2CD3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From vertex </w:t>
      </w:r>
      <m:oMath>
        <m:r>
          <w:rPr>
            <w:rFonts w:ascii="Cambria Math" w:hAnsi="Cambria Math"/>
          </w:rPr>
          <m:t>B</m:t>
        </m:r>
      </m:oMath>
      <w:r w:rsidRPr="008A0656">
        <w:rPr>
          <w:rFonts w:ascii="Roboto Mono" w:hAnsi="Roboto Mono"/>
        </w:rPr>
        <w:t>:</w:t>
      </w:r>
    </w:p>
    <w:p w14:paraId="057CE297" w14:textId="189C3F1B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BD=BE</m:t>
              </m:r>
            </m:e>
          </m:borderBox>
        </m:oMath>
      </m:oMathPara>
    </w:p>
    <w:p w14:paraId="230D815D" w14:textId="1A27E2A9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From vertex </w:t>
      </w:r>
      <m:oMath>
        <m:r>
          <w:rPr>
            <w:rFonts w:ascii="Cambria Math" w:hAnsi="Cambria Math"/>
          </w:rPr>
          <m:t>C</m:t>
        </m:r>
      </m:oMath>
      <w:r w:rsidRPr="008A0656">
        <w:rPr>
          <w:rFonts w:ascii="Roboto Mono" w:hAnsi="Roboto Mono"/>
        </w:rPr>
        <w:t>:</w:t>
      </w:r>
    </w:p>
    <w:p w14:paraId="5828A3B3" w14:textId="20333E3E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CE=CF</m:t>
              </m:r>
            </m:e>
          </m:borderBox>
        </m:oMath>
      </m:oMathPara>
    </w:p>
    <w:p w14:paraId="2A1CFED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This property applies generally to tangent segments from the same external point.</w:t>
      </w:r>
    </w:p>
    <w:p w14:paraId="35695EC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23FC4A4F">
          <v:rect id="_x0000_i1314" style="width:0;height:1.5pt" o:hralign="center" o:hrstd="t" o:hr="t" fillcolor="#a0a0a0" stroked="f"/>
        </w:pict>
      </w:r>
    </w:p>
    <w:p w14:paraId="266544D2" w14:textId="506839A8" w:rsidR="008A0656" w:rsidRDefault="008A0656" w:rsidP="004555CB">
      <w:pPr>
        <w:pStyle w:val="Heading2"/>
      </w:pPr>
      <w:r w:rsidRPr="008A0656">
        <w:lastRenderedPageBreak/>
        <w:t>Tangency in a Quadrilateral</w:t>
      </w:r>
    </w:p>
    <w:p w14:paraId="71C87AE1" w14:textId="331EF0D7" w:rsidR="004555CB" w:rsidRPr="004555CB" w:rsidRDefault="004555CB" w:rsidP="004555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DE7EF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 quadrilateral can have a circle tangent to all four sides.</w:t>
      </w:r>
    </w:p>
    <w:p w14:paraId="2E8785C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Such a quadrilateral is called a </w:t>
      </w:r>
      <w:r w:rsidRPr="008A0656">
        <w:rPr>
          <w:rFonts w:ascii="Roboto Mono" w:hAnsi="Roboto Mono"/>
          <w:b/>
          <w:bCs/>
        </w:rPr>
        <w:t>tangential quadrilateral</w:t>
      </w:r>
      <w:r w:rsidRPr="008A0656">
        <w:rPr>
          <w:rFonts w:ascii="Roboto Mono" w:hAnsi="Roboto Mono"/>
        </w:rPr>
        <w:t>.</w:t>
      </w:r>
    </w:p>
    <w:p w14:paraId="202407D9" w14:textId="6A8A2ED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20BB7D7C" wp14:editId="4B57FC9A">
            <wp:extent cx="5943600" cy="6817995"/>
            <wp:effectExtent l="0" t="0" r="0" b="1905"/>
            <wp:docPr id="122959741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E088" w14:textId="5C63F4C0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53C9CE25" wp14:editId="691EC477">
            <wp:extent cx="4503420" cy="4831080"/>
            <wp:effectExtent l="0" t="0" r="0" b="7620"/>
            <wp:docPr id="128479531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8CEF" w14:textId="12A4C8C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FF641F2" wp14:editId="75C145EF">
            <wp:extent cx="4091940" cy="3695700"/>
            <wp:effectExtent l="0" t="0" r="3810" b="0"/>
            <wp:docPr id="173949727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8A43" w14:textId="0EA361CE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254CDF52" wp14:editId="5CBFF647">
            <wp:extent cx="5943600" cy="5727065"/>
            <wp:effectExtent l="0" t="0" r="0" b="6985"/>
            <wp:docPr id="197975816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F338" w14:textId="787183DD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If the tangency points are </w:t>
      </w:r>
      <m:oMath>
        <m:r>
          <w:rPr>
            <w:rFonts w:ascii="Cambria Math" w:hAnsi="Cambria Math"/>
          </w:rPr>
          <m:t>E,F,G,H</m:t>
        </m:r>
      </m:oMath>
      <w:r w:rsidRPr="008A0656">
        <w:rPr>
          <w:rFonts w:ascii="Roboto Mono" w:hAnsi="Roboto Mono"/>
        </w:rPr>
        <w:t>, then each side is divided into two tangent segments.</w:t>
      </w:r>
    </w:p>
    <w:p w14:paraId="2CCDA51B" w14:textId="5BE0675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For vertices </w:t>
      </w:r>
      <m:oMath>
        <m:r>
          <w:rPr>
            <w:rFonts w:ascii="Cambria Math" w:hAnsi="Cambria Math"/>
          </w:rPr>
          <m:t>A,B,C,D</m:t>
        </m:r>
      </m:oMath>
      <w:r w:rsidRPr="008A0656">
        <w:rPr>
          <w:rFonts w:ascii="Roboto Mono" w:hAnsi="Roboto Mono"/>
        </w:rPr>
        <w:t>:</w:t>
      </w:r>
    </w:p>
    <w:p w14:paraId="6843B6BA" w14:textId="158F0676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AE=AH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BE=BF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CG=CF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DG=DH</m:t>
          </m:r>
        </m:oMath>
      </m:oMathPara>
    </w:p>
    <w:p w14:paraId="08C5E71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tangential quadrilateral satisfies the </w:t>
      </w:r>
      <w:r w:rsidRPr="008A0656">
        <w:rPr>
          <w:rFonts w:ascii="Roboto Mono" w:hAnsi="Roboto Mono"/>
          <w:b/>
          <w:bCs/>
        </w:rPr>
        <w:t>Pitot theorem</w:t>
      </w:r>
      <w:r w:rsidRPr="008A0656">
        <w:rPr>
          <w:rFonts w:ascii="Roboto Mono" w:hAnsi="Roboto Mono"/>
        </w:rPr>
        <w:t>:</w:t>
      </w:r>
    </w:p>
    <w:p w14:paraId="2B3E6DCA" w14:textId="738745EB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AB+CD=BC+DA</m:t>
              </m:r>
            </m:e>
          </m:borderBox>
        </m:oMath>
      </m:oMathPara>
    </w:p>
    <w:p w14:paraId="1506A67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for the side lengths.</w:t>
      </w:r>
    </w:p>
    <w:p w14:paraId="3B2CF30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112010C1">
          <v:rect id="_x0000_i1319" style="width:0;height:1.5pt" o:hralign="center" o:hrstd="t" o:hr="t" fillcolor="#a0a0a0" stroked="f"/>
        </w:pict>
      </w:r>
    </w:p>
    <w:p w14:paraId="46743E8A" w14:textId="4E731CC0" w:rsidR="008A0656" w:rsidRDefault="008A0656" w:rsidP="004A10FD">
      <w:pPr>
        <w:pStyle w:val="Heading2"/>
      </w:pPr>
      <w:r w:rsidRPr="008A0656">
        <w:t>Regular Polygon–Circle Tangency</w:t>
      </w:r>
    </w:p>
    <w:p w14:paraId="72B31C27" w14:textId="5C4BED5E" w:rsidR="004A10FD" w:rsidRPr="004A10FD" w:rsidRDefault="004A10FD" w:rsidP="004A1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01CA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Every regular polygon has a natural inscribed circle.</w:t>
      </w:r>
    </w:p>
    <w:p w14:paraId="57A841C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For a regular polygon:</w:t>
      </w:r>
    </w:p>
    <w:p w14:paraId="6CF06D18" w14:textId="77777777" w:rsidR="008A0656" w:rsidRPr="008A0656" w:rsidRDefault="008A0656" w:rsidP="008A0656">
      <w:pPr>
        <w:numPr>
          <w:ilvl w:val="0"/>
          <w:numId w:val="1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The circle's center is the polygon's center.</w:t>
      </w:r>
    </w:p>
    <w:p w14:paraId="5E9630F2" w14:textId="77777777" w:rsidR="008A0656" w:rsidRPr="008A0656" w:rsidRDefault="008A0656" w:rsidP="008A0656">
      <w:pPr>
        <w:numPr>
          <w:ilvl w:val="0"/>
          <w:numId w:val="1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The circle touches every side.</w:t>
      </w:r>
    </w:p>
    <w:p w14:paraId="42E09E3D" w14:textId="77777777" w:rsidR="008A0656" w:rsidRPr="008A0656" w:rsidRDefault="008A0656" w:rsidP="008A0656">
      <w:pPr>
        <w:numPr>
          <w:ilvl w:val="0"/>
          <w:numId w:val="1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Each radius to a tangency point is perpendicular to the corresponding side.</w:t>
      </w:r>
    </w:p>
    <w:p w14:paraId="3E235A55" w14:textId="77777777" w:rsidR="008A0656" w:rsidRPr="008A0656" w:rsidRDefault="008A0656" w:rsidP="008A0656">
      <w:pPr>
        <w:numPr>
          <w:ilvl w:val="0"/>
          <w:numId w:val="1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The tangency points are symmetrically distributed.</w:t>
      </w:r>
    </w:p>
    <w:p w14:paraId="6D4D565A" w14:textId="0592B6CB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62F65ED" wp14:editId="01D93A00">
            <wp:extent cx="5242560" cy="4716780"/>
            <wp:effectExtent l="0" t="0" r="0" b="7620"/>
            <wp:docPr id="28595038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B4FA" w14:textId="1D42834E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3365F636" wp14:editId="17E091B5">
            <wp:extent cx="3322320" cy="3489960"/>
            <wp:effectExtent l="0" t="0" r="0" b="0"/>
            <wp:docPr id="179305630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C571" w14:textId="56819B0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drawing>
          <wp:inline distT="0" distB="0" distL="0" distR="0" wp14:anchorId="69A34989" wp14:editId="47745F87">
            <wp:extent cx="3810000" cy="3810000"/>
            <wp:effectExtent l="0" t="0" r="0" b="0"/>
            <wp:docPr id="139151895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6C19" w14:textId="5EE54513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3848F765" wp14:editId="4244A7C7">
            <wp:extent cx="3665220" cy="3246120"/>
            <wp:effectExtent l="0" t="0" r="0" b="0"/>
            <wp:docPr id="155280842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D239" w14:textId="7273C22D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drawing>
          <wp:inline distT="0" distB="0" distL="0" distR="0" wp14:anchorId="6247A35F" wp14:editId="221749B7">
            <wp:extent cx="3810000" cy="3329940"/>
            <wp:effectExtent l="0" t="0" r="0" b="3810"/>
            <wp:docPr id="193036701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B80F" w14:textId="306A384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15370DD" wp14:editId="7C42F97D">
            <wp:extent cx="5943600" cy="6015990"/>
            <wp:effectExtent l="0" t="0" r="0" b="3810"/>
            <wp:docPr id="133576675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121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radius of this circle is equal to the polygon's </w:t>
      </w:r>
      <w:r w:rsidRPr="008A0656">
        <w:rPr>
          <w:rFonts w:ascii="Roboto Mono" w:hAnsi="Roboto Mono"/>
          <w:b/>
          <w:bCs/>
        </w:rPr>
        <w:t>apothem</w:t>
      </w:r>
      <w:r w:rsidRPr="008A0656">
        <w:rPr>
          <w:rFonts w:ascii="Roboto Mono" w:hAnsi="Roboto Mono"/>
        </w:rPr>
        <w:t>:</w:t>
      </w:r>
    </w:p>
    <w:p w14:paraId="62757CFC" w14:textId="076A5D21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</m:oMath>
      </m:oMathPara>
    </w:p>
    <w:p w14:paraId="5048ADF5" w14:textId="76A61986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A0656">
        <w:rPr>
          <w:rFonts w:ascii="Roboto Mono" w:hAnsi="Roboto Mono"/>
        </w:rPr>
        <w:t>denotes the apothem.</w:t>
      </w:r>
    </w:p>
    <w:p w14:paraId="0F4664C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 area of a regular polygon can therefore be written:</w:t>
      </w:r>
    </w:p>
    <w:p w14:paraId="1A93DDF0" w14:textId="3E6A1E13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35B5FEE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>where:</w:t>
      </w:r>
    </w:p>
    <w:p w14:paraId="2200BF08" w14:textId="7EAC8F1B" w:rsidR="008A0656" w:rsidRPr="008A0656" w:rsidRDefault="008A0656" w:rsidP="008A065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8A0656">
        <w:rPr>
          <w:rFonts w:ascii="Roboto Mono" w:hAnsi="Roboto Mono"/>
        </w:rPr>
        <w:t>= perimeter</w:t>
      </w:r>
    </w:p>
    <w:p w14:paraId="11AD6AF4" w14:textId="05D093ED" w:rsidR="008A0656" w:rsidRPr="008A0656" w:rsidRDefault="008A0656" w:rsidP="008A065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8A0656">
        <w:rPr>
          <w:rFonts w:ascii="Roboto Mono" w:hAnsi="Roboto Mono"/>
        </w:rPr>
        <w:t>= inradius</w:t>
      </w:r>
    </w:p>
    <w:p w14:paraId="44ECCC56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291DCA12">
          <v:rect id="_x0000_i1326" style="width:0;height:1.5pt" o:hralign="center" o:hrstd="t" o:hr="t" fillcolor="#a0a0a0" stroked="f"/>
        </w:pict>
      </w:r>
    </w:p>
    <w:p w14:paraId="4B67D3D6" w14:textId="0F4759CB" w:rsidR="008A0656" w:rsidRDefault="008A0656" w:rsidP="00AA2906">
      <w:pPr>
        <w:pStyle w:val="Heading2"/>
      </w:pPr>
      <w:r w:rsidRPr="008A0656">
        <w:t>Tangency Point and Apothem</w:t>
      </w:r>
    </w:p>
    <w:p w14:paraId="36A31110" w14:textId="28D25234" w:rsidR="00AA2906" w:rsidRPr="00AA2906" w:rsidRDefault="00AA2906" w:rsidP="00AA2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36955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In a regular polygon, the segment from the center perpendicular to a side is both:</w:t>
      </w:r>
    </w:p>
    <w:p w14:paraId="6E0C8B03" w14:textId="77777777" w:rsidR="008A0656" w:rsidRPr="008A0656" w:rsidRDefault="008A0656" w:rsidP="008A0656">
      <w:pPr>
        <w:numPr>
          <w:ilvl w:val="0"/>
          <w:numId w:val="3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</w:t>
      </w:r>
      <w:r w:rsidRPr="008A0656">
        <w:rPr>
          <w:rFonts w:ascii="Roboto Mono" w:hAnsi="Roboto Mono"/>
          <w:b/>
          <w:bCs/>
        </w:rPr>
        <w:t>apothem</w:t>
      </w:r>
      <w:r w:rsidRPr="008A0656">
        <w:rPr>
          <w:rFonts w:ascii="Roboto Mono" w:hAnsi="Roboto Mono"/>
        </w:rPr>
        <w:t>, and</w:t>
      </w:r>
    </w:p>
    <w:p w14:paraId="723DF2D0" w14:textId="77777777" w:rsidR="008A0656" w:rsidRPr="008A0656" w:rsidRDefault="008A0656" w:rsidP="008A0656">
      <w:pPr>
        <w:numPr>
          <w:ilvl w:val="0"/>
          <w:numId w:val="3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</w:t>
      </w:r>
      <w:r w:rsidRPr="008A0656">
        <w:rPr>
          <w:rFonts w:ascii="Roboto Mono" w:hAnsi="Roboto Mono"/>
          <w:b/>
          <w:bCs/>
        </w:rPr>
        <w:t>radius to the tangency point</w:t>
      </w:r>
      <w:r w:rsidRPr="008A0656">
        <w:rPr>
          <w:rFonts w:ascii="Roboto Mono" w:hAnsi="Roboto Mono"/>
        </w:rPr>
        <w:t>.</w:t>
      </w:r>
    </w:p>
    <w:p w14:paraId="4D99182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Therefore:</w:t>
      </w:r>
    </w:p>
    <w:p w14:paraId="0540CDD1" w14:textId="5BF637C6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inradius</m:t>
              </m:r>
            </m:e>
          </m:borderBox>
        </m:oMath>
      </m:oMathPara>
    </w:p>
    <w:p w14:paraId="22247423" w14:textId="502F55BE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At a tangency point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>:</w:t>
      </w:r>
    </w:p>
    <w:p w14:paraId="6B8838CE" w14:textId="090D884E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</m:t>
          </m:r>
          <m:r>
            <m:rPr>
              <m:nor/>
            </m:rPr>
            <w:rPr>
              <w:rFonts w:ascii="Roboto Mono" w:hAnsi="Roboto Mono"/>
            </w:rPr>
            <m:t>side</m:t>
          </m:r>
        </m:oMath>
      </m:oMathPara>
    </w:p>
    <w:p w14:paraId="63F82BB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and:</w:t>
      </w:r>
    </w:p>
    <w:p w14:paraId="42B23FD5" w14:textId="0BFB444F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OT=r</m:t>
          </m:r>
        </m:oMath>
      </m:oMathPara>
    </w:p>
    <w:p w14:paraId="4B47B03C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76DDCAB6">
          <v:rect id="_x0000_i1327" style="width:0;height:1.5pt" o:hralign="center" o:hrstd="t" o:hr="t" fillcolor="#a0a0a0" stroked="f"/>
        </w:pict>
      </w:r>
    </w:p>
    <w:p w14:paraId="1840D02E" w14:textId="277DA140" w:rsidR="008A0656" w:rsidRDefault="008A0656" w:rsidP="00265C2E">
      <w:pPr>
        <w:pStyle w:val="Heading2"/>
      </w:pPr>
      <w:r w:rsidRPr="008A0656">
        <w:t>Tangency Point and Polygon Vertex</w:t>
      </w:r>
    </w:p>
    <w:p w14:paraId="50A76636" w14:textId="4108F74A" w:rsidR="00265C2E" w:rsidRPr="00265C2E" w:rsidRDefault="00265C2E" w:rsidP="00265C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F3B26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tangency point normally lies </w:t>
      </w:r>
      <w:r w:rsidRPr="008A0656">
        <w:rPr>
          <w:rFonts w:ascii="Roboto Mono" w:hAnsi="Roboto Mono"/>
          <w:b/>
          <w:bCs/>
        </w:rPr>
        <w:t>on a side</w:t>
      </w:r>
      <w:r w:rsidRPr="008A0656">
        <w:rPr>
          <w:rFonts w:ascii="Roboto Mono" w:hAnsi="Roboto Mono"/>
        </w:rPr>
        <w:t>, rather than at a vertex.</w:t>
      </w:r>
    </w:p>
    <w:p w14:paraId="710CCA6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For example:</w:t>
      </w:r>
    </w:p>
    <w:p w14:paraId="12BD30E7" w14:textId="0284EAD4" w:rsidR="008A0656" w:rsidRPr="008A0656" w:rsidRDefault="008A0656" w:rsidP="008A06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F09C7FC" w14:textId="239B113A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 xml:space="preserve">lies somewhere on side </w:t>
      </w:r>
      <m:oMath>
        <m:r>
          <w:rPr>
            <w:rFonts w:ascii="Cambria Math" w:hAnsi="Cambria Math"/>
          </w:rPr>
          <m:t>AB</m:t>
        </m:r>
      </m:oMath>
      <w:r w:rsidRPr="008A0656">
        <w:rPr>
          <w:rFonts w:ascii="Roboto Mono" w:hAnsi="Roboto Mono"/>
        </w:rPr>
        <w:t>.</w:t>
      </w:r>
    </w:p>
    <w:p w14:paraId="354A05FC" w14:textId="12359A45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 xml:space="preserve">The circle is tangent to the side at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 xml:space="preserve">, while the polygon's vertices remain distinct from </w:t>
      </w:r>
      <m:oMath>
        <m:r>
          <w:rPr>
            <w:rFonts w:ascii="Cambria Math" w:hAnsi="Cambria Math"/>
          </w:rPr>
          <m:t>T</m:t>
        </m:r>
      </m:oMath>
      <w:r w:rsidRPr="008A0656">
        <w:rPr>
          <w:rFonts w:ascii="Roboto Mono" w:hAnsi="Roboto Mono"/>
        </w:rPr>
        <w:t>in the ordinary case.</w:t>
      </w:r>
    </w:p>
    <w:p w14:paraId="73D45CB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35B68E78">
          <v:rect id="_x0000_i1328" style="width:0;height:1.5pt" o:hralign="center" o:hrstd="t" o:hr="t" fillcolor="#a0a0a0" stroked="f"/>
        </w:pict>
      </w:r>
    </w:p>
    <w:p w14:paraId="34F53C29" w14:textId="74BC0C38" w:rsidR="008A0656" w:rsidRDefault="008A0656" w:rsidP="005E4B5B">
      <w:pPr>
        <w:pStyle w:val="Heading2"/>
      </w:pPr>
      <w:r w:rsidRPr="008A0656">
        <w:t>Tangency Point and Side Division</w:t>
      </w:r>
    </w:p>
    <w:p w14:paraId="54AE1FE0" w14:textId="3709B9E7" w:rsidR="005E4B5B" w:rsidRPr="005E4B5B" w:rsidRDefault="005E4B5B" w:rsidP="005E4B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1B18F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When a circle is tangent to two sides meeting at the same vertex, the two tangent segments from that vertex are equal.</w:t>
      </w:r>
    </w:p>
    <w:p w14:paraId="24D58B6D" w14:textId="422839B6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If a circle touches </w:t>
      </w:r>
      <m:oMath>
        <m:r>
          <w:rPr>
            <w:rFonts w:ascii="Cambria Math" w:hAnsi="Cambria Math"/>
          </w:rPr>
          <m:t>AB</m:t>
        </m:r>
      </m:oMath>
      <w:r w:rsidRPr="008A0656">
        <w:rPr>
          <w:rFonts w:ascii="Roboto Mono" w:hAnsi="Roboto Mono"/>
        </w:rP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A065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8A0656">
        <w:rPr>
          <w:rFonts w:ascii="Roboto Mono" w:hAnsi="Roboto Mono"/>
        </w:rP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A0656">
        <w:rPr>
          <w:rFonts w:ascii="Roboto Mono" w:hAnsi="Roboto Mono"/>
        </w:rPr>
        <w:t>:</w:t>
      </w:r>
    </w:p>
    <w:p w14:paraId="2F528B39" w14:textId="2509091A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CB3CD2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This is useful for determining unknown side lengths.</w:t>
      </w:r>
    </w:p>
    <w:p w14:paraId="68D1CA3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3784703B">
          <v:rect id="_x0000_i1329" style="width:0;height:1.5pt" o:hralign="center" o:hrstd="t" o:hr="t" fillcolor="#a0a0a0" stroked="f"/>
        </w:pict>
      </w:r>
    </w:p>
    <w:p w14:paraId="5346E47D" w14:textId="5DCBCCEB" w:rsidR="008A0656" w:rsidRDefault="008A0656" w:rsidP="00DA4D78">
      <w:pPr>
        <w:pStyle w:val="Heading2"/>
      </w:pPr>
      <w:r w:rsidRPr="008A0656">
        <w:t>Number of Tangency Points</w:t>
      </w:r>
    </w:p>
    <w:p w14:paraId="2A9B1028" w14:textId="19C794E4" w:rsidR="00DA4D78" w:rsidRPr="00DA4D78" w:rsidRDefault="00DA4D78" w:rsidP="00DA4D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860B5" w14:textId="5F590353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If a circle is tangent to every side of a simple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>-sided polygon, there is normally one tangency point per side.</w:t>
      </w:r>
    </w:p>
    <w:p w14:paraId="7962DCA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Therefore:</w:t>
      </w:r>
    </w:p>
    <w:p w14:paraId="60B84896" w14:textId="33C0321C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tangency points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18C592D0" w14:textId="77777777" w:rsid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Examples:</w:t>
      </w:r>
    </w:p>
    <w:p w14:paraId="70D7ED12" w14:textId="3F3190C7" w:rsidR="0013792D" w:rsidRPr="008A0656" w:rsidRDefault="0013792D" w:rsidP="008A06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2A410F" wp14:editId="5EB773B1">
            <wp:extent cx="5943600" cy="2265045"/>
            <wp:effectExtent l="0" t="0" r="0" b="1905"/>
            <wp:docPr id="93868190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21"/>
        <w:gridCol w:w="2236"/>
      </w:tblGrid>
      <w:tr w:rsidR="008A0656" w:rsidRPr="008A0656" w14:paraId="40344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DF3C0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3C9D03D0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EA80E2A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t>Tangency points</w:t>
            </w:r>
          </w:p>
        </w:tc>
      </w:tr>
      <w:tr w:rsidR="008A0656" w:rsidRPr="008A0656" w14:paraId="7CF6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4D85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1FE7BB17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0117AE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3</w:t>
            </w:r>
          </w:p>
        </w:tc>
      </w:tr>
      <w:tr w:rsidR="008A0656" w:rsidRPr="008A0656" w14:paraId="4CE3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E0F6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4B5BF38A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9ADB7D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4</w:t>
            </w:r>
          </w:p>
        </w:tc>
      </w:tr>
      <w:tr w:rsidR="008A0656" w:rsidRPr="008A0656" w14:paraId="4AA01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F71E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59E92053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89F59B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5</w:t>
            </w:r>
          </w:p>
        </w:tc>
      </w:tr>
      <w:tr w:rsidR="008A0656" w:rsidRPr="008A0656" w14:paraId="7671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E85A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363BCCFE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33EF56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6</w:t>
            </w:r>
          </w:p>
        </w:tc>
      </w:tr>
      <w:tr w:rsidR="008A0656" w:rsidRPr="008A0656" w14:paraId="3E92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03E1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623FC499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661725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8</w:t>
            </w:r>
          </w:p>
        </w:tc>
      </w:tr>
      <w:tr w:rsidR="008A0656" w:rsidRPr="008A0656" w14:paraId="1A9D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BC38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61E76FBB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B64C67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10</w:t>
            </w:r>
          </w:p>
        </w:tc>
      </w:tr>
    </w:tbl>
    <w:p w14:paraId="302A0EF1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6ED24AB7">
          <v:rect id="_x0000_i1330" style="width:0;height:1.5pt" o:hralign="center" o:hrstd="t" o:hr="t" fillcolor="#a0a0a0" stroked="f"/>
        </w:pict>
      </w:r>
    </w:p>
    <w:p w14:paraId="588C0ED0" w14:textId="63E35EEB" w:rsidR="008A0656" w:rsidRDefault="008A0656" w:rsidP="00DA13AC">
      <w:pPr>
        <w:pStyle w:val="Heading2"/>
      </w:pPr>
      <w:r w:rsidRPr="008A0656">
        <w:t>Polygon–Circle Tangency vs. Circumscribed Circle</w:t>
      </w:r>
    </w:p>
    <w:p w14:paraId="317B30E8" w14:textId="5E1012B0" w:rsidR="00DA13AC" w:rsidRPr="00DA13AC" w:rsidRDefault="00DA13AC" w:rsidP="00DA1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1248C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These two concepts should not be confused.</w:t>
      </w:r>
    </w:p>
    <w:p w14:paraId="6283C04F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Polygon with an Inscribed Circle</w:t>
      </w:r>
    </w:p>
    <w:p w14:paraId="7375926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</w:t>
      </w:r>
      <w:r w:rsidRPr="008A0656">
        <w:rPr>
          <w:rFonts w:ascii="Roboto Mono" w:hAnsi="Roboto Mono"/>
          <w:b/>
          <w:bCs/>
        </w:rPr>
        <w:t>circle is inside the polygon</w:t>
      </w:r>
      <w:r w:rsidRPr="008A0656">
        <w:rPr>
          <w:rFonts w:ascii="Roboto Mono" w:hAnsi="Roboto Mono"/>
        </w:rPr>
        <w:t xml:space="preserve"> and touches its sides.</w:t>
      </w:r>
    </w:p>
    <w:p w14:paraId="007E755B" w14:textId="77777777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tangent to sides</m:t>
              </m:r>
            </m:e>
          </m:borderBox>
        </m:oMath>
      </m:oMathPara>
    </w:p>
    <w:p w14:paraId="0E68C1F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polygon is </w:t>
      </w:r>
      <w:r w:rsidRPr="008A0656">
        <w:rPr>
          <w:rFonts w:ascii="Roboto Mono" w:hAnsi="Roboto Mono"/>
          <w:b/>
          <w:bCs/>
        </w:rPr>
        <w:t>tangential</w:t>
      </w:r>
      <w:r w:rsidRPr="008A0656">
        <w:rPr>
          <w:rFonts w:ascii="Roboto Mono" w:hAnsi="Roboto Mono"/>
        </w:rPr>
        <w:t>.</w:t>
      </w:r>
    </w:p>
    <w:p w14:paraId="63E599B0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Polygon Inscribed in a Circle</w:t>
      </w:r>
    </w:p>
    <w:p w14:paraId="7A45D76D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</w:t>
      </w:r>
      <w:r w:rsidRPr="008A0656">
        <w:rPr>
          <w:rFonts w:ascii="Roboto Mono" w:hAnsi="Roboto Mono"/>
          <w:b/>
          <w:bCs/>
        </w:rPr>
        <w:t>polygon is inside the circle</w:t>
      </w:r>
      <w:r w:rsidRPr="008A0656">
        <w:rPr>
          <w:rFonts w:ascii="Roboto Mono" w:hAnsi="Roboto Mono"/>
        </w:rPr>
        <w:t xml:space="preserve"> and its vertices lie on the circle.</w:t>
      </w:r>
    </w:p>
    <w:p w14:paraId="64667B10" w14:textId="77777777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Vertices lie on circle</m:t>
              </m:r>
            </m:e>
          </m:borderBox>
        </m:oMath>
      </m:oMathPara>
    </w:p>
    <w:p w14:paraId="4A8C086D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The polygon is </w:t>
      </w:r>
      <w:r w:rsidRPr="008A0656">
        <w:rPr>
          <w:rFonts w:ascii="Roboto Mono" w:hAnsi="Roboto Mono"/>
          <w:b/>
          <w:bCs/>
        </w:rPr>
        <w:t>cyclic</w:t>
      </w:r>
      <w:r w:rsidRPr="008A0656">
        <w:rPr>
          <w:rFonts w:ascii="Roboto Mono" w:hAnsi="Roboto Mono"/>
        </w:rPr>
        <w:t>.</w:t>
      </w:r>
    </w:p>
    <w:p w14:paraId="792C21D9" w14:textId="0C2B47DF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14895308" wp14:editId="2A7957D5">
            <wp:extent cx="5943600" cy="4457700"/>
            <wp:effectExtent l="0" t="0" r="0" b="0"/>
            <wp:docPr id="20517256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8362" w14:textId="0B8829CE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34319D1" wp14:editId="7044694A">
            <wp:extent cx="5943600" cy="7924800"/>
            <wp:effectExtent l="0" t="0" r="0" b="0"/>
            <wp:docPr id="200981456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22B1" w14:textId="2B894D3D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drawing>
          <wp:inline distT="0" distB="0" distL="0" distR="0" wp14:anchorId="704264CD" wp14:editId="7104B5D1">
            <wp:extent cx="5943600" cy="3567430"/>
            <wp:effectExtent l="0" t="0" r="0" b="0"/>
            <wp:docPr id="100505895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9CD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3E2212AB">
          <v:rect id="_x0000_i1334" style="width:0;height:1.5pt" o:hralign="center" o:hrstd="t" o:hr="t" fillcolor="#a0a0a0" stroked="f"/>
        </w:pict>
      </w:r>
    </w:p>
    <w:p w14:paraId="785CDB50" w14:textId="34739755" w:rsidR="008A0656" w:rsidRDefault="008A0656" w:rsidP="008811AD">
      <w:pPr>
        <w:pStyle w:val="Heading2"/>
      </w:pPr>
      <w:r w:rsidRPr="008A0656">
        <w:t>Comparison</w:t>
      </w:r>
    </w:p>
    <w:p w14:paraId="615EE78B" w14:textId="10E5AF84" w:rsidR="008811AD" w:rsidRDefault="008811AD" w:rsidP="008811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3E777D" w14:textId="5152B6EE" w:rsidR="00487A3A" w:rsidRPr="008811AD" w:rsidRDefault="00487A3A" w:rsidP="008811AD">
      <w:r>
        <w:rPr>
          <w:noProof/>
        </w:rPr>
        <w:drawing>
          <wp:inline distT="0" distB="0" distL="0" distR="0" wp14:anchorId="671989BC" wp14:editId="571CADF6">
            <wp:extent cx="5943600" cy="2266950"/>
            <wp:effectExtent l="0" t="0" r="0" b="0"/>
            <wp:docPr id="5447253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292"/>
        <w:gridCol w:w="3876"/>
      </w:tblGrid>
      <w:tr w:rsidR="008A0656" w:rsidRPr="008A0656" w14:paraId="6EB8E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68BE5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C41961A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t>Polygon–Circle Tangency</w:t>
            </w:r>
          </w:p>
        </w:tc>
        <w:tc>
          <w:tcPr>
            <w:tcW w:w="0" w:type="auto"/>
            <w:vAlign w:val="center"/>
            <w:hideMark/>
          </w:tcPr>
          <w:p w14:paraId="1B2828FB" w14:textId="77777777" w:rsidR="008A0656" w:rsidRPr="008A0656" w:rsidRDefault="008A0656" w:rsidP="008A0656">
            <w:pPr>
              <w:rPr>
                <w:rFonts w:ascii="Roboto Mono" w:hAnsi="Roboto Mono"/>
                <w:b/>
                <w:bCs/>
              </w:rPr>
            </w:pPr>
            <w:r w:rsidRPr="008A0656">
              <w:rPr>
                <w:rFonts w:ascii="Roboto Mono" w:hAnsi="Roboto Mono"/>
                <w:b/>
                <w:bCs/>
              </w:rPr>
              <w:t>Polygon Inscribed in Circle</w:t>
            </w:r>
          </w:p>
        </w:tc>
      </w:tr>
      <w:tr w:rsidR="008A0656" w:rsidRPr="008A0656" w14:paraId="7788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77D2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Circle position</w:t>
            </w:r>
          </w:p>
        </w:tc>
        <w:tc>
          <w:tcPr>
            <w:tcW w:w="0" w:type="auto"/>
            <w:vAlign w:val="center"/>
            <w:hideMark/>
          </w:tcPr>
          <w:p w14:paraId="3F398F3A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Inside polygon</w:t>
            </w:r>
          </w:p>
        </w:tc>
        <w:tc>
          <w:tcPr>
            <w:tcW w:w="0" w:type="auto"/>
            <w:vAlign w:val="center"/>
            <w:hideMark/>
          </w:tcPr>
          <w:p w14:paraId="1E38790B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Around polygon</w:t>
            </w:r>
          </w:p>
        </w:tc>
      </w:tr>
      <w:tr w:rsidR="008A0656" w:rsidRPr="008A0656" w14:paraId="2F86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8AEC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Main contact</w:t>
            </w:r>
          </w:p>
        </w:tc>
        <w:tc>
          <w:tcPr>
            <w:tcW w:w="0" w:type="auto"/>
            <w:vAlign w:val="center"/>
            <w:hideMark/>
          </w:tcPr>
          <w:p w14:paraId="6C505BF8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Circle touches sides</w:t>
            </w:r>
          </w:p>
        </w:tc>
        <w:tc>
          <w:tcPr>
            <w:tcW w:w="0" w:type="auto"/>
            <w:vAlign w:val="center"/>
            <w:hideMark/>
          </w:tcPr>
          <w:p w14:paraId="61E529EF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Vertices touch circle</w:t>
            </w:r>
          </w:p>
        </w:tc>
      </w:tr>
      <w:tr w:rsidR="008A0656" w:rsidRPr="008A0656" w14:paraId="25AB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9B3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Contact points</w:t>
            </w:r>
          </w:p>
        </w:tc>
        <w:tc>
          <w:tcPr>
            <w:tcW w:w="0" w:type="auto"/>
            <w:vAlign w:val="center"/>
            <w:hideMark/>
          </w:tcPr>
          <w:p w14:paraId="567F544C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Points on sides</w:t>
            </w:r>
          </w:p>
        </w:tc>
        <w:tc>
          <w:tcPr>
            <w:tcW w:w="0" w:type="auto"/>
            <w:vAlign w:val="center"/>
            <w:hideMark/>
          </w:tcPr>
          <w:p w14:paraId="6DD1D381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Polygon vertices</w:t>
            </w:r>
          </w:p>
        </w:tc>
      </w:tr>
      <w:tr w:rsidR="008A0656" w:rsidRPr="008A0656" w14:paraId="6D57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6E4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Circle type</w:t>
            </w:r>
          </w:p>
        </w:tc>
        <w:tc>
          <w:tcPr>
            <w:tcW w:w="0" w:type="auto"/>
            <w:vAlign w:val="center"/>
            <w:hideMark/>
          </w:tcPr>
          <w:p w14:paraId="4B0B3B95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08F9AC68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Circumscribed circle</w:t>
            </w:r>
          </w:p>
        </w:tc>
      </w:tr>
      <w:tr w:rsidR="008A0656" w:rsidRPr="008A0656" w14:paraId="54D8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1911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Polygon type</w:t>
            </w:r>
          </w:p>
        </w:tc>
        <w:tc>
          <w:tcPr>
            <w:tcW w:w="0" w:type="auto"/>
            <w:vAlign w:val="center"/>
            <w:hideMark/>
          </w:tcPr>
          <w:p w14:paraId="2D7F964A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Tangential polygon</w:t>
            </w:r>
          </w:p>
        </w:tc>
        <w:tc>
          <w:tcPr>
            <w:tcW w:w="0" w:type="auto"/>
            <w:vAlign w:val="center"/>
            <w:hideMark/>
          </w:tcPr>
          <w:p w14:paraId="12B56B0E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Cyclic polygon</w:t>
            </w:r>
          </w:p>
        </w:tc>
      </w:tr>
      <w:tr w:rsidR="008A0656" w:rsidRPr="008A0656" w14:paraId="4BCE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CC7D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Key center</w:t>
            </w:r>
          </w:p>
        </w:tc>
        <w:tc>
          <w:tcPr>
            <w:tcW w:w="0" w:type="auto"/>
            <w:vAlign w:val="center"/>
            <w:hideMark/>
          </w:tcPr>
          <w:p w14:paraId="3F189347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Incenter in a triangle</w:t>
            </w:r>
          </w:p>
        </w:tc>
        <w:tc>
          <w:tcPr>
            <w:tcW w:w="0" w:type="auto"/>
            <w:vAlign w:val="center"/>
            <w:hideMark/>
          </w:tcPr>
          <w:p w14:paraId="2CD6E9A7" w14:textId="77777777" w:rsidR="008A0656" w:rsidRPr="008A0656" w:rsidRDefault="008A0656" w:rsidP="008A0656">
            <w:pPr>
              <w:rPr>
                <w:rFonts w:ascii="Roboto Mono" w:hAnsi="Roboto Mono"/>
              </w:rPr>
            </w:pPr>
            <w:r w:rsidRPr="008A0656">
              <w:rPr>
                <w:rFonts w:ascii="Roboto Mono" w:hAnsi="Roboto Mono"/>
              </w:rPr>
              <w:t>Circumcenter in a triangle</w:t>
            </w:r>
          </w:p>
        </w:tc>
      </w:tr>
    </w:tbl>
    <w:p w14:paraId="4CA560B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3C331040">
          <v:rect id="_x0000_i1335" style="width:0;height:1.5pt" o:hralign="center" o:hrstd="t" o:hr="t" fillcolor="#a0a0a0" stroked="f"/>
        </w:pict>
      </w:r>
    </w:p>
    <w:p w14:paraId="7F7D4059" w14:textId="6A598B6D" w:rsidR="008A0656" w:rsidRDefault="008A0656" w:rsidP="001836FC">
      <w:pPr>
        <w:pStyle w:val="Heading2"/>
      </w:pPr>
      <w:r w:rsidRPr="008A0656">
        <w:t>Important Properties</w:t>
      </w:r>
    </w:p>
    <w:p w14:paraId="7D9E909A" w14:textId="471E5C0E" w:rsidR="001836FC" w:rsidRPr="001836FC" w:rsidRDefault="001836FC" w:rsidP="00183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A82AF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A tangency point lies on both the circle and the corresponding polygon side.</w:t>
      </w:r>
    </w:p>
    <w:p w14:paraId="2B1419DD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The radius to a tangency point is perpendicular to the side.</w:t>
      </w:r>
    </w:p>
    <w:p w14:paraId="3D310629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circle tangent to every side of a polygon is an </w:t>
      </w:r>
      <w:r w:rsidRPr="008A0656">
        <w:rPr>
          <w:rFonts w:ascii="Roboto Mono" w:hAnsi="Roboto Mono"/>
          <w:b/>
          <w:bCs/>
        </w:rPr>
        <w:t>inscribed circle</w:t>
      </w:r>
      <w:r w:rsidRPr="008A0656">
        <w:rPr>
          <w:rFonts w:ascii="Roboto Mono" w:hAnsi="Roboto Mono"/>
        </w:rPr>
        <w:t>.</w:t>
      </w:r>
    </w:p>
    <w:p w14:paraId="1CC61954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polygon having an inscribed circle is called a </w:t>
      </w:r>
      <w:r w:rsidRPr="008A0656">
        <w:rPr>
          <w:rFonts w:ascii="Roboto Mono" w:hAnsi="Roboto Mono"/>
          <w:b/>
          <w:bCs/>
        </w:rPr>
        <w:t>tangential polygon</w:t>
      </w:r>
      <w:r w:rsidRPr="008A0656">
        <w:rPr>
          <w:rFonts w:ascii="Roboto Mono" w:hAnsi="Roboto Mono"/>
        </w:rPr>
        <w:t>.</w:t>
      </w:r>
    </w:p>
    <w:p w14:paraId="76C67B76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Tangent segments from the same polygon vertex are equal.</w:t>
      </w:r>
    </w:p>
    <w:p w14:paraId="377B56CD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Every regular polygon has an inscribed circle.</w:t>
      </w:r>
    </w:p>
    <w:p w14:paraId="11BDD6E9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In a regular polygon, the inradius equals the apothem.</w:t>
      </w:r>
    </w:p>
    <w:p w14:paraId="3AEA535B" w14:textId="4D0BA06F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tangential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>-gon normally has one tangency point on each side.</w:t>
      </w:r>
    </w:p>
    <w:p w14:paraId="4A8C9210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>A triangle always has an incircle and therefore three tangency points.</w:t>
      </w:r>
    </w:p>
    <w:p w14:paraId="0DCC5F02" w14:textId="77777777" w:rsidR="008A0656" w:rsidRPr="008A0656" w:rsidRDefault="008A0656" w:rsidP="008A0656">
      <w:pPr>
        <w:numPr>
          <w:ilvl w:val="0"/>
          <w:numId w:val="4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Tangential polygons should be distinguished from cyclic polygons.</w:t>
      </w:r>
    </w:p>
    <w:p w14:paraId="7465987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0E0330D5">
          <v:rect id="_x0000_i1336" style="width:0;height:1.5pt" o:hralign="center" o:hrstd="t" o:hr="t" fillcolor="#a0a0a0" stroked="f"/>
        </w:pict>
      </w:r>
    </w:p>
    <w:p w14:paraId="78978ED5" w14:textId="55D1842A" w:rsidR="008A0656" w:rsidRDefault="008A0656" w:rsidP="008D610C">
      <w:pPr>
        <w:pStyle w:val="Heading2"/>
      </w:pPr>
      <w:r w:rsidRPr="008A0656">
        <w:t>Classification Tree</w:t>
      </w:r>
    </w:p>
    <w:p w14:paraId="1B4907EF" w14:textId="5BC22660" w:rsidR="008D610C" w:rsidRDefault="008D610C" w:rsidP="008D61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DF244" w14:textId="5FB9B1E1" w:rsidR="00667287" w:rsidRPr="008D610C" w:rsidRDefault="00667287" w:rsidP="008D610C">
      <w:r>
        <w:rPr>
          <w:noProof/>
        </w:rPr>
        <w:drawing>
          <wp:inline distT="0" distB="0" distL="0" distR="0" wp14:anchorId="5BB8A4D5" wp14:editId="52EA45DB">
            <wp:extent cx="5943600" cy="2015490"/>
            <wp:effectExtent l="0" t="0" r="0" b="3810"/>
            <wp:docPr id="67235145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6DCC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Tangency Points</w:t>
      </w:r>
    </w:p>
    <w:p w14:paraId="2734250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Polygon</w:t>
      </w:r>
      <w:r w:rsidRPr="008A0656">
        <w:rPr>
          <w:rFonts w:ascii="Roboto Mono" w:hAnsi="Roboto Mono" w:cs="Roboto Mono"/>
        </w:rPr>
        <w:t>–</w:t>
      </w:r>
      <w:r w:rsidRPr="008A0656">
        <w:rPr>
          <w:rFonts w:ascii="Roboto Mono" w:hAnsi="Roboto Mono"/>
        </w:rPr>
        <w:t>Circle Tangency</w:t>
      </w:r>
    </w:p>
    <w:p w14:paraId="167CF89A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Single-Side Tangency</w:t>
      </w:r>
    </w:p>
    <w:p w14:paraId="5359DFDF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One Tangency Point</w:t>
      </w:r>
    </w:p>
    <w:p w14:paraId="39EE432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│</w:t>
      </w:r>
    </w:p>
    <w:p w14:paraId="0492300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Multiple-Side Tangency</w:t>
      </w:r>
    </w:p>
    <w:p w14:paraId="7748D9EC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Several Tangency Points</w:t>
      </w:r>
    </w:p>
    <w:p w14:paraId="40DD361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│</w:t>
      </w:r>
    </w:p>
    <w:p w14:paraId="0170AD82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Complete Polygon</w:t>
      </w:r>
      <w:r w:rsidRPr="008A0656">
        <w:rPr>
          <w:rFonts w:ascii="Roboto Mono" w:hAnsi="Roboto Mono" w:cs="Roboto Mono"/>
        </w:rPr>
        <w:t>–</w:t>
      </w:r>
      <w:r w:rsidRPr="008A0656">
        <w:rPr>
          <w:rFonts w:ascii="Roboto Mono" w:hAnsi="Roboto Mono"/>
        </w:rPr>
        <w:t>Circle Tangency</w:t>
      </w:r>
    </w:p>
    <w:p w14:paraId="5ABCFA9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</w:t>
      </w: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Circle Tangent to Every Side</w:t>
      </w:r>
    </w:p>
    <w:p w14:paraId="1EE64CB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    </w:t>
      </w: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Inscribed Circle</w:t>
      </w:r>
    </w:p>
    <w:p w14:paraId="041925CE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lastRenderedPageBreak/>
        <w:t xml:space="preserve">     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Tangential Polygon</w:t>
      </w:r>
    </w:p>
    <w:p w14:paraId="53CBFAD8" w14:textId="77777777" w:rsid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By Polygon</w:t>
      </w:r>
    </w:p>
    <w:p w14:paraId="6F851336" w14:textId="346EB9B4" w:rsidR="0095637E" w:rsidRPr="008A0656" w:rsidRDefault="0095637E" w:rsidP="008A065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B34119" wp14:editId="64B87E56">
            <wp:extent cx="5943600" cy="1921510"/>
            <wp:effectExtent l="0" t="0" r="0" b="2540"/>
            <wp:docPr id="130491777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145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>Polygon–Circle Tangency</w:t>
      </w:r>
    </w:p>
    <w:p w14:paraId="1B10790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Triangle</w:t>
      </w:r>
    </w:p>
    <w:p w14:paraId="6200654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Incircle </w:t>
      </w:r>
      <w:r w:rsidRPr="008A0656">
        <w:rPr>
          <w:rFonts w:ascii="Arial" w:hAnsi="Arial" w:cs="Arial"/>
        </w:rPr>
        <w:t>→</w:t>
      </w:r>
      <w:r w:rsidRPr="008A0656">
        <w:rPr>
          <w:rFonts w:ascii="Roboto Mono" w:hAnsi="Roboto Mono"/>
        </w:rPr>
        <w:t xml:space="preserve"> 3 Tangency Points</w:t>
      </w:r>
    </w:p>
    <w:p w14:paraId="4439225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Quadrilateral</w:t>
      </w:r>
    </w:p>
    <w:p w14:paraId="5EE63DA3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Tangential Quadrilateral </w:t>
      </w:r>
      <w:r w:rsidRPr="008A0656">
        <w:rPr>
          <w:rFonts w:ascii="Arial" w:hAnsi="Arial" w:cs="Arial"/>
        </w:rPr>
        <w:t>→</w:t>
      </w:r>
      <w:r w:rsidRPr="008A0656">
        <w:rPr>
          <w:rFonts w:ascii="Roboto Mono" w:hAnsi="Roboto Mono"/>
        </w:rPr>
        <w:t xml:space="preserve"> 4 Tangency Points</w:t>
      </w:r>
    </w:p>
    <w:p w14:paraId="41D7899B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Pentagon</w:t>
      </w:r>
    </w:p>
    <w:p w14:paraId="04C6CEA9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Tangential Pentagon </w:t>
      </w:r>
      <w:r w:rsidRPr="008A0656">
        <w:rPr>
          <w:rFonts w:ascii="Arial" w:hAnsi="Arial" w:cs="Arial"/>
        </w:rPr>
        <w:t>→</w:t>
      </w:r>
      <w:r w:rsidRPr="008A0656">
        <w:rPr>
          <w:rFonts w:ascii="Roboto Mono" w:hAnsi="Roboto Mono"/>
        </w:rPr>
        <w:t xml:space="preserve"> 5 Tangency Points</w:t>
      </w:r>
    </w:p>
    <w:p w14:paraId="59F2EA9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├──</w:t>
      </w:r>
      <w:r w:rsidRPr="008A0656">
        <w:rPr>
          <w:rFonts w:ascii="Roboto Mono" w:hAnsi="Roboto Mono"/>
        </w:rPr>
        <w:t xml:space="preserve"> Hexagon</w:t>
      </w:r>
    </w:p>
    <w:p w14:paraId="571E3104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│</w:t>
      </w:r>
      <w:r w:rsidRPr="008A0656">
        <w:rPr>
          <w:rFonts w:ascii="Roboto Mono" w:hAnsi="Roboto Mono"/>
        </w:rPr>
        <w:t xml:space="preserve">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Tangential Hexagon </w:t>
      </w:r>
      <w:r w:rsidRPr="008A0656">
        <w:rPr>
          <w:rFonts w:ascii="Arial" w:hAnsi="Arial" w:cs="Arial"/>
        </w:rPr>
        <w:t>→</w:t>
      </w:r>
      <w:r w:rsidRPr="008A0656">
        <w:rPr>
          <w:rFonts w:ascii="Roboto Mono" w:hAnsi="Roboto Mono"/>
        </w:rPr>
        <w:t xml:space="preserve"> 6 Tangency Points</w:t>
      </w:r>
    </w:p>
    <w:p w14:paraId="3C4B4CF5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General n-gon</w:t>
      </w:r>
    </w:p>
    <w:p w14:paraId="2FD41910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    </w:t>
      </w:r>
      <w:r w:rsidRPr="008A0656">
        <w:rPr>
          <w:rFonts w:ascii="MS Gothic" w:eastAsia="MS Gothic" w:hAnsi="MS Gothic" w:cs="MS Gothic" w:hint="eastAsia"/>
        </w:rPr>
        <w:t>└──</w:t>
      </w:r>
      <w:r w:rsidRPr="008A0656">
        <w:rPr>
          <w:rFonts w:ascii="Roboto Mono" w:hAnsi="Roboto Mono"/>
        </w:rPr>
        <w:t xml:space="preserve"> Tangential n-gon </w:t>
      </w:r>
      <w:r w:rsidRPr="008A0656">
        <w:rPr>
          <w:rFonts w:ascii="Arial" w:hAnsi="Arial" w:cs="Arial"/>
        </w:rPr>
        <w:t>→</w:t>
      </w:r>
      <w:r w:rsidRPr="008A0656">
        <w:rPr>
          <w:rFonts w:ascii="Roboto Mono" w:hAnsi="Roboto Mono"/>
        </w:rPr>
        <w:t xml:space="preserve"> n Tangency Points</w:t>
      </w:r>
    </w:p>
    <w:p w14:paraId="76D24E48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2B751D18">
          <v:rect id="_x0000_i1337" style="width:0;height:1.5pt" o:hralign="center" o:hrstd="t" o:hr="t" fillcolor="#a0a0a0" stroked="f"/>
        </w:pict>
      </w:r>
    </w:p>
    <w:p w14:paraId="7D120754" w14:textId="5732D40C" w:rsidR="008A0656" w:rsidRDefault="008A0656" w:rsidP="00A20527">
      <w:pPr>
        <w:pStyle w:val="Heading2"/>
      </w:pPr>
      <w:r w:rsidRPr="008A0656">
        <w:t>Key Formulas</w:t>
      </w:r>
    </w:p>
    <w:p w14:paraId="721C1FC2" w14:textId="3BFB52E8" w:rsidR="00A20527" w:rsidRPr="00A20527" w:rsidRDefault="00A20527" w:rsidP="00A205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0265D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Radius to Tangency Point</w:t>
      </w:r>
    </w:p>
    <w:p w14:paraId="7BBC9992" w14:textId="2595DE1A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</m:t>
              </m:r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</m:e>
          </m:borderBox>
        </m:oMath>
      </m:oMathPara>
    </w:p>
    <w:p w14:paraId="0D5C6370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lastRenderedPageBreak/>
        <w:t>Equal Tangent Segments</w:t>
      </w:r>
    </w:p>
    <w:p w14:paraId="2C5F7AA8" w14:textId="4A3F6D6E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5F156FF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Tangential Quadrilateral</w:t>
      </w:r>
    </w:p>
    <w:p w14:paraId="76A357EA" w14:textId="10B6889D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AB+CD=BC+DA</m:t>
              </m:r>
            </m:e>
          </m:borderBox>
        </m:oMath>
      </m:oMathPara>
    </w:p>
    <w:p w14:paraId="73709FB2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Regular Tangential Polygon</w:t>
      </w:r>
    </w:p>
    <w:p w14:paraId="42AB5AE3" w14:textId="15135CAD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42CA8D9B" w14:textId="77777777" w:rsidR="008A0656" w:rsidRPr="008A0656" w:rsidRDefault="008A0656" w:rsidP="008A0656">
      <w:pPr>
        <w:rPr>
          <w:rFonts w:ascii="Roboto Mono" w:hAnsi="Roboto Mono"/>
          <w:b/>
          <w:bCs/>
        </w:rPr>
      </w:pPr>
      <w:r w:rsidRPr="008A0656">
        <w:rPr>
          <w:rFonts w:ascii="Roboto Mono" w:hAnsi="Roboto Mono"/>
          <w:b/>
          <w:bCs/>
        </w:rPr>
        <w:t>Number of Tangency Points</w:t>
      </w:r>
    </w:p>
    <w:p w14:paraId="6FA756A9" w14:textId="62CC3432" w:rsidR="008A0656" w:rsidRPr="008A0656" w:rsidRDefault="008A0656" w:rsidP="008A06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N=n</m:t>
              </m:r>
            </m:e>
          </m:borderBox>
        </m:oMath>
      </m:oMathPara>
    </w:p>
    <w:p w14:paraId="01B48C0E" w14:textId="19BDA712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for a circle tangent to all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>sides.</w:t>
      </w:r>
    </w:p>
    <w:p w14:paraId="066DB5E7" w14:textId="77777777" w:rsidR="008A0656" w:rsidRPr="008A0656" w:rsidRDefault="008A0656" w:rsidP="008A0656">
      <w:pPr>
        <w:rPr>
          <w:rFonts w:ascii="Roboto Mono" w:hAnsi="Roboto Mono"/>
        </w:rPr>
      </w:pPr>
      <w:r w:rsidRPr="008A0656">
        <w:rPr>
          <w:rFonts w:ascii="Roboto Mono" w:hAnsi="Roboto Mono"/>
        </w:rPr>
        <w:pict w14:anchorId="46E9E0A9">
          <v:rect id="_x0000_i1338" style="width:0;height:1.5pt" o:hralign="center" o:hrstd="t" o:hr="t" fillcolor="#a0a0a0" stroked="f"/>
        </w:pict>
      </w:r>
    </w:p>
    <w:p w14:paraId="39E816F8" w14:textId="2C8E261A" w:rsidR="008A0656" w:rsidRDefault="008A0656" w:rsidP="00E954A0">
      <w:pPr>
        <w:pStyle w:val="Heading2"/>
      </w:pPr>
      <w:r w:rsidRPr="008A0656">
        <w:t>Key Points</w:t>
      </w:r>
    </w:p>
    <w:p w14:paraId="7B8CBB22" w14:textId="60F3FDBD" w:rsidR="00E954A0" w:rsidRPr="00E954A0" w:rsidRDefault="00E954A0" w:rsidP="00E954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5ED79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  <w:b/>
          <w:bCs/>
        </w:rPr>
        <w:t>Polygon–Circle Tangency</w:t>
      </w:r>
      <w:r w:rsidRPr="008A0656">
        <w:rPr>
          <w:rFonts w:ascii="Roboto Mono" w:hAnsi="Roboto Mono"/>
        </w:rPr>
        <w:t xml:space="preserve"> occurs when a circle touches one or more polygon sides.</w:t>
      </w:r>
    </w:p>
    <w:p w14:paraId="1F33E6CB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Each contact point is a </w:t>
      </w:r>
      <w:r w:rsidRPr="008A0656">
        <w:rPr>
          <w:rFonts w:ascii="Roboto Mono" w:hAnsi="Roboto Mono"/>
          <w:b/>
          <w:bCs/>
        </w:rPr>
        <w:t>Tangency Point</w:t>
      </w:r>
      <w:r w:rsidRPr="008A0656">
        <w:rPr>
          <w:rFonts w:ascii="Roboto Mono" w:hAnsi="Roboto Mono"/>
        </w:rPr>
        <w:t>.</w:t>
      </w:r>
    </w:p>
    <w:p w14:paraId="2529B730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At every tangency point, the radius is perpendicular to the polygon side.</w:t>
      </w:r>
    </w:p>
    <w:p w14:paraId="4C65842E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circle tangent to </w:t>
      </w:r>
      <w:r w:rsidRPr="008A0656">
        <w:rPr>
          <w:rFonts w:ascii="Roboto Mono" w:hAnsi="Roboto Mono"/>
          <w:b/>
          <w:bCs/>
        </w:rPr>
        <w:t>every side</w:t>
      </w:r>
      <w:r w:rsidRPr="008A0656">
        <w:rPr>
          <w:rFonts w:ascii="Roboto Mono" w:hAnsi="Roboto Mono"/>
        </w:rPr>
        <w:t xml:space="preserve"> is an </w:t>
      </w:r>
      <w:r w:rsidRPr="008A0656">
        <w:rPr>
          <w:rFonts w:ascii="Roboto Mono" w:hAnsi="Roboto Mono"/>
          <w:b/>
          <w:bCs/>
        </w:rPr>
        <w:t>inscribed circle</w:t>
      </w:r>
      <w:r w:rsidRPr="008A0656">
        <w:rPr>
          <w:rFonts w:ascii="Roboto Mono" w:hAnsi="Roboto Mono"/>
        </w:rPr>
        <w:t>.</w:t>
      </w:r>
    </w:p>
    <w:p w14:paraId="6D8CA715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polygon containing such a circle is a </w:t>
      </w:r>
      <w:r w:rsidRPr="008A0656">
        <w:rPr>
          <w:rFonts w:ascii="Roboto Mono" w:hAnsi="Roboto Mono"/>
          <w:b/>
          <w:bCs/>
        </w:rPr>
        <w:t>tangential polygon</w:t>
      </w:r>
      <w:r w:rsidRPr="008A0656">
        <w:rPr>
          <w:rFonts w:ascii="Roboto Mono" w:hAnsi="Roboto Mono"/>
        </w:rPr>
        <w:t>.</w:t>
      </w:r>
    </w:p>
    <w:p w14:paraId="47F2D0AE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Tangent segments from the same polygon vertex are equal.</w:t>
      </w:r>
    </w:p>
    <w:p w14:paraId="493C8D62" w14:textId="77777777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>For a regular polygon, the inradius equals the apothem.</w:t>
      </w:r>
    </w:p>
    <w:p w14:paraId="485C07D2" w14:textId="0E807492" w:rsidR="008A0656" w:rsidRPr="008A0656" w:rsidRDefault="008A0656" w:rsidP="008A0656">
      <w:pPr>
        <w:numPr>
          <w:ilvl w:val="0"/>
          <w:numId w:val="5"/>
        </w:numPr>
        <w:rPr>
          <w:rFonts w:ascii="Roboto Mono" w:hAnsi="Roboto Mono"/>
        </w:rPr>
      </w:pPr>
      <w:r w:rsidRPr="008A0656">
        <w:rPr>
          <w:rFonts w:ascii="Roboto Mono" w:hAnsi="Roboto Mono"/>
        </w:rPr>
        <w:t xml:space="preserve">A tangential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 xml:space="preserve">-gon normally has </w:t>
      </w:r>
      <m:oMath>
        <m:r>
          <w:rPr>
            <w:rFonts w:ascii="Cambria Math" w:hAnsi="Cambria Math"/>
          </w:rPr>
          <m:t>n</m:t>
        </m:r>
      </m:oMath>
      <w:r w:rsidRPr="008A0656">
        <w:rPr>
          <w:rFonts w:ascii="Roboto Mono" w:hAnsi="Roboto Mono"/>
        </w:rPr>
        <w:t>tangency points when one circle touches every side.</w:t>
      </w:r>
    </w:p>
    <w:sectPr w:rsidR="008A0656" w:rsidRPr="008A0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ACF"/>
    <w:multiLevelType w:val="multilevel"/>
    <w:tmpl w:val="A0C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D55FC"/>
    <w:multiLevelType w:val="multilevel"/>
    <w:tmpl w:val="F926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7AC2"/>
    <w:multiLevelType w:val="multilevel"/>
    <w:tmpl w:val="4CC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D5F37"/>
    <w:multiLevelType w:val="multilevel"/>
    <w:tmpl w:val="F2D0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75A22"/>
    <w:multiLevelType w:val="multilevel"/>
    <w:tmpl w:val="391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55234">
    <w:abstractNumId w:val="0"/>
  </w:num>
  <w:num w:numId="2" w16cid:durableId="394402017">
    <w:abstractNumId w:val="2"/>
  </w:num>
  <w:num w:numId="3" w16cid:durableId="1024021266">
    <w:abstractNumId w:val="4"/>
  </w:num>
  <w:num w:numId="4" w16cid:durableId="368190865">
    <w:abstractNumId w:val="3"/>
  </w:num>
  <w:num w:numId="5" w16cid:durableId="11214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46"/>
    <w:rsid w:val="0001623C"/>
    <w:rsid w:val="000660CD"/>
    <w:rsid w:val="00086DF0"/>
    <w:rsid w:val="000E5737"/>
    <w:rsid w:val="0013792D"/>
    <w:rsid w:val="001471C4"/>
    <w:rsid w:val="00175ECA"/>
    <w:rsid w:val="001836FC"/>
    <w:rsid w:val="001C00B0"/>
    <w:rsid w:val="0021131A"/>
    <w:rsid w:val="00252830"/>
    <w:rsid w:val="00265C2E"/>
    <w:rsid w:val="002B2A43"/>
    <w:rsid w:val="002C612B"/>
    <w:rsid w:val="002D1F4F"/>
    <w:rsid w:val="002E057F"/>
    <w:rsid w:val="003E710E"/>
    <w:rsid w:val="004555CB"/>
    <w:rsid w:val="00487A3A"/>
    <w:rsid w:val="004A10FD"/>
    <w:rsid w:val="00540A58"/>
    <w:rsid w:val="005A6DD1"/>
    <w:rsid w:val="005E4B5B"/>
    <w:rsid w:val="00603C28"/>
    <w:rsid w:val="00667287"/>
    <w:rsid w:val="007105EC"/>
    <w:rsid w:val="00711B4D"/>
    <w:rsid w:val="007F25FE"/>
    <w:rsid w:val="0080518C"/>
    <w:rsid w:val="008811AD"/>
    <w:rsid w:val="008952B3"/>
    <w:rsid w:val="008A0656"/>
    <w:rsid w:val="008D610C"/>
    <w:rsid w:val="0095637E"/>
    <w:rsid w:val="00996473"/>
    <w:rsid w:val="009B18BE"/>
    <w:rsid w:val="00A20527"/>
    <w:rsid w:val="00A342B9"/>
    <w:rsid w:val="00A478D1"/>
    <w:rsid w:val="00A70480"/>
    <w:rsid w:val="00AA2906"/>
    <w:rsid w:val="00AD5407"/>
    <w:rsid w:val="00B84413"/>
    <w:rsid w:val="00BA223C"/>
    <w:rsid w:val="00CF03ED"/>
    <w:rsid w:val="00D02100"/>
    <w:rsid w:val="00D33223"/>
    <w:rsid w:val="00DA13AC"/>
    <w:rsid w:val="00DA4D78"/>
    <w:rsid w:val="00DF3446"/>
    <w:rsid w:val="00E01683"/>
    <w:rsid w:val="00E954A0"/>
    <w:rsid w:val="00F6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4670"/>
  <w15:chartTrackingRefBased/>
  <w15:docId w15:val="{882A31A2-006F-4A37-9DB5-A7BD383F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1674</Words>
  <Characters>9543</Characters>
  <Application>Microsoft Office Word</Application>
  <DocSecurity>0</DocSecurity>
  <Lines>79</Lines>
  <Paragraphs>22</Paragraphs>
  <ScaleCrop>false</ScaleCrop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2026-09-21T14:35:00Z</dcterms:created>
  <dcterms:modified xsi:type="dcterms:W3CDTF">2026-09-21T14:46:00Z</dcterms:modified>
</cp:coreProperties>
</file>