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ECF1" w14:textId="79278FE3" w:rsidR="00495077" w:rsidRPr="00495077" w:rsidRDefault="00495077" w:rsidP="00495077">
      <w:pPr>
        <w:pStyle w:val="Heading1"/>
      </w:pPr>
      <w:r w:rsidRPr="00495077">
        <w:t>Composition</w:t>
      </w:r>
    </w:p>
    <w:p w14:paraId="4FE3C79F" w14:textId="27380E1C" w:rsidR="00495077" w:rsidRDefault="00495077" w:rsidP="007C304D">
      <w:pPr>
        <w:pStyle w:val="Heading2"/>
      </w:pPr>
      <w:r w:rsidRPr="00495077">
        <w:t>Definition</w:t>
      </w:r>
    </w:p>
    <w:p w14:paraId="2A7B5205" w14:textId="660A0A95" w:rsidR="00495077" w:rsidRPr="00495077" w:rsidRDefault="00495077" w:rsidP="004950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6DF22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In geometry, </w:t>
      </w:r>
      <w:r w:rsidRPr="00495077">
        <w:rPr>
          <w:rFonts w:ascii="Roboto Mono" w:hAnsi="Roboto Mono"/>
          <w:b/>
          <w:bCs/>
        </w:rPr>
        <w:t>Composition</w:t>
      </w:r>
      <w:r w:rsidRPr="00495077">
        <w:rPr>
          <w:rFonts w:ascii="Roboto Mono" w:hAnsi="Roboto Mono"/>
        </w:rPr>
        <w:t xml:space="preserve"> is the process of applying </w:t>
      </w:r>
      <w:r w:rsidRPr="00495077">
        <w:rPr>
          <w:rFonts w:ascii="Roboto Mono" w:hAnsi="Roboto Mono"/>
          <w:b/>
          <w:bCs/>
        </w:rPr>
        <w:t>two or more geometric transformations successively</w:t>
      </w:r>
      <w:r w:rsidRPr="00495077">
        <w:rPr>
          <w:rFonts w:ascii="Roboto Mono" w:hAnsi="Roboto Mono"/>
        </w:rPr>
        <w:t xml:space="preserve"> to the same figure.</w:t>
      </w:r>
    </w:p>
    <w:p w14:paraId="44EFC8BD" w14:textId="04512054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If transformation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077">
        <w:rPr>
          <w:rFonts w:ascii="Roboto Mono" w:hAnsi="Roboto Mono"/>
        </w:rPr>
        <w:t xml:space="preserve">is followed by transformation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077">
        <w:rPr>
          <w:rFonts w:ascii="Roboto Mono" w:hAnsi="Roboto Mono"/>
        </w:rPr>
        <w:t>, the resulting transformation is written:</w:t>
      </w:r>
    </w:p>
    <w:p w14:paraId="3DF4DD31" w14:textId="27ACBC98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5D6752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and means:</w:t>
      </w:r>
    </w:p>
    <w:p w14:paraId="3F59E0B1" w14:textId="15BC415C" w:rsidR="00495077" w:rsidRPr="00495077" w:rsidRDefault="00495077" w:rsidP="00495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</m:oMath>
      </m:oMathPara>
    </w:p>
    <w:p w14:paraId="760DB9B1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Therefore:</w:t>
      </w:r>
    </w:p>
    <w:p w14:paraId="0799C1E0" w14:textId="04377C2B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∘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</m:e>
          </m:borderBox>
        </m:oMath>
      </m:oMathPara>
    </w:p>
    <w:p w14:paraId="30AF6A8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The transformation applied </w:t>
      </w:r>
      <w:r w:rsidRPr="00495077">
        <w:rPr>
          <w:rFonts w:ascii="Roboto Mono" w:hAnsi="Roboto Mono"/>
          <w:b/>
          <w:bCs/>
        </w:rPr>
        <w:t>first is written on the right</w:t>
      </w:r>
      <w:r w:rsidRPr="00495077">
        <w:rPr>
          <w:rFonts w:ascii="Roboto Mono" w:hAnsi="Roboto Mono"/>
        </w:rPr>
        <w:t>.</w:t>
      </w:r>
    </w:p>
    <w:p w14:paraId="54972ADD" w14:textId="5CB8019C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drawing>
          <wp:inline distT="0" distB="0" distL="0" distR="0" wp14:anchorId="5EEB6063" wp14:editId="37AC013B">
            <wp:extent cx="5943600" cy="4457700"/>
            <wp:effectExtent l="0" t="0" r="0" b="0"/>
            <wp:docPr id="11510928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4E5B" w14:textId="20F82DAF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drawing>
          <wp:inline distT="0" distB="0" distL="0" distR="0" wp14:anchorId="06DDA04B" wp14:editId="3E6AC444">
            <wp:extent cx="3741420" cy="4183380"/>
            <wp:effectExtent l="0" t="0" r="0" b="7620"/>
            <wp:docPr id="1253951656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ECC61" w14:textId="5D2FFE86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drawing>
          <wp:inline distT="0" distB="0" distL="0" distR="0" wp14:anchorId="7F5B070D" wp14:editId="5ED2EF37">
            <wp:extent cx="4480560" cy="4267200"/>
            <wp:effectExtent l="0" t="0" r="0" b="0"/>
            <wp:docPr id="26848072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7E7B" w14:textId="4D75644F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drawing>
          <wp:inline distT="0" distB="0" distL="0" distR="0" wp14:anchorId="622A8B8F" wp14:editId="4E91E119">
            <wp:extent cx="5943600" cy="4457700"/>
            <wp:effectExtent l="0" t="0" r="0" b="0"/>
            <wp:docPr id="123542580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F4F8" w14:textId="4A27AC0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drawing>
          <wp:inline distT="0" distB="0" distL="0" distR="0" wp14:anchorId="1538E74F" wp14:editId="3F1600C0">
            <wp:extent cx="5943600" cy="4457700"/>
            <wp:effectExtent l="0" t="0" r="0" b="0"/>
            <wp:docPr id="163489384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DC874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430E8CED">
          <v:rect id="_x0000_i1205" style="width:0;height:1.5pt" o:hralign="center" o:hrstd="t" o:hr="t" fillcolor="#a0a0a0" stroked="f"/>
        </w:pict>
      </w:r>
    </w:p>
    <w:p w14:paraId="519FD55E" w14:textId="01D95767" w:rsidR="00495077" w:rsidRDefault="00495077" w:rsidP="00047C32">
      <w:pPr>
        <w:pStyle w:val="Heading2"/>
      </w:pPr>
      <w:r w:rsidRPr="00495077">
        <w:t>Fundamental Concept</w:t>
      </w:r>
    </w:p>
    <w:p w14:paraId="2837D102" w14:textId="005A01A9" w:rsidR="00047C32" w:rsidRPr="00047C32" w:rsidRDefault="00047C32" w:rsidP="00047C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C95F1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A composition combines transformations into a single overall transformation.</w:t>
      </w:r>
    </w:p>
    <w:p w14:paraId="77513344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For example:</w:t>
      </w:r>
    </w:p>
    <w:p w14:paraId="0128B01E" w14:textId="13F56E5E" w:rsidR="00495077" w:rsidRPr="00495077" w:rsidRDefault="00495077" w:rsidP="0049507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Translation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Rotation</m:t>
          </m:r>
        </m:oMath>
      </m:oMathPara>
    </w:p>
    <w:p w14:paraId="10F91E7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can be represented as:</w:t>
      </w:r>
    </w:p>
    <w:p w14:paraId="40131546" w14:textId="00462D2E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R∘T</m:t>
              </m:r>
            </m:e>
          </m:borderBox>
        </m:oMath>
      </m:oMathPara>
    </w:p>
    <w:p w14:paraId="3723F370" w14:textId="4A92EDDF" w:rsid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because the translation </w:t>
      </w:r>
      <m:oMath>
        <m:r>
          <w:rPr>
            <w:rFonts w:ascii="Cambria Math" w:hAnsi="Cambria Math"/>
          </w:rPr>
          <m:t>T</m:t>
        </m:r>
      </m:oMath>
      <w:r w:rsidRPr="00495077">
        <w:rPr>
          <w:rFonts w:ascii="Roboto Mono" w:hAnsi="Roboto Mono"/>
        </w:rPr>
        <w:t xml:space="preserve">happens first and the rotation </w:t>
      </w:r>
      <m:oMath>
        <m:r>
          <w:rPr>
            <w:rFonts w:ascii="Cambria Math" w:hAnsi="Cambria Math"/>
          </w:rPr>
          <m:t>R</m:t>
        </m:r>
      </m:oMath>
      <w:r w:rsidRPr="00495077">
        <w:rPr>
          <w:rFonts w:ascii="Roboto Mono" w:hAnsi="Roboto Mono"/>
        </w:rPr>
        <w:t>happens second.</w:t>
      </w:r>
    </w:p>
    <w:p w14:paraId="10FF1EF3" w14:textId="2EFCF146" w:rsidR="00525B52" w:rsidRPr="00495077" w:rsidRDefault="00525B52" w:rsidP="004950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83C5722" wp14:editId="39769CF3">
            <wp:extent cx="5943600" cy="2176145"/>
            <wp:effectExtent l="0" t="0" r="0" b="0"/>
            <wp:docPr id="10223884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D91D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Original Figure</w:t>
      </w:r>
    </w:p>
    <w:p w14:paraId="7B1C2E0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</w:t>
      </w:r>
      <w:r w:rsidRPr="00495077">
        <w:rPr>
          <w:rFonts w:ascii="MS Gothic" w:eastAsia="MS Gothic" w:hAnsi="MS Gothic" w:cs="MS Gothic" w:hint="eastAsia"/>
        </w:rPr>
        <w:t>│</w:t>
      </w:r>
    </w:p>
    <w:p w14:paraId="031EFCE5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</w:t>
      </w:r>
      <w:r w:rsidRPr="00495077">
        <w:rPr>
          <w:rFonts w:ascii="Arial" w:hAnsi="Arial" w:cs="Arial"/>
        </w:rPr>
        <w:t>▼</w:t>
      </w:r>
    </w:p>
    <w:p w14:paraId="56D886C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Transformation 1</w:t>
      </w:r>
    </w:p>
    <w:p w14:paraId="4BB752DE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</w:t>
      </w:r>
      <w:r w:rsidRPr="00495077">
        <w:rPr>
          <w:rFonts w:ascii="MS Gothic" w:eastAsia="MS Gothic" w:hAnsi="MS Gothic" w:cs="MS Gothic" w:hint="eastAsia"/>
        </w:rPr>
        <w:t>│</w:t>
      </w:r>
    </w:p>
    <w:p w14:paraId="52F2DF9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</w:t>
      </w:r>
      <w:r w:rsidRPr="00495077">
        <w:rPr>
          <w:rFonts w:ascii="Arial" w:hAnsi="Arial" w:cs="Arial"/>
        </w:rPr>
        <w:t>▼</w:t>
      </w:r>
    </w:p>
    <w:p w14:paraId="4A77C47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Intermediate Figure</w:t>
      </w:r>
    </w:p>
    <w:p w14:paraId="6FB9270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</w:t>
      </w:r>
      <w:r w:rsidRPr="00495077">
        <w:rPr>
          <w:rFonts w:ascii="MS Gothic" w:eastAsia="MS Gothic" w:hAnsi="MS Gothic" w:cs="MS Gothic" w:hint="eastAsia"/>
        </w:rPr>
        <w:t>│</w:t>
      </w:r>
    </w:p>
    <w:p w14:paraId="2D1B25EA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</w:t>
      </w:r>
      <w:r w:rsidRPr="00495077">
        <w:rPr>
          <w:rFonts w:ascii="Arial" w:hAnsi="Arial" w:cs="Arial"/>
        </w:rPr>
        <w:t>▼</w:t>
      </w:r>
    </w:p>
    <w:p w14:paraId="058A4AE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Transformation 2</w:t>
      </w:r>
    </w:p>
    <w:p w14:paraId="2568C2B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</w:t>
      </w:r>
      <w:r w:rsidRPr="00495077">
        <w:rPr>
          <w:rFonts w:ascii="MS Gothic" w:eastAsia="MS Gothic" w:hAnsi="MS Gothic" w:cs="MS Gothic" w:hint="eastAsia"/>
        </w:rPr>
        <w:t>│</w:t>
      </w:r>
    </w:p>
    <w:p w14:paraId="3F0363F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</w:t>
      </w:r>
      <w:r w:rsidRPr="00495077">
        <w:rPr>
          <w:rFonts w:ascii="Arial" w:hAnsi="Arial" w:cs="Arial"/>
        </w:rPr>
        <w:t>▼</w:t>
      </w:r>
    </w:p>
    <w:p w14:paraId="001EC104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Final Figure</w:t>
      </w:r>
    </w:p>
    <w:p w14:paraId="36DF787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20414807">
          <v:rect id="_x0000_i1206" style="width:0;height:1.5pt" o:hralign="center" o:hrstd="t" o:hr="t" fillcolor="#a0a0a0" stroked="f"/>
        </w:pict>
      </w:r>
    </w:p>
    <w:p w14:paraId="361D480C" w14:textId="3B876527" w:rsidR="00495077" w:rsidRDefault="00495077" w:rsidP="009B77B1">
      <w:pPr>
        <w:pStyle w:val="Heading2"/>
      </w:pPr>
      <w:r w:rsidRPr="00495077">
        <w:t>Basic Structure</w:t>
      </w:r>
    </w:p>
    <w:p w14:paraId="10E97EE6" w14:textId="1D2F2479" w:rsidR="009B77B1" w:rsidRDefault="009B77B1" w:rsidP="009B77B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8FC7FC" w14:textId="42E86917" w:rsidR="006D3219" w:rsidRPr="009B77B1" w:rsidRDefault="006D3219" w:rsidP="009B77B1">
      <w:r>
        <w:rPr>
          <w:noProof/>
        </w:rPr>
        <w:lastRenderedPageBreak/>
        <w:drawing>
          <wp:inline distT="0" distB="0" distL="0" distR="0" wp14:anchorId="22E42364" wp14:editId="42038CF8">
            <wp:extent cx="5943600" cy="2052320"/>
            <wp:effectExtent l="0" t="0" r="0" b="5080"/>
            <wp:docPr id="8899253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1BBE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Geometric Transformations</w:t>
      </w:r>
    </w:p>
    <w:p w14:paraId="6C72EBC1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Composition</w:t>
      </w:r>
    </w:p>
    <w:p w14:paraId="0FCB2C9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Composition of Translations</w:t>
      </w:r>
    </w:p>
    <w:p w14:paraId="007AA933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Composition of Rotations</w:t>
      </w:r>
    </w:p>
    <w:p w14:paraId="7CB9C52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Composition of Reflections</w:t>
      </w:r>
    </w:p>
    <w:p w14:paraId="7DCDF2F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Composition of Glide Reflections</w:t>
      </w:r>
    </w:p>
    <w:p w14:paraId="60EDD15A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Composition of Similarity Transformations</w:t>
      </w:r>
    </w:p>
    <w:p w14:paraId="1E8566C1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Mixed Compositions</w:t>
      </w:r>
    </w:p>
    <w:p w14:paraId="7EC3B3A8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Translation + Rotation</w:t>
      </w:r>
    </w:p>
    <w:p w14:paraId="34D0210E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Reflection + Translation</w:t>
      </w:r>
    </w:p>
    <w:p w14:paraId="2F90D4A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Rotation + Reflection</w:t>
      </w:r>
    </w:p>
    <w:p w14:paraId="623AD7D8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Other combinations</w:t>
      </w:r>
    </w:p>
    <w:p w14:paraId="067756C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0374E58D">
          <v:rect id="_x0000_i1207" style="width:0;height:1.5pt" o:hralign="center" o:hrstd="t" o:hr="t" fillcolor="#a0a0a0" stroked="f"/>
        </w:pict>
      </w:r>
    </w:p>
    <w:p w14:paraId="2B48096C" w14:textId="2AEF4877" w:rsidR="00495077" w:rsidRDefault="00495077" w:rsidP="00E759CA">
      <w:pPr>
        <w:pStyle w:val="Heading2"/>
      </w:pPr>
      <w:r w:rsidRPr="00495077">
        <w:t>Mathematical Representation</w:t>
      </w:r>
    </w:p>
    <w:p w14:paraId="46669173" w14:textId="67E6BEA5" w:rsidR="00E759CA" w:rsidRPr="00E759CA" w:rsidRDefault="00E759CA" w:rsidP="00E759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9E4FE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If:</w:t>
      </w:r>
    </w:p>
    <w:p w14:paraId="256AFD79" w14:textId="3F4E22C1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48ACE2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is followed by:</w:t>
      </w:r>
    </w:p>
    <w:p w14:paraId="2C141ED7" w14:textId="4107CFB8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AEFE211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then:</w:t>
      </w:r>
    </w:p>
    <w:p w14:paraId="7FC07658" w14:textId="7E930B5C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15891BD0" w14:textId="14C10302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495077">
        <w:rPr>
          <w:rFonts w:ascii="Roboto Mono" w:hAnsi="Roboto Mono"/>
        </w:rPr>
        <w:t>:</w:t>
      </w:r>
    </w:p>
    <w:p w14:paraId="47FCA832" w14:textId="6E2B3CB1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</m:e>
          </m:borderBox>
        </m:oMath>
      </m:oMathPara>
    </w:p>
    <w:p w14:paraId="42CD5164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For three transformations:</w:t>
      </w:r>
    </w:p>
    <w:p w14:paraId="59B85141" w14:textId="79BE41C8" w:rsidR="00495077" w:rsidRPr="00495077" w:rsidRDefault="00495077" w:rsidP="00495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'''</m:t>
              </m:r>
            </m:sup>
          </m:sSup>
        </m:oMath>
      </m:oMathPara>
    </w:p>
    <w:p w14:paraId="0F1201F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 composition is:</w:t>
      </w:r>
    </w:p>
    <w:p w14:paraId="40E2CC15" w14:textId="432C73C9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57BC098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3696FDC2">
          <v:rect id="_x0000_i1208" style="width:0;height:1.5pt" o:hralign="center" o:hrstd="t" o:hr="t" fillcolor="#a0a0a0" stroked="f"/>
        </w:pict>
      </w:r>
    </w:p>
    <w:p w14:paraId="63C79B2C" w14:textId="6C37B10F" w:rsidR="00495077" w:rsidRDefault="00495077" w:rsidP="006D6B8A">
      <w:pPr>
        <w:pStyle w:val="Heading2"/>
      </w:pPr>
      <w:r w:rsidRPr="00495077">
        <w:t>Order Matters</w:t>
      </w:r>
    </w:p>
    <w:p w14:paraId="0E1839EA" w14:textId="52727882" w:rsidR="008E082A" w:rsidRPr="008E082A" w:rsidRDefault="008E082A" w:rsidP="008E08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98DA3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Composition of transformations is generally </w:t>
      </w:r>
      <w:r w:rsidRPr="00495077">
        <w:rPr>
          <w:rFonts w:ascii="Roboto Mono" w:hAnsi="Roboto Mono"/>
          <w:b/>
          <w:bCs/>
        </w:rPr>
        <w:t>not commutative</w:t>
      </w:r>
      <w:r w:rsidRPr="00495077">
        <w:rPr>
          <w:rFonts w:ascii="Roboto Mono" w:hAnsi="Roboto Mono"/>
        </w:rPr>
        <w:t>.</w:t>
      </w:r>
    </w:p>
    <w:p w14:paraId="31F8A47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In general:</w:t>
      </w:r>
    </w:p>
    <w:p w14:paraId="2ACAF28E" w14:textId="59FDBB1C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6C7EC54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This means that changing the order of transformations can produce a different result.</w:t>
      </w:r>
    </w:p>
    <w:p w14:paraId="7EC23BF0" w14:textId="77777777" w:rsidR="00495077" w:rsidRPr="00495077" w:rsidRDefault="00495077" w:rsidP="00495077">
      <w:pPr>
        <w:rPr>
          <w:rFonts w:ascii="Roboto Mono" w:hAnsi="Roboto Mono"/>
          <w:b/>
          <w:bCs/>
        </w:rPr>
      </w:pPr>
      <w:r w:rsidRPr="00495077">
        <w:rPr>
          <w:rFonts w:ascii="Roboto Mono" w:hAnsi="Roboto Mono"/>
          <w:b/>
          <w:bCs/>
        </w:rPr>
        <w:t>Example</w:t>
      </w:r>
    </w:p>
    <w:p w14:paraId="7C8255D4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Translate a point and then rotate it:</w:t>
      </w:r>
    </w:p>
    <w:p w14:paraId="2F2398BB" w14:textId="1E1660CB" w:rsidR="00495077" w:rsidRPr="00495077" w:rsidRDefault="00495077" w:rsidP="00495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R∘T</m:t>
          </m:r>
        </m:oMath>
      </m:oMathPara>
    </w:p>
    <w:p w14:paraId="03A71B6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is generally different from rotating it and then translating it:</w:t>
      </w:r>
    </w:p>
    <w:p w14:paraId="3CD1D265" w14:textId="18A8BB4E" w:rsidR="00495077" w:rsidRPr="00495077" w:rsidRDefault="00495077" w:rsidP="00495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T∘R</m:t>
          </m:r>
        </m:oMath>
      </m:oMathPara>
    </w:p>
    <w:p w14:paraId="5881401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Therefore:</w:t>
      </w:r>
    </w:p>
    <w:p w14:paraId="71846C33" w14:textId="77777777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Order of transformations is important</m:t>
              </m:r>
            </m:e>
          </m:borderBox>
        </m:oMath>
      </m:oMathPara>
    </w:p>
    <w:p w14:paraId="0037C31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pict w14:anchorId="5991C368">
          <v:rect id="_x0000_i1209" style="width:0;height:1.5pt" o:hralign="center" o:hrstd="t" o:hr="t" fillcolor="#a0a0a0" stroked="f"/>
        </w:pict>
      </w:r>
    </w:p>
    <w:p w14:paraId="7642EAE4" w14:textId="410897EF" w:rsidR="00495077" w:rsidRDefault="00495077" w:rsidP="00F12928">
      <w:pPr>
        <w:pStyle w:val="Heading2"/>
      </w:pPr>
      <w:r w:rsidRPr="00495077">
        <w:t>Composition of Translations</w:t>
      </w:r>
    </w:p>
    <w:p w14:paraId="0EFBD796" w14:textId="6E8A3F13" w:rsidR="00F12928" w:rsidRPr="00F12928" w:rsidRDefault="00F12928" w:rsidP="00F129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3A21D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Suppose:</w:t>
      </w:r>
    </w:p>
    <w:p w14:paraId="51321F3C" w14:textId="0D1BD1AB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+ay+b</m:t>
              </m:r>
            </m:e>
          </m:d>
        </m:oMath>
      </m:oMathPara>
    </w:p>
    <w:p w14:paraId="0AE5159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and:</w:t>
      </w:r>
    </w:p>
    <w:p w14:paraId="117B27F1" w14:textId="4DEF8ED3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+cy+d</m:t>
              </m:r>
            </m:e>
          </m:d>
        </m:oMath>
      </m:oMathPara>
    </w:p>
    <w:p w14:paraId="3CB7FE5A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Applying both gives:</w:t>
      </w:r>
    </w:p>
    <w:p w14:paraId="79A58634" w14:textId="0295D55C" w:rsidR="00495077" w:rsidRPr="00495077" w:rsidRDefault="00495077" w:rsidP="0049507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+ay+b</m:t>
              </m:r>
            </m:e>
          </m:d>
        </m:oMath>
      </m:oMathPara>
    </w:p>
    <w:p w14:paraId="5E1A6BF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then:</w:t>
      </w:r>
    </w:p>
    <w:p w14:paraId="36AD5606" w14:textId="7238E65F" w:rsidR="00495077" w:rsidRPr="00495077" w:rsidRDefault="00495077" w:rsidP="0049507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+a+cy+b+d</m:t>
              </m:r>
            </m:e>
          </m:d>
        </m:oMath>
      </m:oMathPara>
    </w:p>
    <w:p w14:paraId="32C9F5DA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Therefore:</w:t>
      </w:r>
    </w:p>
    <w:p w14:paraId="08E98597" w14:textId="2C7F0306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+a+cy+b+d</m:t>
                  </m:r>
                </m:e>
              </m:d>
            </m:e>
          </m:borderBox>
        </m:oMath>
      </m:oMathPara>
    </w:p>
    <w:p w14:paraId="01B699B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 two translations combine into a single translation:</w:t>
      </w:r>
    </w:p>
    <w:p w14:paraId="5533F398" w14:textId="4C5747B7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+cb+d</m:t>
                  </m:r>
                </m:e>
              </m:d>
            </m:e>
          </m:borderBox>
        </m:oMath>
      </m:oMathPara>
    </w:p>
    <w:p w14:paraId="4515009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48025502">
          <v:rect id="_x0000_i1210" style="width:0;height:1.5pt" o:hralign="center" o:hrstd="t" o:hr="t" fillcolor="#a0a0a0" stroked="f"/>
        </w:pict>
      </w:r>
    </w:p>
    <w:p w14:paraId="51C365D5" w14:textId="72D07F81" w:rsidR="00495077" w:rsidRDefault="00495077" w:rsidP="00605725">
      <w:pPr>
        <w:pStyle w:val="Heading2"/>
      </w:pPr>
      <w:r w:rsidRPr="00495077">
        <w:t>Example — Translation Composition</w:t>
      </w:r>
    </w:p>
    <w:p w14:paraId="2E35E916" w14:textId="653BC283" w:rsidR="00D857D4" w:rsidRPr="00D857D4" w:rsidRDefault="00D857D4" w:rsidP="00D857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68E3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Start with:</w:t>
      </w:r>
    </w:p>
    <w:p w14:paraId="7229EAA1" w14:textId="74014A36" w:rsidR="00495077" w:rsidRPr="00495077" w:rsidRDefault="00495077" w:rsidP="00495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4D1B13D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First translate by:</w:t>
      </w:r>
    </w:p>
    <w:p w14:paraId="22D58BA8" w14:textId="57446CFF" w:rsidR="00495077" w:rsidRPr="00495077" w:rsidRDefault="00495077" w:rsidP="0049507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55B705D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giving:</w:t>
      </w:r>
    </w:p>
    <w:p w14:paraId="4FF292CD" w14:textId="584A915A" w:rsidR="00495077" w:rsidRPr="00495077" w:rsidRDefault="00495077" w:rsidP="004950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27F6956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t>Then translate by:</w:t>
      </w:r>
    </w:p>
    <w:p w14:paraId="39CF06A2" w14:textId="207587AD" w:rsidR="00495077" w:rsidRPr="00495077" w:rsidRDefault="00495077" w:rsidP="0049507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25</m:t>
              </m:r>
            </m:e>
          </m:d>
        </m:oMath>
      </m:oMathPara>
    </w:p>
    <w:p w14:paraId="563E49B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giving:</w:t>
      </w:r>
    </w:p>
    <w:p w14:paraId="2E9FF682" w14:textId="17E21CD8" w:rsidR="00495077" w:rsidRPr="00495077" w:rsidRDefault="00495077" w:rsidP="004950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49C0B61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 combined translation is:</w:t>
      </w:r>
    </w:p>
    <w:p w14:paraId="01155FAE" w14:textId="0A4C779D" w:rsidR="00495077" w:rsidRPr="00495077" w:rsidRDefault="00495077" w:rsidP="0049507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25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2C043DD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Therefore:</w:t>
      </w:r>
    </w:p>
    <w:p w14:paraId="39C58B0B" w14:textId="272DC7E8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+23+6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e>
          </m:borderBox>
        </m:oMath>
      </m:oMathPara>
    </w:p>
    <w:p w14:paraId="6A7408D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1C83FA9B">
          <v:rect id="_x0000_i1211" style="width:0;height:1.5pt" o:hralign="center" o:hrstd="t" o:hr="t" fillcolor="#a0a0a0" stroked="f"/>
        </w:pict>
      </w:r>
    </w:p>
    <w:p w14:paraId="0083E831" w14:textId="4AADEEC7" w:rsidR="00495077" w:rsidRDefault="00495077" w:rsidP="00BF71EE">
      <w:pPr>
        <w:pStyle w:val="Heading2"/>
      </w:pPr>
      <w:r w:rsidRPr="00495077">
        <w:t>Composition of Rotations</w:t>
      </w:r>
    </w:p>
    <w:p w14:paraId="7084B57E" w14:textId="2E338395" w:rsidR="00BF71EE" w:rsidRPr="00BF71EE" w:rsidRDefault="00BF71EE" w:rsidP="00BF71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6F493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Two rotations about the </w:t>
      </w:r>
      <w:r w:rsidRPr="00495077">
        <w:rPr>
          <w:rFonts w:ascii="Roboto Mono" w:hAnsi="Roboto Mono"/>
          <w:b/>
          <w:bCs/>
        </w:rPr>
        <w:t>same center</w:t>
      </w:r>
      <w:r w:rsidRPr="00495077">
        <w:rPr>
          <w:rFonts w:ascii="Roboto Mono" w:hAnsi="Roboto Mono"/>
        </w:rPr>
        <w:t xml:space="preserve"> combine into a single rotation.</w:t>
      </w:r>
    </w:p>
    <w:p w14:paraId="4B596DC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If:</w:t>
      </w:r>
    </w:p>
    <w:p w14:paraId="40D5F8BC" w14:textId="3057E9F0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O,α</m:t>
              </m:r>
            </m:sub>
          </m:sSub>
        </m:oMath>
      </m:oMathPara>
    </w:p>
    <w:p w14:paraId="6BB4250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is followed by:</w:t>
      </w:r>
    </w:p>
    <w:p w14:paraId="78FD6A7C" w14:textId="1B6E8356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O,β</m:t>
              </m:r>
            </m:sub>
          </m:sSub>
        </m:oMath>
      </m:oMathPara>
    </w:p>
    <w:p w14:paraId="2CEB1B7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then:</w:t>
      </w:r>
    </w:p>
    <w:p w14:paraId="5288BCC1" w14:textId="48BCBBCE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O,β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O,α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O,α+β</m:t>
                  </m:r>
                </m:sub>
              </m:sSub>
            </m:e>
          </m:borderBox>
        </m:oMath>
      </m:oMathPara>
    </w:p>
    <w:p w14:paraId="62BE17D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where the angles are interpreted with their signs.</w:t>
      </w:r>
    </w:p>
    <w:p w14:paraId="31A6A519" w14:textId="77777777" w:rsidR="00495077" w:rsidRPr="00495077" w:rsidRDefault="00495077" w:rsidP="00495077">
      <w:pPr>
        <w:rPr>
          <w:rFonts w:ascii="Roboto Mono" w:hAnsi="Roboto Mono"/>
          <w:b/>
          <w:bCs/>
        </w:rPr>
      </w:pPr>
      <w:r w:rsidRPr="00495077">
        <w:rPr>
          <w:rFonts w:ascii="Roboto Mono" w:hAnsi="Roboto Mono"/>
          <w:b/>
          <w:bCs/>
        </w:rPr>
        <w:t>Example</w:t>
      </w:r>
    </w:p>
    <w:p w14:paraId="611876D0" w14:textId="7B0E62CF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95077">
        <w:rPr>
          <w:rFonts w:ascii="Roboto Mono" w:hAnsi="Roboto Mono"/>
        </w:rPr>
        <w:t xml:space="preserve">rotation followed by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95077">
        <w:rPr>
          <w:rFonts w:ascii="Roboto Mono" w:hAnsi="Roboto Mono"/>
        </w:rPr>
        <w:t>rotation about the same center gives:</w:t>
      </w:r>
    </w:p>
    <w:p w14:paraId="0292F563" w14:textId="5A10B2A8" w:rsidR="00495077" w:rsidRPr="00495077" w:rsidRDefault="00495077" w:rsidP="0049507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ADC990D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Therefore:</w:t>
      </w:r>
    </w:p>
    <w:p w14:paraId="5BE86981" w14:textId="069F03AE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</m:e>
          </m:borderBox>
        </m:oMath>
      </m:oMathPara>
    </w:p>
    <w:p w14:paraId="7E246C4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0E31CDB9">
          <v:rect id="_x0000_i1212" style="width:0;height:1.5pt" o:hralign="center" o:hrstd="t" o:hr="t" fillcolor="#a0a0a0" stroked="f"/>
        </w:pict>
      </w:r>
    </w:p>
    <w:p w14:paraId="565AC7A4" w14:textId="5FC3B0E1" w:rsidR="00495077" w:rsidRDefault="00495077" w:rsidP="00683B50">
      <w:pPr>
        <w:pStyle w:val="Heading2"/>
      </w:pPr>
      <w:r w:rsidRPr="00495077">
        <w:t>Composition of Reflections</w:t>
      </w:r>
    </w:p>
    <w:p w14:paraId="46BB4A0A" w14:textId="1A14387A" w:rsidR="00683B50" w:rsidRPr="00683B50" w:rsidRDefault="00683B50" w:rsidP="00683B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A9D57D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 result depends on the relationship between the reflection lines.</w:t>
      </w:r>
    </w:p>
    <w:p w14:paraId="5570005D" w14:textId="0E47B0A5" w:rsidR="00495077" w:rsidRDefault="00495077" w:rsidP="00144846">
      <w:pPr>
        <w:pStyle w:val="Heading3"/>
      </w:pPr>
      <w:r w:rsidRPr="00495077">
        <w:t>1</w:t>
      </w:r>
      <w:r w:rsidR="003B0128">
        <w:t>-</w:t>
      </w:r>
      <w:r w:rsidRPr="00495077">
        <w:t>Same Reflection Line</w:t>
      </w:r>
    </w:p>
    <w:p w14:paraId="71C122DD" w14:textId="1963762B" w:rsidR="00144846" w:rsidRPr="00144846" w:rsidRDefault="00144846" w:rsidP="001448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CAD59D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Reflecting twice across the same line returns the original figure:</w:t>
      </w:r>
    </w:p>
    <w:p w14:paraId="3471BC1B" w14:textId="1689DDFD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=I</m:t>
              </m:r>
            </m:e>
          </m:borderBox>
        </m:oMath>
      </m:oMathPara>
    </w:p>
    <w:p w14:paraId="0A4A2A02" w14:textId="5F5C1CCE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I</m:t>
        </m:r>
      </m:oMath>
      <w:r w:rsidRPr="00495077">
        <w:rPr>
          <w:rFonts w:ascii="Roboto Mono" w:hAnsi="Roboto Mono"/>
        </w:rPr>
        <w:t>is the identity transformation.</w:t>
      </w:r>
    </w:p>
    <w:p w14:paraId="5A3A4C2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27ADFBA3">
          <v:rect id="_x0000_i1213" style="width:0;height:1.5pt" o:hralign="center" o:hrstd="t" o:hr="t" fillcolor="#a0a0a0" stroked="f"/>
        </w:pict>
      </w:r>
    </w:p>
    <w:p w14:paraId="0988E55E" w14:textId="4C66E4B5" w:rsidR="00495077" w:rsidRDefault="00495077" w:rsidP="00144846">
      <w:pPr>
        <w:pStyle w:val="Heading3"/>
      </w:pPr>
      <w:r w:rsidRPr="00495077">
        <w:t>2</w:t>
      </w:r>
      <w:r w:rsidR="00F342D6">
        <w:t>-</w:t>
      </w:r>
      <w:r w:rsidRPr="00495077">
        <w:t>Parallel Reflection Lines</w:t>
      </w:r>
    </w:p>
    <w:p w14:paraId="1F7F93AA" w14:textId="7C50967A" w:rsidR="00144846" w:rsidRPr="00144846" w:rsidRDefault="00144846" w:rsidP="001448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D3EF2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The composition of reflections across two distinct parallel lines is a </w:t>
      </w:r>
      <w:r w:rsidRPr="00495077">
        <w:rPr>
          <w:rFonts w:ascii="Roboto Mono" w:hAnsi="Roboto Mono"/>
          <w:b/>
          <w:bCs/>
        </w:rPr>
        <w:t>translation</w:t>
      </w:r>
      <w:r w:rsidRPr="00495077">
        <w:rPr>
          <w:rFonts w:ascii="Roboto Mono" w:hAnsi="Roboto Mono"/>
        </w:rPr>
        <w:t>.</w:t>
      </w:r>
    </w:p>
    <w:p w14:paraId="548AD195" w14:textId="3D6D3A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If the distance between the parallel lines is </w:t>
      </w:r>
      <m:oMath>
        <m:r>
          <w:rPr>
            <w:rFonts w:ascii="Cambria Math" w:hAnsi="Cambria Math"/>
          </w:rPr>
          <m:t>d</m:t>
        </m:r>
      </m:oMath>
      <w:r w:rsidRPr="00495077">
        <w:rPr>
          <w:rFonts w:ascii="Roboto Mono" w:hAnsi="Roboto Mono"/>
        </w:rPr>
        <w:t>, the translation distance is:</w:t>
      </w:r>
    </w:p>
    <w:p w14:paraId="6C972B3A" w14:textId="601651C3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2d</m:t>
              </m:r>
            </m:e>
          </m:borderBox>
        </m:oMath>
      </m:oMathPara>
    </w:p>
    <w:p w14:paraId="7E6231B3" w14:textId="77777777" w:rsid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in the direction from the first reflection line toward the second.</w:t>
      </w:r>
    </w:p>
    <w:p w14:paraId="6166463B" w14:textId="428223BB" w:rsidR="00C80144" w:rsidRPr="00495077" w:rsidRDefault="00C80144" w:rsidP="0049507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6E55BC" wp14:editId="35B1109F">
            <wp:extent cx="5943600" cy="1280795"/>
            <wp:effectExtent l="0" t="0" r="0" b="0"/>
            <wp:docPr id="17714447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93F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Line 1          Line 2</w:t>
      </w:r>
    </w:p>
    <w:p w14:paraId="284D5E64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Arial" w:hAnsi="Arial" w:cs="Arial"/>
        </w:rPr>
        <w:t>────────</w:t>
      </w:r>
      <w:r w:rsidRPr="00495077">
        <w:rPr>
          <w:rFonts w:ascii="Roboto Mono" w:hAnsi="Roboto Mono"/>
        </w:rPr>
        <w:t xml:space="preserve">        </w:t>
      </w:r>
      <w:r w:rsidRPr="00495077">
        <w:rPr>
          <w:rFonts w:ascii="Arial" w:hAnsi="Arial" w:cs="Arial"/>
        </w:rPr>
        <w:t>────────</w:t>
      </w:r>
    </w:p>
    <w:p w14:paraId="3B2AF40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>&lt;--- d ---&gt;</w:t>
      </w:r>
      <w:r w:rsidRPr="00495077">
        <w:rPr>
          <w:rFonts w:ascii="MS Gothic" w:eastAsia="MS Gothic" w:hAnsi="MS Gothic" w:cs="MS Gothic" w:hint="eastAsia"/>
        </w:rPr>
        <w:t>│</w:t>
      </w:r>
    </w:p>
    <w:p w14:paraId="79DF7D63" w14:textId="77777777" w:rsidR="00495077" w:rsidRPr="00495077" w:rsidRDefault="00495077" w:rsidP="00495077">
      <w:pPr>
        <w:rPr>
          <w:rFonts w:ascii="Roboto Mono" w:hAnsi="Roboto Mono"/>
        </w:rPr>
      </w:pPr>
    </w:p>
    <w:p w14:paraId="0DDA338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Reflection </w:t>
      </w:r>
      <w:r w:rsidRPr="00495077">
        <w:rPr>
          <w:rFonts w:ascii="Arial" w:hAnsi="Arial" w:cs="Arial"/>
        </w:rPr>
        <w:t>→</w:t>
      </w:r>
      <w:r w:rsidRPr="00495077">
        <w:rPr>
          <w:rFonts w:ascii="Roboto Mono" w:hAnsi="Roboto Mono"/>
        </w:rPr>
        <w:t xml:space="preserve"> Reflection</w:t>
      </w:r>
    </w:p>
    <w:p w14:paraId="06F89A58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  </w:t>
      </w:r>
      <w:r w:rsidRPr="00495077">
        <w:rPr>
          <w:rFonts w:ascii="Arial" w:hAnsi="Arial" w:cs="Arial"/>
        </w:rPr>
        <w:t>↓</w:t>
      </w:r>
    </w:p>
    <w:p w14:paraId="0A45C79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Translation by 2d</w:t>
      </w:r>
    </w:p>
    <w:p w14:paraId="32068003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589B765A">
          <v:rect id="_x0000_i1214" style="width:0;height:1.5pt" o:hralign="center" o:hrstd="t" o:hr="t" fillcolor="#a0a0a0" stroked="f"/>
        </w:pict>
      </w:r>
    </w:p>
    <w:p w14:paraId="3E69C79C" w14:textId="72D15AC9" w:rsidR="00495077" w:rsidRDefault="00495077" w:rsidP="00144846">
      <w:pPr>
        <w:pStyle w:val="Heading3"/>
      </w:pPr>
      <w:r w:rsidRPr="00495077">
        <w:t>3</w:t>
      </w:r>
      <w:r w:rsidR="004B7599">
        <w:t>-</w:t>
      </w:r>
      <w:r w:rsidRPr="00495077">
        <w:t>Intersecting Reflection Lines</w:t>
      </w:r>
    </w:p>
    <w:p w14:paraId="277660B4" w14:textId="03689078" w:rsidR="00144846" w:rsidRPr="00144846" w:rsidRDefault="00144846" w:rsidP="001448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1B815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The composition of reflections across two intersecting lines is a </w:t>
      </w:r>
      <w:r w:rsidRPr="00495077">
        <w:rPr>
          <w:rFonts w:ascii="Roboto Mono" w:hAnsi="Roboto Mono"/>
          <w:b/>
          <w:bCs/>
        </w:rPr>
        <w:t>rotation</w:t>
      </w:r>
      <w:r w:rsidRPr="00495077">
        <w:rPr>
          <w:rFonts w:ascii="Roboto Mono" w:hAnsi="Roboto Mono"/>
        </w:rPr>
        <w:t>.</w:t>
      </w:r>
    </w:p>
    <w:p w14:paraId="693CCB80" w14:textId="13F4F64C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If the lines intersect at angle </w:t>
      </w:r>
      <m:oMath>
        <m:r>
          <w:rPr>
            <w:rFonts w:ascii="Cambria Math" w:hAnsi="Cambria Math"/>
          </w:rPr>
          <m:t>θ</m:t>
        </m:r>
      </m:oMath>
      <w:r w:rsidRPr="00495077">
        <w:rPr>
          <w:rFonts w:ascii="Roboto Mono" w:hAnsi="Roboto Mono"/>
        </w:rPr>
        <w:t>, the resulting rotation has angle:</w:t>
      </w:r>
    </w:p>
    <w:p w14:paraId="5C57EE00" w14:textId="589C7C5E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2θ</m:t>
              </m:r>
            </m:e>
          </m:borderBox>
        </m:oMath>
      </m:oMathPara>
    </w:p>
    <w:p w14:paraId="3452638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about their intersection point.</w:t>
      </w:r>
    </w:p>
    <w:p w14:paraId="57C1BAC3" w14:textId="01460951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O,2θ</m:t>
                  </m:r>
                </m:sub>
              </m:sSub>
            </m:e>
          </m:borderBox>
        </m:oMath>
      </m:oMathPara>
    </w:p>
    <w:p w14:paraId="3E26C0ED" w14:textId="0F6FF506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495077">
        <w:rPr>
          <w:rFonts w:ascii="Roboto Mono" w:hAnsi="Roboto Mono"/>
        </w:rPr>
        <w:t>is the intersection of the two lines.</w:t>
      </w:r>
    </w:p>
    <w:p w14:paraId="6FC4282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5F18483D">
          <v:rect id="_x0000_i1215" style="width:0;height:1.5pt" o:hralign="center" o:hrstd="t" o:hr="t" fillcolor="#a0a0a0" stroked="f"/>
        </w:pict>
      </w:r>
    </w:p>
    <w:p w14:paraId="53444045" w14:textId="0F55DCA2" w:rsidR="00495077" w:rsidRDefault="00495077" w:rsidP="00144846">
      <w:pPr>
        <w:pStyle w:val="Heading2"/>
      </w:pPr>
      <w:r w:rsidRPr="00495077">
        <w:t>Composition of a Reflection and Translation</w:t>
      </w:r>
    </w:p>
    <w:p w14:paraId="7B1F7715" w14:textId="01284DCE" w:rsidR="00144846" w:rsidRPr="00144846" w:rsidRDefault="00144846" w:rsidP="001448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627F9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t xml:space="preserve">A reflection followed by a translation </w:t>
      </w:r>
      <w:r w:rsidRPr="00495077">
        <w:rPr>
          <w:rFonts w:ascii="Roboto Mono" w:hAnsi="Roboto Mono"/>
          <w:b/>
          <w:bCs/>
        </w:rPr>
        <w:t>parallel to the reflection line</w:t>
      </w:r>
      <w:r w:rsidRPr="00495077">
        <w:rPr>
          <w:rFonts w:ascii="Roboto Mono" w:hAnsi="Roboto Mono"/>
        </w:rPr>
        <w:t xml:space="preserve"> produces a:</w:t>
      </w:r>
    </w:p>
    <w:p w14:paraId="69C5AC9A" w14:textId="77777777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Glide Reflection</m:t>
              </m:r>
            </m:e>
          </m:borderBox>
        </m:oMath>
      </m:oMathPara>
    </w:p>
    <w:p w14:paraId="5F7B8DC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Thus:</w:t>
      </w:r>
    </w:p>
    <w:p w14:paraId="21F9D79E" w14:textId="1CFF311F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Glide Reflection</m:t>
              </m:r>
            </m:e>
          </m:borderBox>
        </m:oMath>
      </m:oMathPara>
    </w:p>
    <w:p w14:paraId="08D18C3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when:</w:t>
      </w:r>
    </w:p>
    <w:p w14:paraId="69FCB5DA" w14:textId="1AB3966A" w:rsidR="00495077" w:rsidRPr="00495077" w:rsidRDefault="00495077" w:rsidP="00495077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∥l</m:t>
          </m:r>
        </m:oMath>
      </m:oMathPara>
    </w:p>
    <w:p w14:paraId="1ED95BEA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This connects composition directly with the previous topic.</w:t>
      </w:r>
    </w:p>
    <w:p w14:paraId="13A7F32E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41983B6E">
          <v:rect id="_x0000_i1216" style="width:0;height:1.5pt" o:hralign="center" o:hrstd="t" o:hr="t" fillcolor="#a0a0a0" stroked="f"/>
        </w:pict>
      </w:r>
    </w:p>
    <w:p w14:paraId="2D28F704" w14:textId="4C26B018" w:rsidR="00495077" w:rsidRDefault="00495077" w:rsidP="00D71463">
      <w:pPr>
        <w:pStyle w:val="Heading2"/>
      </w:pPr>
      <w:r w:rsidRPr="00495077">
        <w:t>Composition of Similarity Transformations</w:t>
      </w:r>
    </w:p>
    <w:p w14:paraId="7F0241D3" w14:textId="14A433C4" w:rsidR="00D71463" w:rsidRPr="00D71463" w:rsidRDefault="00D71463" w:rsidP="00D714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91CFD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 composition of two similarity transformations is itself a similarity transformation.</w:t>
      </w:r>
    </w:p>
    <w:p w14:paraId="67F9C2CA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If:</w:t>
      </w:r>
    </w:p>
    <w:p w14:paraId="73B2B804" w14:textId="2CD5AAC5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A4A5C3A" w14:textId="14BD089B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has scale factor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077">
        <w:rPr>
          <w:rFonts w:ascii="Roboto Mono" w:hAnsi="Roboto Mono"/>
        </w:rPr>
        <w:t>, and:</w:t>
      </w:r>
    </w:p>
    <w:p w14:paraId="01C0F0C5" w14:textId="687B1914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1E164EB" w14:textId="35A4D684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has scale factor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077">
        <w:rPr>
          <w:rFonts w:ascii="Roboto Mono" w:hAnsi="Roboto Mono"/>
        </w:rPr>
        <w:t>, then the combined scale factor is:</w:t>
      </w:r>
    </w:p>
    <w:p w14:paraId="1EE983C9" w14:textId="64C5C2EA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F717C8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provided the transformations are composed in the usual similarity framework.</w:t>
      </w:r>
    </w:p>
    <w:p w14:paraId="3FC31DF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082CBAB0">
          <v:rect id="_x0000_i1217" style="width:0;height:1.5pt" o:hralign="center" o:hrstd="t" o:hr="t" fillcolor="#a0a0a0" stroked="f"/>
        </w:pict>
      </w:r>
    </w:p>
    <w:p w14:paraId="3B6134D1" w14:textId="4A2FE473" w:rsidR="00495077" w:rsidRDefault="00495077" w:rsidP="001D31A9">
      <w:pPr>
        <w:pStyle w:val="Heading2"/>
      </w:pPr>
      <w:r w:rsidRPr="00495077">
        <w:t>Composition of Homotheties</w:t>
      </w:r>
    </w:p>
    <w:p w14:paraId="3EBF6ED0" w14:textId="510AE885" w:rsidR="001D31A9" w:rsidRPr="001D31A9" w:rsidRDefault="001D31A9" w:rsidP="001D31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341696" w14:textId="7B56EADF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For two homotheties with the </w:t>
      </w:r>
      <w:r w:rsidRPr="00495077">
        <w:rPr>
          <w:rFonts w:ascii="Roboto Mono" w:hAnsi="Roboto Mono"/>
          <w:b/>
          <w:bCs/>
        </w:rPr>
        <w:t>same center</w:t>
      </w:r>
      <w:r w:rsidRPr="00495077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Pr="00495077">
        <w:rPr>
          <w:rFonts w:ascii="Roboto Mono" w:hAnsi="Roboto Mono"/>
        </w:rPr>
        <w:t>:</w:t>
      </w:r>
    </w:p>
    <w:p w14:paraId="3853381B" w14:textId="37BB97E8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</m:oMath>
      </m:oMathPara>
    </w:p>
    <w:p w14:paraId="6B9C45D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followed by:</w:t>
      </w:r>
    </w:p>
    <w:p w14:paraId="652F2CE1" w14:textId="2E5745B1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</m:oMath>
      </m:oMathPara>
    </w:p>
    <w:p w14:paraId="5DD9985E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 result is:</w:t>
      </w:r>
    </w:p>
    <w:p w14:paraId="7FB725D0" w14:textId="215017BC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e>
          </m:borderBox>
        </m:oMath>
      </m:oMathPara>
    </w:p>
    <w:p w14:paraId="30328A55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Example:</w:t>
      </w:r>
    </w:p>
    <w:p w14:paraId="1DF1BCC4" w14:textId="7056704D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</m:oMath>
      </m:oMathPara>
    </w:p>
    <w:p w14:paraId="5DE37588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Then:</w:t>
      </w:r>
    </w:p>
    <w:p w14:paraId="7A20C36F" w14:textId="032C6BF1" w:rsidR="00495077" w:rsidRPr="00495077" w:rsidRDefault="00495077" w:rsidP="00495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55F68224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so the composition is a homothety with scale factor:</w:t>
      </w:r>
    </w:p>
    <w:p w14:paraId="6CEB92FD" w14:textId="57C318D2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2472F40A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3702AF9B">
          <v:rect id="_x0000_i1218" style="width:0;height:1.5pt" o:hralign="center" o:hrstd="t" o:hr="t" fillcolor="#a0a0a0" stroked="f"/>
        </w:pict>
      </w:r>
    </w:p>
    <w:p w14:paraId="6908EE7C" w14:textId="621D3EAD" w:rsidR="00495077" w:rsidRDefault="00495077" w:rsidP="005C3AEA">
      <w:pPr>
        <w:pStyle w:val="Heading2"/>
      </w:pPr>
      <w:r w:rsidRPr="00495077">
        <w:t>Coordinate Composition</w:t>
      </w:r>
    </w:p>
    <w:p w14:paraId="5322AEF9" w14:textId="749F60D1" w:rsidR="00996852" w:rsidRPr="00996852" w:rsidRDefault="00996852" w:rsidP="009968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1F67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Suppose:</w:t>
      </w:r>
    </w:p>
    <w:p w14:paraId="444A2BBF" w14:textId="5C040D78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+3y+2</m:t>
              </m:r>
            </m:e>
          </m:d>
        </m:oMath>
      </m:oMathPara>
    </w:p>
    <w:p w14:paraId="6C7D0E68" w14:textId="7A037AFE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followed by a reflection across the </w:t>
      </w:r>
      <m:oMath>
        <m:r>
          <w:rPr>
            <w:rFonts w:ascii="Cambria Math" w:hAnsi="Cambria Math"/>
          </w:rPr>
          <m:t>x</m:t>
        </m:r>
      </m:oMath>
      <w:r w:rsidRPr="00495077">
        <w:rPr>
          <w:rFonts w:ascii="Roboto Mono" w:hAnsi="Roboto Mono"/>
        </w:rPr>
        <w:t>-axis:</w:t>
      </w:r>
    </w:p>
    <w:p w14:paraId="149EABB0" w14:textId="674F2DC5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</m:oMath>
      </m:oMathPara>
    </w:p>
    <w:p w14:paraId="262D34D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 composition is:</w:t>
      </w:r>
    </w:p>
    <w:p w14:paraId="2F4FDA0B" w14:textId="2D3894EF" w:rsidR="00495077" w:rsidRPr="00495077" w:rsidRDefault="00495077" w:rsidP="0049507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+3y+2</m:t>
              </m:r>
            </m:e>
          </m:d>
        </m:oMath>
      </m:oMathPara>
    </w:p>
    <w:p w14:paraId="256CA09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then:</w:t>
      </w:r>
    </w:p>
    <w:p w14:paraId="535A0E28" w14:textId="38D4895E" w:rsidR="00495077" w:rsidRPr="00495077" w:rsidRDefault="00495077" w:rsidP="0049507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+3y+2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+3-y-2</m:t>
              </m:r>
            </m:e>
          </m:d>
        </m:oMath>
      </m:oMathPara>
    </w:p>
    <w:p w14:paraId="40DE090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Therefore:</w:t>
      </w:r>
    </w:p>
    <w:p w14:paraId="210DD625" w14:textId="3F89A8D6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∘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+3-y-2</m:t>
                  </m:r>
                </m:e>
              </m:d>
            </m:e>
          </m:borderBox>
        </m:oMath>
      </m:oMathPara>
    </w:p>
    <w:p w14:paraId="2ADD198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7D179397">
          <v:rect id="_x0000_i1219" style="width:0;height:1.5pt" o:hralign="center" o:hrstd="t" o:hr="t" fillcolor="#a0a0a0" stroked="f"/>
        </w:pict>
      </w:r>
    </w:p>
    <w:p w14:paraId="7F29A3A3" w14:textId="28F57F5A" w:rsidR="00495077" w:rsidRDefault="00495077" w:rsidP="00697C74">
      <w:pPr>
        <w:pStyle w:val="Heading2"/>
      </w:pPr>
      <w:r w:rsidRPr="00495077">
        <w:lastRenderedPageBreak/>
        <w:t>Composition and Isometries</w:t>
      </w:r>
    </w:p>
    <w:p w14:paraId="72BB8828" w14:textId="1F63640A" w:rsidR="00697C74" w:rsidRPr="00697C74" w:rsidRDefault="00697C74" w:rsidP="00697C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77A29E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If the transformations being composed are all </w:t>
      </w:r>
      <w:r w:rsidRPr="00495077">
        <w:rPr>
          <w:rFonts w:ascii="Roboto Mono" w:hAnsi="Roboto Mono"/>
          <w:b/>
          <w:bCs/>
        </w:rPr>
        <w:t>isometries</w:t>
      </w:r>
      <w:r w:rsidRPr="00495077">
        <w:rPr>
          <w:rFonts w:ascii="Roboto Mono" w:hAnsi="Roboto Mono"/>
        </w:rPr>
        <w:t>, their composition is also an isometry.</w:t>
      </w:r>
    </w:p>
    <w:p w14:paraId="37A671B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Therefore:</w:t>
      </w:r>
    </w:p>
    <w:p w14:paraId="07659676" w14:textId="206E0117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Isometry</m:t>
              </m:r>
              <m:r>
                <w:rPr>
                  <w:rFonts w:ascii="Cambria Math" w:hAnsi="Cambria Math"/>
                </w:rPr>
                <m:t>∘</m:t>
              </m:r>
              <m:r>
                <m:rPr>
                  <m:nor/>
                </m:rPr>
                <w:rPr>
                  <w:rFonts w:ascii="Roboto Mono" w:hAnsi="Roboto Mono"/>
                </w:rPr>
                <m:t>Isometry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Isometry</m:t>
              </m:r>
            </m:e>
          </m:borderBox>
        </m:oMath>
      </m:oMathPara>
    </w:p>
    <w:p w14:paraId="5F49CE95" w14:textId="77777777" w:rsid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For example:</w:t>
      </w:r>
    </w:p>
    <w:p w14:paraId="09B1CC11" w14:textId="7A6E297A" w:rsidR="00144E40" w:rsidRPr="00495077" w:rsidRDefault="00144E40" w:rsidP="004950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FE4C71" wp14:editId="43FA51B7">
            <wp:extent cx="5943600" cy="1275080"/>
            <wp:effectExtent l="0" t="0" r="0" b="1270"/>
            <wp:docPr id="2089666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7204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Translation</w:t>
      </w:r>
    </w:p>
    <w:p w14:paraId="33EEA1E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</w:t>
      </w:r>
      <w:r w:rsidRPr="00495077">
        <w:rPr>
          <w:rFonts w:ascii="Arial" w:hAnsi="Arial" w:cs="Arial"/>
        </w:rPr>
        <w:t>↓</w:t>
      </w:r>
    </w:p>
    <w:p w14:paraId="64C51D43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Rotation</w:t>
      </w:r>
    </w:p>
    <w:p w14:paraId="79007C1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</w:t>
      </w:r>
      <w:r w:rsidRPr="00495077">
        <w:rPr>
          <w:rFonts w:ascii="Arial" w:hAnsi="Arial" w:cs="Arial"/>
        </w:rPr>
        <w:t>↓</w:t>
      </w:r>
    </w:p>
    <w:p w14:paraId="22A555A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Reflection</w:t>
      </w:r>
    </w:p>
    <w:p w14:paraId="3BD38C4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</w:t>
      </w:r>
      <w:r w:rsidRPr="00495077">
        <w:rPr>
          <w:rFonts w:ascii="Arial" w:hAnsi="Arial" w:cs="Arial"/>
        </w:rPr>
        <w:t>↓</w:t>
      </w:r>
    </w:p>
    <w:p w14:paraId="3DBA85B8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Final Transformation</w:t>
      </w:r>
    </w:p>
    <w:p w14:paraId="37A8C793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 resulting transformation still preserves distances.</w:t>
      </w:r>
    </w:p>
    <w:p w14:paraId="60FD232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0C85F03C">
          <v:rect id="_x0000_i1220" style="width:0;height:1.5pt" o:hralign="center" o:hrstd="t" o:hr="t" fillcolor="#a0a0a0" stroked="f"/>
        </w:pict>
      </w:r>
    </w:p>
    <w:p w14:paraId="6A3B47D7" w14:textId="7F232ACD" w:rsidR="00495077" w:rsidRDefault="00495077" w:rsidP="00F00D91">
      <w:pPr>
        <w:pStyle w:val="Heading2"/>
      </w:pPr>
      <w:r w:rsidRPr="00495077">
        <w:t>Composition and Congruence</w:t>
      </w:r>
    </w:p>
    <w:p w14:paraId="55A4686D" w14:textId="1F471137" w:rsidR="00F00D91" w:rsidRPr="00F00D91" w:rsidRDefault="00F00D91" w:rsidP="00F00D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4002C8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Because congruence transformations are isometries:</w:t>
      </w:r>
    </w:p>
    <w:p w14:paraId="55B7A046" w14:textId="70FD2F6B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∘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</m:e>
          </m:borderBox>
        </m:oMath>
      </m:oMathPara>
    </w:p>
    <w:p w14:paraId="008C93B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t>Therefore, applying several congruence transformations still produces a figure congruent to the original.</w:t>
      </w:r>
    </w:p>
    <w:p w14:paraId="2C0CB29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095DE253">
          <v:rect id="_x0000_i1221" style="width:0;height:1.5pt" o:hralign="center" o:hrstd="t" o:hr="t" fillcolor="#a0a0a0" stroked="f"/>
        </w:pict>
      </w:r>
    </w:p>
    <w:p w14:paraId="7E2C5180" w14:textId="115199F0" w:rsidR="00495077" w:rsidRDefault="00495077" w:rsidP="0078554E">
      <w:pPr>
        <w:pStyle w:val="Heading2"/>
      </w:pPr>
      <w:r w:rsidRPr="00495077">
        <w:t>Composition and Similarity</w:t>
      </w:r>
    </w:p>
    <w:p w14:paraId="1144BBAE" w14:textId="14E0B46A" w:rsidR="0078554E" w:rsidRPr="0078554E" w:rsidRDefault="0078554E" w:rsidP="007855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3F9081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Similarly:</w:t>
      </w:r>
    </w:p>
    <w:p w14:paraId="72975D6E" w14:textId="4D772D5C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∘</m:t>
              </m:r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</m:e>
          </m:borderBox>
        </m:oMath>
      </m:oMathPara>
    </w:p>
    <w:p w14:paraId="33E84A7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However, unlike congruence, the resulting transformation may change the size of the figure.</w:t>
      </w:r>
    </w:p>
    <w:p w14:paraId="717E44E5" w14:textId="2B332944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If the scale factors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077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077">
        <w:rPr>
          <w:rFonts w:ascii="Roboto Mono" w:hAnsi="Roboto Mono"/>
        </w:rPr>
        <w:t>:</w:t>
      </w:r>
    </w:p>
    <w:p w14:paraId="1425FAD5" w14:textId="3F310D67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01477C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71C04A4A">
          <v:rect id="_x0000_i1222" style="width:0;height:1.5pt" o:hralign="center" o:hrstd="t" o:hr="t" fillcolor="#a0a0a0" stroked="f"/>
        </w:pict>
      </w:r>
    </w:p>
    <w:p w14:paraId="7C42C754" w14:textId="334CBE46" w:rsidR="00495077" w:rsidRDefault="00495077" w:rsidP="001B6331">
      <w:pPr>
        <w:pStyle w:val="Heading2"/>
      </w:pPr>
      <w:r w:rsidRPr="00495077">
        <w:t>Identity Transformation</w:t>
      </w:r>
    </w:p>
    <w:p w14:paraId="188E9D8B" w14:textId="323EA4AE" w:rsidR="001B6331" w:rsidRPr="001B6331" w:rsidRDefault="001B6331" w:rsidP="001B63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E5E5C4" w14:textId="2B5891CB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The </w:t>
      </w:r>
      <w:r w:rsidRPr="00495077">
        <w:rPr>
          <w:rFonts w:ascii="Roboto Mono" w:hAnsi="Roboto Mono"/>
          <w:b/>
          <w:bCs/>
        </w:rPr>
        <w:t>identity transformation</w:t>
      </w:r>
      <w:r w:rsidRPr="00495077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495077">
        <w:rPr>
          <w:rFonts w:ascii="Roboto Mono" w:hAnsi="Roboto Mono"/>
        </w:rPr>
        <w:t>leaves every point unchanged:</w:t>
      </w:r>
    </w:p>
    <w:p w14:paraId="16AC5A9C" w14:textId="3E2E98C3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6D1CD44E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It acts as the neutral element of composition:</w:t>
      </w:r>
    </w:p>
    <w:p w14:paraId="0609B90A" w14:textId="2F588204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T∘I=I∘T=T</m:t>
              </m:r>
            </m:e>
          </m:borderBox>
        </m:oMath>
      </m:oMathPara>
    </w:p>
    <w:p w14:paraId="3E0C5C1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For example, two reflections across the same line produce the identity:</w:t>
      </w:r>
    </w:p>
    <w:p w14:paraId="7B36E088" w14:textId="101CC15E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=I</m:t>
              </m:r>
            </m:e>
          </m:borderBox>
        </m:oMath>
      </m:oMathPara>
    </w:p>
    <w:p w14:paraId="0350C85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78EEE54D">
          <v:rect id="_x0000_i1223" style="width:0;height:1.5pt" o:hralign="center" o:hrstd="t" o:hr="t" fillcolor="#a0a0a0" stroked="f"/>
        </w:pict>
      </w:r>
    </w:p>
    <w:p w14:paraId="4D2303C7" w14:textId="42DD4CD7" w:rsidR="00495077" w:rsidRDefault="00495077" w:rsidP="0050198C">
      <w:pPr>
        <w:pStyle w:val="Heading2"/>
      </w:pPr>
      <w:r w:rsidRPr="00495077">
        <w:t>Inverse Transformation</w:t>
      </w:r>
    </w:p>
    <w:p w14:paraId="7AECD7B2" w14:textId="6B1BD4AD" w:rsidR="0050198C" w:rsidRPr="0050198C" w:rsidRDefault="0050198C" w:rsidP="005019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4D664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t xml:space="preserve">Every reversible geometric transformation has an </w:t>
      </w:r>
      <w:r w:rsidRPr="00495077">
        <w:rPr>
          <w:rFonts w:ascii="Roboto Mono" w:hAnsi="Roboto Mono"/>
          <w:b/>
          <w:bCs/>
        </w:rPr>
        <w:t>inverse transformation</w:t>
      </w:r>
      <w:r w:rsidRPr="00495077">
        <w:rPr>
          <w:rFonts w:ascii="Roboto Mono" w:hAnsi="Roboto Mono"/>
        </w:rPr>
        <w:t>.</w:t>
      </w:r>
    </w:p>
    <w:p w14:paraId="78B196C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The inverse reverses the effect of the original transformation.</w:t>
      </w:r>
    </w:p>
    <w:p w14:paraId="4FF2A2C4" w14:textId="122C502C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∘T=I</m:t>
              </m:r>
            </m:e>
          </m:borderBox>
        </m:oMath>
      </m:oMathPara>
    </w:p>
    <w:p w14:paraId="2A5B1BE3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and:</w:t>
      </w:r>
    </w:p>
    <w:p w14:paraId="04498F69" w14:textId="316F9626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T∘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=I</m:t>
              </m:r>
            </m:e>
          </m:borderBox>
        </m:oMath>
      </m:oMathPara>
    </w:p>
    <w:p w14:paraId="150F6E9D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Examples:</w:t>
      </w:r>
    </w:p>
    <w:p w14:paraId="0C132ABF" w14:textId="77777777" w:rsidR="00495077" w:rsidRPr="00495077" w:rsidRDefault="00495077" w:rsidP="00495077">
      <w:pPr>
        <w:rPr>
          <w:rFonts w:ascii="Roboto Mono" w:hAnsi="Roboto Mono"/>
          <w:b/>
          <w:bCs/>
        </w:rPr>
      </w:pPr>
      <w:r w:rsidRPr="00495077">
        <w:rPr>
          <w:rFonts w:ascii="Roboto Mono" w:hAnsi="Roboto Mono"/>
          <w:b/>
          <w:bCs/>
        </w:rPr>
        <w:t>Translation</w:t>
      </w:r>
    </w:p>
    <w:p w14:paraId="565B8D38" w14:textId="71F660B9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Translation by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495077">
        <w:rPr>
          <w:rFonts w:ascii="Roboto Mono" w:hAnsi="Roboto Mono"/>
        </w:rPr>
        <w:t>:</w:t>
      </w:r>
    </w:p>
    <w:p w14:paraId="11458127" w14:textId="61CA0A2E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</m:oMath>
      </m:oMathPara>
    </w:p>
    <w:p w14:paraId="3278668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has inverse:</w:t>
      </w:r>
    </w:p>
    <w:p w14:paraId="5002D73C" w14:textId="5379A69B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a-b</m:t>
                  </m:r>
                </m:e>
              </m:d>
            </m:sub>
          </m:sSub>
        </m:oMath>
      </m:oMathPara>
    </w:p>
    <w:p w14:paraId="1807F27D" w14:textId="77777777" w:rsidR="00495077" w:rsidRPr="00495077" w:rsidRDefault="00495077" w:rsidP="00495077">
      <w:pPr>
        <w:rPr>
          <w:rFonts w:ascii="Roboto Mono" w:hAnsi="Roboto Mono"/>
          <w:b/>
          <w:bCs/>
        </w:rPr>
      </w:pPr>
      <w:r w:rsidRPr="00495077">
        <w:rPr>
          <w:rFonts w:ascii="Roboto Mono" w:hAnsi="Roboto Mono"/>
          <w:b/>
          <w:bCs/>
        </w:rPr>
        <w:t>Rotation</w:t>
      </w:r>
    </w:p>
    <w:p w14:paraId="03EE6926" w14:textId="0573A646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Rotation by </w:t>
      </w:r>
      <m:oMath>
        <m:r>
          <w:rPr>
            <w:rFonts w:ascii="Cambria Math" w:hAnsi="Cambria Math"/>
          </w:rPr>
          <m:t>θ</m:t>
        </m:r>
      </m:oMath>
      <w:r w:rsidRPr="00495077">
        <w:rPr>
          <w:rFonts w:ascii="Roboto Mono" w:hAnsi="Roboto Mono"/>
        </w:rPr>
        <w:t>:</w:t>
      </w:r>
    </w:p>
    <w:p w14:paraId="6C449212" w14:textId="5B9294F3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</w:p>
    <w:p w14:paraId="1DA4B061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has inverse:</w:t>
      </w:r>
    </w:p>
    <w:p w14:paraId="520F4C2F" w14:textId="7AF57437" w:rsidR="00495077" w:rsidRPr="00495077" w:rsidRDefault="00495077" w:rsidP="00495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-θ</m:t>
              </m:r>
            </m:sub>
          </m:sSub>
        </m:oMath>
      </m:oMathPara>
    </w:p>
    <w:p w14:paraId="2FEA83D6" w14:textId="77777777" w:rsidR="00495077" w:rsidRPr="00495077" w:rsidRDefault="00495077" w:rsidP="00495077">
      <w:pPr>
        <w:rPr>
          <w:rFonts w:ascii="Roboto Mono" w:hAnsi="Roboto Mono"/>
          <w:b/>
          <w:bCs/>
        </w:rPr>
      </w:pPr>
      <w:r w:rsidRPr="00495077">
        <w:rPr>
          <w:rFonts w:ascii="Roboto Mono" w:hAnsi="Roboto Mono"/>
          <w:b/>
          <w:bCs/>
        </w:rPr>
        <w:t>Reflection</w:t>
      </w:r>
    </w:p>
    <w:p w14:paraId="52D07DA3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A reflection is its own inverse:</w:t>
      </w:r>
    </w:p>
    <w:p w14:paraId="2370A857" w14:textId="78D0E26A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borderBox>
        </m:oMath>
      </m:oMathPara>
    </w:p>
    <w:p w14:paraId="33F6C814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7FDFB4E1">
          <v:rect id="_x0000_i1224" style="width:0;height:1.5pt" o:hralign="center" o:hrstd="t" o:hr="t" fillcolor="#a0a0a0" stroked="f"/>
        </w:pict>
      </w:r>
    </w:p>
    <w:p w14:paraId="1D668321" w14:textId="2A0ADACA" w:rsidR="00495077" w:rsidRDefault="00495077" w:rsidP="00507328">
      <w:pPr>
        <w:pStyle w:val="Heading2"/>
      </w:pPr>
      <w:r w:rsidRPr="00495077">
        <w:t>Composition Table</w:t>
      </w:r>
    </w:p>
    <w:p w14:paraId="38F18202" w14:textId="241564EA" w:rsidR="00507328" w:rsidRDefault="00507328" w:rsidP="005073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3FC0F9" w14:textId="57CAC552" w:rsidR="00C0411F" w:rsidRPr="00507328" w:rsidRDefault="00C0411F" w:rsidP="00507328">
      <w:r>
        <w:rPr>
          <w:noProof/>
        </w:rPr>
        <w:lastRenderedPageBreak/>
        <w:drawing>
          <wp:inline distT="0" distB="0" distL="0" distR="0" wp14:anchorId="3580D2CF" wp14:editId="7C99960F">
            <wp:extent cx="5943600" cy="3289935"/>
            <wp:effectExtent l="0" t="0" r="0" b="5715"/>
            <wp:docPr id="3885661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373"/>
        <w:gridCol w:w="2380"/>
      </w:tblGrid>
      <w:tr w:rsidR="00495077" w:rsidRPr="00495077" w14:paraId="4ACC5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156FE" w14:textId="77777777" w:rsidR="00495077" w:rsidRPr="00495077" w:rsidRDefault="00495077" w:rsidP="00495077">
            <w:pPr>
              <w:rPr>
                <w:rFonts w:ascii="Roboto Mono" w:hAnsi="Roboto Mono"/>
                <w:b/>
                <w:bCs/>
              </w:rPr>
            </w:pPr>
            <w:r w:rsidRPr="00495077">
              <w:rPr>
                <w:rFonts w:ascii="Roboto Mono" w:hAnsi="Roboto Mono"/>
                <w:b/>
                <w:bCs/>
              </w:rPr>
              <w:t>First Transformation</w:t>
            </w:r>
          </w:p>
        </w:tc>
        <w:tc>
          <w:tcPr>
            <w:tcW w:w="0" w:type="auto"/>
            <w:vAlign w:val="center"/>
            <w:hideMark/>
          </w:tcPr>
          <w:p w14:paraId="14330520" w14:textId="77777777" w:rsidR="00495077" w:rsidRPr="00495077" w:rsidRDefault="00495077" w:rsidP="00495077">
            <w:pPr>
              <w:rPr>
                <w:rFonts w:ascii="Roboto Mono" w:hAnsi="Roboto Mono"/>
                <w:b/>
                <w:bCs/>
              </w:rPr>
            </w:pPr>
            <w:r w:rsidRPr="00495077">
              <w:rPr>
                <w:rFonts w:ascii="Roboto Mono" w:hAnsi="Roboto Mono"/>
                <w:b/>
                <w:bCs/>
              </w:rPr>
              <w:t>Second Transformation</w:t>
            </w:r>
          </w:p>
        </w:tc>
        <w:tc>
          <w:tcPr>
            <w:tcW w:w="0" w:type="auto"/>
            <w:vAlign w:val="center"/>
            <w:hideMark/>
          </w:tcPr>
          <w:p w14:paraId="04584E9B" w14:textId="77777777" w:rsidR="00495077" w:rsidRPr="00495077" w:rsidRDefault="00495077" w:rsidP="00495077">
            <w:pPr>
              <w:rPr>
                <w:rFonts w:ascii="Roboto Mono" w:hAnsi="Roboto Mono"/>
                <w:b/>
                <w:bCs/>
              </w:rPr>
            </w:pPr>
            <w:r w:rsidRPr="00495077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495077" w:rsidRPr="00495077" w14:paraId="52345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99A0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052B5650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6A9ADD9A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Translation</w:t>
            </w:r>
          </w:p>
        </w:tc>
      </w:tr>
      <w:tr w:rsidR="00495077" w:rsidRPr="00495077" w14:paraId="177D1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3DF0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1FEEE679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Rotation, same center</w:t>
            </w:r>
          </w:p>
        </w:tc>
        <w:tc>
          <w:tcPr>
            <w:tcW w:w="0" w:type="auto"/>
            <w:vAlign w:val="center"/>
            <w:hideMark/>
          </w:tcPr>
          <w:p w14:paraId="2B0C71F8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Rotation</w:t>
            </w:r>
          </w:p>
        </w:tc>
      </w:tr>
      <w:tr w:rsidR="00495077" w:rsidRPr="00495077" w14:paraId="72CA3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D0D1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036BAC1C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Same reflection</w:t>
            </w:r>
          </w:p>
        </w:tc>
        <w:tc>
          <w:tcPr>
            <w:tcW w:w="0" w:type="auto"/>
            <w:vAlign w:val="center"/>
            <w:hideMark/>
          </w:tcPr>
          <w:p w14:paraId="54B65AE7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Identity</w:t>
            </w:r>
          </w:p>
        </w:tc>
      </w:tr>
      <w:tr w:rsidR="00495077" w:rsidRPr="00495077" w14:paraId="3911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8C0D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1504A1AC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Parallel reflection</w:t>
            </w:r>
          </w:p>
        </w:tc>
        <w:tc>
          <w:tcPr>
            <w:tcW w:w="0" w:type="auto"/>
            <w:vAlign w:val="center"/>
            <w:hideMark/>
          </w:tcPr>
          <w:p w14:paraId="6DBAF9E1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Translation</w:t>
            </w:r>
          </w:p>
        </w:tc>
      </w:tr>
      <w:tr w:rsidR="00495077" w:rsidRPr="00495077" w14:paraId="1CE3C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33D5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21295630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Intersecting reflection</w:t>
            </w:r>
          </w:p>
        </w:tc>
        <w:tc>
          <w:tcPr>
            <w:tcW w:w="0" w:type="auto"/>
            <w:vAlign w:val="center"/>
            <w:hideMark/>
          </w:tcPr>
          <w:p w14:paraId="49DC20D1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Rotation</w:t>
            </w:r>
          </w:p>
        </w:tc>
      </w:tr>
      <w:tr w:rsidR="00495077" w:rsidRPr="00495077" w14:paraId="21A8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23A9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2545F47F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Parallel translation</w:t>
            </w:r>
          </w:p>
        </w:tc>
        <w:tc>
          <w:tcPr>
            <w:tcW w:w="0" w:type="auto"/>
            <w:vAlign w:val="center"/>
            <w:hideMark/>
          </w:tcPr>
          <w:p w14:paraId="07C16769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Glide reflection</w:t>
            </w:r>
          </w:p>
        </w:tc>
      </w:tr>
      <w:tr w:rsidR="00495077" w:rsidRPr="00495077" w14:paraId="50D9F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8CC5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110E56C2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6E23073F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Congruence</w:t>
            </w:r>
          </w:p>
        </w:tc>
      </w:tr>
      <w:tr w:rsidR="00495077" w:rsidRPr="00495077" w14:paraId="26B1E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FECA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1B327808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7A338CEA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Similarity</w:t>
            </w:r>
          </w:p>
        </w:tc>
      </w:tr>
      <w:tr w:rsidR="00495077" w:rsidRPr="00495077" w14:paraId="75F2A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609C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Homothety</w:t>
            </w:r>
          </w:p>
        </w:tc>
        <w:tc>
          <w:tcPr>
            <w:tcW w:w="0" w:type="auto"/>
            <w:vAlign w:val="center"/>
            <w:hideMark/>
          </w:tcPr>
          <w:p w14:paraId="36860ADA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Homothety, same center</w:t>
            </w:r>
          </w:p>
        </w:tc>
        <w:tc>
          <w:tcPr>
            <w:tcW w:w="0" w:type="auto"/>
            <w:vAlign w:val="center"/>
            <w:hideMark/>
          </w:tcPr>
          <w:p w14:paraId="4F5B204A" w14:textId="77777777" w:rsidR="00495077" w:rsidRPr="00495077" w:rsidRDefault="00495077" w:rsidP="00495077">
            <w:pPr>
              <w:rPr>
                <w:rFonts w:ascii="Roboto Mono" w:hAnsi="Roboto Mono"/>
              </w:rPr>
            </w:pPr>
            <w:r w:rsidRPr="00495077">
              <w:rPr>
                <w:rFonts w:ascii="Roboto Mono" w:hAnsi="Roboto Mono"/>
              </w:rPr>
              <w:t>Homothety</w:t>
            </w:r>
          </w:p>
        </w:tc>
      </w:tr>
    </w:tbl>
    <w:p w14:paraId="782D9DC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442B09F5">
          <v:rect id="_x0000_i1225" style="width:0;height:1.5pt" o:hralign="center" o:hrstd="t" o:hr="t" fillcolor="#a0a0a0" stroked="f"/>
        </w:pict>
      </w:r>
    </w:p>
    <w:p w14:paraId="090AD49B" w14:textId="1A6EC0E8" w:rsidR="00495077" w:rsidRDefault="00495077" w:rsidP="00D411B5">
      <w:pPr>
        <w:pStyle w:val="Heading2"/>
      </w:pPr>
      <w:r w:rsidRPr="00495077">
        <w:t>Transformation Composition Tree</w:t>
      </w:r>
    </w:p>
    <w:p w14:paraId="1DD14AEB" w14:textId="0133CD60" w:rsidR="00D411B5" w:rsidRDefault="00D411B5" w:rsidP="00D411B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37CA8F" w14:textId="68EE2736" w:rsidR="003746B6" w:rsidRPr="00D411B5" w:rsidRDefault="003746B6" w:rsidP="00D411B5">
      <w:r>
        <w:rPr>
          <w:noProof/>
        </w:rPr>
        <w:lastRenderedPageBreak/>
        <w:drawing>
          <wp:inline distT="0" distB="0" distL="0" distR="0" wp14:anchorId="68593C1A" wp14:editId="50CE6435">
            <wp:extent cx="5943600" cy="3949065"/>
            <wp:effectExtent l="0" t="0" r="0" b="0"/>
            <wp:docPr id="12302362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AF4C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Composition of Transformations</w:t>
      </w:r>
    </w:p>
    <w:p w14:paraId="10DD788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</w:p>
    <w:p w14:paraId="1B655478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Translation + Translation</w:t>
      </w:r>
    </w:p>
    <w:p w14:paraId="19664461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Translation</w:t>
      </w:r>
    </w:p>
    <w:p w14:paraId="035A0D5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</w:p>
    <w:p w14:paraId="30BE7CC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Rotation + Rotation</w:t>
      </w:r>
    </w:p>
    <w:p w14:paraId="16C4A9C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Rotation</w:t>
      </w:r>
    </w:p>
    <w:p w14:paraId="11B294A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</w:p>
    <w:p w14:paraId="0AFCD40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Reflection + Reflection</w:t>
      </w:r>
    </w:p>
    <w:p w14:paraId="206008A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Same Line</w:t>
      </w:r>
    </w:p>
    <w:p w14:paraId="1F39F51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Identity</w:t>
      </w:r>
    </w:p>
    <w:p w14:paraId="0D7D6E0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Parallel Lines</w:t>
      </w:r>
    </w:p>
    <w:p w14:paraId="1FF3764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lastRenderedPageBreak/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Translation</w:t>
      </w:r>
    </w:p>
    <w:p w14:paraId="5A0DA3A3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Intersecting Lines</w:t>
      </w:r>
    </w:p>
    <w:p w14:paraId="584B8B3D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 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Rotation</w:t>
      </w:r>
    </w:p>
    <w:p w14:paraId="652999F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</w:p>
    <w:p w14:paraId="0805A8A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Reflection + Translation</w:t>
      </w:r>
    </w:p>
    <w:p w14:paraId="5C22C58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Glide Reflection</w:t>
      </w:r>
    </w:p>
    <w:p w14:paraId="3D01EB1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</w:p>
    <w:p w14:paraId="0DA3EF81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Congruence + Congruence</w:t>
      </w:r>
    </w:p>
    <w:p w14:paraId="6527D2C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Congruence</w:t>
      </w:r>
    </w:p>
    <w:p w14:paraId="43CEB905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│</w:t>
      </w:r>
    </w:p>
    <w:p w14:paraId="6C9CD7A5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Similarity + Similarity</w:t>
      </w:r>
    </w:p>
    <w:p w14:paraId="5809C52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Similarity</w:t>
      </w:r>
    </w:p>
    <w:p w14:paraId="09DE79D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4229DD56">
          <v:rect id="_x0000_i1226" style="width:0;height:1.5pt" o:hralign="center" o:hrstd="t" o:hr="t" fillcolor="#a0a0a0" stroked="f"/>
        </w:pict>
      </w:r>
    </w:p>
    <w:p w14:paraId="36F3DCF5" w14:textId="66448CC1" w:rsidR="00495077" w:rsidRDefault="00495077" w:rsidP="00015368">
      <w:pPr>
        <w:pStyle w:val="Heading2"/>
      </w:pPr>
      <w:r w:rsidRPr="00495077">
        <w:t>Important Properties</w:t>
      </w:r>
    </w:p>
    <w:p w14:paraId="6547E3D5" w14:textId="11FC5CF7" w:rsidR="00015368" w:rsidRPr="00015368" w:rsidRDefault="00015368" w:rsidP="000153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7065EA" w14:textId="77777777" w:rsidR="00495077" w:rsidRPr="00495077" w:rsidRDefault="00495077" w:rsidP="00495077">
      <w:pPr>
        <w:rPr>
          <w:rFonts w:ascii="Roboto Mono" w:hAnsi="Roboto Mono"/>
          <w:b/>
          <w:bCs/>
        </w:rPr>
      </w:pPr>
      <w:r w:rsidRPr="00495077">
        <w:rPr>
          <w:rFonts w:ascii="Roboto Mono" w:hAnsi="Roboto Mono"/>
          <w:b/>
          <w:bCs/>
        </w:rPr>
        <w:t>Composition is associative</w:t>
      </w:r>
    </w:p>
    <w:p w14:paraId="2702A3B7" w14:textId="4E15352A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For transformations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495077">
        <w:rPr>
          <w:rFonts w:ascii="Roboto Mono" w:hAnsi="Roboto Mono"/>
        </w:rPr>
        <w:t>:</w:t>
      </w:r>
    </w:p>
    <w:p w14:paraId="2B4F77ED" w14:textId="7E38648B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∘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∘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borderBox>
        </m:oMath>
      </m:oMathPara>
    </w:p>
    <w:p w14:paraId="22B88DC6" w14:textId="77777777" w:rsidR="00495077" w:rsidRPr="00495077" w:rsidRDefault="00495077" w:rsidP="00495077">
      <w:pPr>
        <w:rPr>
          <w:rFonts w:ascii="Roboto Mono" w:hAnsi="Roboto Mono"/>
          <w:b/>
          <w:bCs/>
        </w:rPr>
      </w:pPr>
      <w:r w:rsidRPr="00495077">
        <w:rPr>
          <w:rFonts w:ascii="Roboto Mono" w:hAnsi="Roboto Mono"/>
          <w:b/>
          <w:bCs/>
        </w:rPr>
        <w:t>Composition is generally not commutative</w:t>
      </w:r>
    </w:p>
    <w:p w14:paraId="1D23B422" w14:textId="6F87A0AA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DC22F99" w14:textId="77777777" w:rsidR="00495077" w:rsidRPr="00495077" w:rsidRDefault="00495077" w:rsidP="00495077">
      <w:pPr>
        <w:rPr>
          <w:rFonts w:ascii="Roboto Mono" w:hAnsi="Roboto Mono"/>
          <w:b/>
          <w:bCs/>
        </w:rPr>
      </w:pPr>
      <w:r w:rsidRPr="00495077">
        <w:rPr>
          <w:rFonts w:ascii="Roboto Mono" w:hAnsi="Roboto Mono"/>
          <w:b/>
          <w:bCs/>
        </w:rPr>
        <w:t>Identity</w:t>
      </w:r>
    </w:p>
    <w:p w14:paraId="1DA90A14" w14:textId="2E620E12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T∘I=I∘T=T</m:t>
              </m:r>
            </m:e>
          </m:borderBox>
        </m:oMath>
      </m:oMathPara>
    </w:p>
    <w:p w14:paraId="78F460BA" w14:textId="77777777" w:rsidR="00495077" w:rsidRPr="00495077" w:rsidRDefault="00495077" w:rsidP="00495077">
      <w:pPr>
        <w:rPr>
          <w:rFonts w:ascii="Roboto Mono" w:hAnsi="Roboto Mono"/>
          <w:b/>
          <w:bCs/>
        </w:rPr>
      </w:pPr>
      <w:r w:rsidRPr="00495077">
        <w:rPr>
          <w:rFonts w:ascii="Roboto Mono" w:hAnsi="Roboto Mono"/>
          <w:b/>
          <w:bCs/>
        </w:rPr>
        <w:t>Inverse</w:t>
      </w:r>
    </w:p>
    <w:p w14:paraId="522FBA01" w14:textId="1628D48F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∘T=I</m:t>
              </m:r>
            </m:e>
          </m:borderBox>
        </m:oMath>
      </m:oMathPara>
    </w:p>
    <w:p w14:paraId="0BFF8AB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pict w14:anchorId="5B1D0435">
          <v:rect id="_x0000_i1227" style="width:0;height:1.5pt" o:hralign="center" o:hrstd="t" o:hr="t" fillcolor="#a0a0a0" stroked="f"/>
        </w:pict>
      </w:r>
    </w:p>
    <w:p w14:paraId="6579337E" w14:textId="04474D88" w:rsidR="00495077" w:rsidRDefault="00495077" w:rsidP="00D74883">
      <w:pPr>
        <w:pStyle w:val="Heading2"/>
      </w:pPr>
      <w:r w:rsidRPr="00495077">
        <w:t>Classification</w:t>
      </w:r>
    </w:p>
    <w:p w14:paraId="1817FB8B" w14:textId="6B19BD30" w:rsidR="00D74883" w:rsidRDefault="00D74883" w:rsidP="00D7488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521767" w14:textId="2B51E278" w:rsidR="00E44240" w:rsidRPr="00D74883" w:rsidRDefault="00E44240" w:rsidP="00D74883">
      <w:r>
        <w:rPr>
          <w:noProof/>
        </w:rPr>
        <w:drawing>
          <wp:inline distT="0" distB="0" distL="0" distR="0" wp14:anchorId="0592D1E3" wp14:editId="7D70D741">
            <wp:extent cx="5943600" cy="2987675"/>
            <wp:effectExtent l="0" t="0" r="0" b="3175"/>
            <wp:docPr id="18383214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5EA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Geometric Transformations</w:t>
      </w:r>
    </w:p>
    <w:p w14:paraId="6370625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Composition</w:t>
      </w:r>
    </w:p>
    <w:p w14:paraId="6979764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Composition of Congruence Transformations</w:t>
      </w:r>
    </w:p>
    <w:p w14:paraId="73BA5C80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Translation</w:t>
      </w:r>
    </w:p>
    <w:p w14:paraId="4F7B7FE1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Rotation</w:t>
      </w:r>
    </w:p>
    <w:p w14:paraId="4FE5AB6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Reflection</w:t>
      </w:r>
    </w:p>
    <w:p w14:paraId="38EEB337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Glide Reflection</w:t>
      </w:r>
    </w:p>
    <w:p w14:paraId="385E226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│</w:t>
      </w:r>
    </w:p>
    <w:p w14:paraId="0E5B29C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Composition of Similarity Transformations</w:t>
      </w:r>
    </w:p>
    <w:p w14:paraId="5A5DA48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Scaling</w:t>
      </w:r>
    </w:p>
    <w:p w14:paraId="557CEF6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Homothety</w:t>
      </w:r>
    </w:p>
    <w:p w14:paraId="34FA57DB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│</w:t>
      </w:r>
      <w:r w:rsidRPr="00495077">
        <w:rPr>
          <w:rFonts w:ascii="Roboto Mono" w:hAnsi="Roboto Mono"/>
        </w:rPr>
        <w:t xml:space="preserve">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Rigid Transformations</w:t>
      </w:r>
    </w:p>
    <w:p w14:paraId="030940EF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t xml:space="preserve">    </w:t>
      </w:r>
      <w:r w:rsidRPr="00495077">
        <w:rPr>
          <w:rFonts w:ascii="MS Gothic" w:eastAsia="MS Gothic" w:hAnsi="MS Gothic" w:cs="MS Gothic" w:hint="eastAsia"/>
        </w:rPr>
        <w:t>│</w:t>
      </w:r>
    </w:p>
    <w:p w14:paraId="150CB22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Mixed Composition</w:t>
      </w:r>
    </w:p>
    <w:p w14:paraId="231BEEF2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Translation + Rotation</w:t>
      </w:r>
    </w:p>
    <w:p w14:paraId="01AA83C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Rotation + Reflection</w:t>
      </w:r>
    </w:p>
    <w:p w14:paraId="058EE05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  </w:t>
      </w:r>
      <w:r w:rsidRPr="00495077">
        <w:rPr>
          <w:rFonts w:ascii="MS Gothic" w:eastAsia="MS Gothic" w:hAnsi="MS Gothic" w:cs="MS Gothic" w:hint="eastAsia"/>
        </w:rPr>
        <w:t>├──</w:t>
      </w:r>
      <w:r w:rsidRPr="00495077">
        <w:rPr>
          <w:rFonts w:ascii="Roboto Mono" w:hAnsi="Roboto Mono"/>
        </w:rPr>
        <w:t xml:space="preserve"> Reflection + Translation</w:t>
      </w:r>
    </w:p>
    <w:p w14:paraId="5540F1B3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        </w:t>
      </w:r>
      <w:r w:rsidRPr="00495077">
        <w:rPr>
          <w:rFonts w:ascii="MS Gothic" w:eastAsia="MS Gothic" w:hAnsi="MS Gothic" w:cs="MS Gothic" w:hint="eastAsia"/>
        </w:rPr>
        <w:t>└──</w:t>
      </w:r>
      <w:r w:rsidRPr="00495077">
        <w:rPr>
          <w:rFonts w:ascii="Roboto Mono" w:hAnsi="Roboto Mono"/>
        </w:rPr>
        <w:t xml:space="preserve"> Other Combinations</w:t>
      </w:r>
    </w:p>
    <w:p w14:paraId="3785422D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0337488A">
          <v:rect id="_x0000_i1228" style="width:0;height:1.5pt" o:hralign="center" o:hrstd="t" o:hr="t" fillcolor="#a0a0a0" stroked="f"/>
        </w:pict>
      </w:r>
    </w:p>
    <w:p w14:paraId="0E4880F5" w14:textId="6A0A7FB2" w:rsidR="00495077" w:rsidRDefault="00495077" w:rsidP="00974BB4">
      <w:pPr>
        <w:pStyle w:val="Heading2"/>
      </w:pPr>
      <w:r w:rsidRPr="00495077">
        <w:t>Key Points</w:t>
      </w:r>
    </w:p>
    <w:p w14:paraId="7737B0D8" w14:textId="2E88514C" w:rsidR="00974BB4" w:rsidRPr="00974BB4" w:rsidRDefault="00974BB4" w:rsidP="00974B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87EADC" w14:textId="77777777" w:rsidR="00495077" w:rsidRPr="00495077" w:rsidRDefault="00495077" w:rsidP="00495077">
      <w:pPr>
        <w:numPr>
          <w:ilvl w:val="0"/>
          <w:numId w:val="1"/>
        </w:numPr>
        <w:rPr>
          <w:rFonts w:ascii="Roboto Mono" w:hAnsi="Roboto Mono"/>
        </w:rPr>
      </w:pPr>
      <w:r w:rsidRPr="00495077">
        <w:rPr>
          <w:rFonts w:ascii="Roboto Mono" w:hAnsi="Roboto Mono"/>
          <w:b/>
          <w:bCs/>
        </w:rPr>
        <w:t>Composition</w:t>
      </w:r>
      <w:r w:rsidRPr="00495077">
        <w:rPr>
          <w:rFonts w:ascii="Roboto Mono" w:hAnsi="Roboto Mono"/>
        </w:rPr>
        <w:t xml:space="preserve"> means applying two or more transformations successively.</w:t>
      </w:r>
    </w:p>
    <w:p w14:paraId="0F49A1B6" w14:textId="17CA3060" w:rsidR="00495077" w:rsidRPr="00495077" w:rsidRDefault="00495077" w:rsidP="00495077">
      <w:pPr>
        <w:numPr>
          <w:ilvl w:val="0"/>
          <w:numId w:val="1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077">
        <w:rPr>
          <w:rFonts w:ascii="Roboto Mono" w:hAnsi="Roboto Mono"/>
        </w:rPr>
        <w:t xml:space="preserve">occurs first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077">
        <w:rPr>
          <w:rFonts w:ascii="Roboto Mono" w:hAnsi="Roboto Mono"/>
        </w:rPr>
        <w:t>occurs second:</w:t>
      </w:r>
    </w:p>
    <w:p w14:paraId="16CD87E7" w14:textId="511850BE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65E37904" w14:textId="77777777" w:rsidR="00495077" w:rsidRPr="00495077" w:rsidRDefault="00495077" w:rsidP="00495077">
      <w:pPr>
        <w:numPr>
          <w:ilvl w:val="0"/>
          <w:numId w:val="2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The first transformation is written on the </w:t>
      </w:r>
      <w:r w:rsidRPr="00495077">
        <w:rPr>
          <w:rFonts w:ascii="Roboto Mono" w:hAnsi="Roboto Mono"/>
          <w:b/>
          <w:bCs/>
        </w:rPr>
        <w:t>right</w:t>
      </w:r>
      <w:r w:rsidRPr="00495077">
        <w:rPr>
          <w:rFonts w:ascii="Roboto Mono" w:hAnsi="Roboto Mono"/>
        </w:rPr>
        <w:t>.</w:t>
      </w:r>
    </w:p>
    <w:p w14:paraId="62A66EF5" w14:textId="77777777" w:rsidR="00495077" w:rsidRPr="00495077" w:rsidRDefault="00495077" w:rsidP="00495077">
      <w:pPr>
        <w:numPr>
          <w:ilvl w:val="0"/>
          <w:numId w:val="2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t>The order generally matters:</w:t>
      </w:r>
    </w:p>
    <w:p w14:paraId="25FBAB69" w14:textId="376B0C5F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2EB9F08" w14:textId="77777777" w:rsidR="00495077" w:rsidRPr="00495077" w:rsidRDefault="00495077" w:rsidP="00495077">
      <w:pPr>
        <w:numPr>
          <w:ilvl w:val="0"/>
          <w:numId w:val="3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t>Composition of isometries is an isometry.</w:t>
      </w:r>
    </w:p>
    <w:p w14:paraId="6440BF1C" w14:textId="77777777" w:rsidR="00495077" w:rsidRPr="00495077" w:rsidRDefault="00495077" w:rsidP="00495077">
      <w:pPr>
        <w:numPr>
          <w:ilvl w:val="0"/>
          <w:numId w:val="3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t>Composition of congruence transformations is a congruence transformation.</w:t>
      </w:r>
    </w:p>
    <w:p w14:paraId="22F080C5" w14:textId="77777777" w:rsidR="00495077" w:rsidRPr="00495077" w:rsidRDefault="00495077" w:rsidP="00495077">
      <w:pPr>
        <w:numPr>
          <w:ilvl w:val="0"/>
          <w:numId w:val="3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t>Composition of similarity transformations is a similarity transformation.</w:t>
      </w:r>
    </w:p>
    <w:p w14:paraId="7F88D91C" w14:textId="77777777" w:rsidR="00495077" w:rsidRPr="00495077" w:rsidRDefault="00495077" w:rsidP="00495077">
      <w:pPr>
        <w:numPr>
          <w:ilvl w:val="0"/>
          <w:numId w:val="3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t>Two parallel reflections produce a translation.</w:t>
      </w:r>
    </w:p>
    <w:p w14:paraId="3FFDF551" w14:textId="77777777" w:rsidR="00495077" w:rsidRPr="00495077" w:rsidRDefault="00495077" w:rsidP="00495077">
      <w:pPr>
        <w:numPr>
          <w:ilvl w:val="0"/>
          <w:numId w:val="3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t>Two intersecting reflections produce a rotation.</w:t>
      </w:r>
    </w:p>
    <w:p w14:paraId="0CB8FEDE" w14:textId="77777777" w:rsidR="00495077" w:rsidRPr="00495077" w:rsidRDefault="00495077" w:rsidP="00495077">
      <w:pPr>
        <w:numPr>
          <w:ilvl w:val="0"/>
          <w:numId w:val="3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t>A reflection followed by a parallel translation produces a glide reflection.</w:t>
      </w:r>
    </w:p>
    <w:p w14:paraId="30164757" w14:textId="77777777" w:rsidR="00495077" w:rsidRPr="00495077" w:rsidRDefault="00495077" w:rsidP="00495077">
      <w:pPr>
        <w:numPr>
          <w:ilvl w:val="0"/>
          <w:numId w:val="3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lastRenderedPageBreak/>
        <w:t>Two homotheties with the same center produce another homothety.</w:t>
      </w:r>
    </w:p>
    <w:p w14:paraId="61BBB363" w14:textId="77777777" w:rsidR="00495077" w:rsidRPr="00495077" w:rsidRDefault="00495077" w:rsidP="00495077">
      <w:pPr>
        <w:numPr>
          <w:ilvl w:val="0"/>
          <w:numId w:val="3"/>
        </w:numPr>
        <w:rPr>
          <w:rFonts w:ascii="Roboto Mono" w:hAnsi="Roboto Mono"/>
        </w:rPr>
      </w:pPr>
      <w:r w:rsidRPr="00495077">
        <w:rPr>
          <w:rFonts w:ascii="Roboto Mono" w:hAnsi="Roboto Mono"/>
        </w:rPr>
        <w:t>The identity transformation leaves every point unchanged.</w:t>
      </w:r>
    </w:p>
    <w:p w14:paraId="78DDD48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pict w14:anchorId="7AE67D18">
          <v:rect id="_x0000_i1229" style="width:0;height:1.5pt" o:hralign="center" o:hrstd="t" o:hr="t" fillcolor="#a0a0a0" stroked="f"/>
        </w:pict>
      </w:r>
    </w:p>
    <w:p w14:paraId="56914EAF" w14:textId="77777777" w:rsidR="00495077" w:rsidRDefault="00495077" w:rsidP="00647D19">
      <w:pPr>
        <w:pStyle w:val="Heading2"/>
      </w:pPr>
      <w:r w:rsidRPr="00495077">
        <w:t>Conclusion</w:t>
      </w:r>
    </w:p>
    <w:p w14:paraId="0F440DB0" w14:textId="40CDCC90" w:rsidR="00647D19" w:rsidRPr="00647D19" w:rsidRDefault="00647D19" w:rsidP="00647D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847E2C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  <w:b/>
          <w:bCs/>
        </w:rPr>
        <w:t>Composition</w:t>
      </w:r>
      <w:r w:rsidRPr="00495077">
        <w:rPr>
          <w:rFonts w:ascii="Roboto Mono" w:hAnsi="Roboto Mono"/>
        </w:rPr>
        <w:t xml:space="preserve"> is the combination of two or more geometric transformations applied one after another. Its fundamental notation is:</w:t>
      </w:r>
    </w:p>
    <w:p w14:paraId="38E9155B" w14:textId="0AA74617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60E526D0" w14:textId="421367D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meaning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077">
        <w:rPr>
          <w:rFonts w:ascii="Roboto Mono" w:hAnsi="Roboto Mono"/>
        </w:rPr>
        <w:t xml:space="preserve">is applied first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077">
        <w:rPr>
          <w:rFonts w:ascii="Roboto Mono" w:hAnsi="Roboto Mono"/>
        </w:rPr>
        <w:t>second.</w:t>
      </w:r>
    </w:p>
    <w:p w14:paraId="520EE2D6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>Composition is especially important because combinations of basic transformations can produce other familiar transformations:</w:t>
      </w:r>
    </w:p>
    <w:p w14:paraId="20210D73" w14:textId="3E9EF9EB" w:rsidR="00495077" w:rsidRPr="00495077" w:rsidRDefault="00495077" w:rsidP="00495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 Reflections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Translation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Intersecting Reflections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Rotation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Reflection + Parallel Translation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Glide Reflection</m:t>
              </m:r>
            </m:e>
          </m:borderBox>
        </m:oMath>
      </m:oMathPara>
    </w:p>
    <w:p w14:paraId="2F0DC939" w14:textId="77777777" w:rsidR="00495077" w:rsidRPr="00495077" w:rsidRDefault="00495077" w:rsidP="00495077">
      <w:pPr>
        <w:rPr>
          <w:rFonts w:ascii="Roboto Mono" w:hAnsi="Roboto Mono"/>
        </w:rPr>
      </w:pPr>
      <w:r w:rsidRPr="00495077">
        <w:rPr>
          <w:rFonts w:ascii="Roboto Mono" w:hAnsi="Roboto Mono"/>
        </w:rPr>
        <w:t xml:space="preserve">Thus, </w:t>
      </w:r>
      <w:r w:rsidRPr="00495077">
        <w:rPr>
          <w:rFonts w:ascii="Roboto Mono" w:hAnsi="Roboto Mono"/>
          <w:b/>
          <w:bCs/>
        </w:rPr>
        <w:t>composition provides the framework for combining and analyzing geometric transformations as a unified system</w:t>
      </w:r>
      <w:r w:rsidRPr="00495077">
        <w:rPr>
          <w:rFonts w:ascii="Roboto Mono" w:hAnsi="Roboto Mono"/>
        </w:rPr>
        <w:t>.</w:t>
      </w:r>
    </w:p>
    <w:p w14:paraId="274E53C9" w14:textId="77777777" w:rsidR="00495077" w:rsidRPr="00495077" w:rsidRDefault="00495077" w:rsidP="00495077">
      <w:pPr>
        <w:rPr>
          <w:rFonts w:ascii="Roboto Mono" w:hAnsi="Roboto Mono"/>
        </w:rPr>
      </w:pPr>
    </w:p>
    <w:sectPr w:rsidR="00495077" w:rsidRPr="00495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42F70"/>
    <w:multiLevelType w:val="multilevel"/>
    <w:tmpl w:val="3C70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57EC2"/>
    <w:multiLevelType w:val="multilevel"/>
    <w:tmpl w:val="3F6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97175"/>
    <w:multiLevelType w:val="multilevel"/>
    <w:tmpl w:val="D23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93794">
    <w:abstractNumId w:val="0"/>
  </w:num>
  <w:num w:numId="2" w16cid:durableId="841168365">
    <w:abstractNumId w:val="2"/>
  </w:num>
  <w:num w:numId="3" w16cid:durableId="2062555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4B"/>
    <w:rsid w:val="00015368"/>
    <w:rsid w:val="00047C32"/>
    <w:rsid w:val="00144846"/>
    <w:rsid w:val="00144E40"/>
    <w:rsid w:val="001B6331"/>
    <w:rsid w:val="001D31A9"/>
    <w:rsid w:val="00275DEA"/>
    <w:rsid w:val="002D1F4F"/>
    <w:rsid w:val="002E6393"/>
    <w:rsid w:val="003746B6"/>
    <w:rsid w:val="00381D90"/>
    <w:rsid w:val="003B0128"/>
    <w:rsid w:val="00424A33"/>
    <w:rsid w:val="00493C9B"/>
    <w:rsid w:val="00495077"/>
    <w:rsid w:val="004B618E"/>
    <w:rsid w:val="004B7599"/>
    <w:rsid w:val="0050198C"/>
    <w:rsid w:val="00507328"/>
    <w:rsid w:val="00525B52"/>
    <w:rsid w:val="0055144B"/>
    <w:rsid w:val="005A47A1"/>
    <w:rsid w:val="005C3AEA"/>
    <w:rsid w:val="00605725"/>
    <w:rsid w:val="006431DB"/>
    <w:rsid w:val="00647D19"/>
    <w:rsid w:val="00683B50"/>
    <w:rsid w:val="00697C74"/>
    <w:rsid w:val="006C7159"/>
    <w:rsid w:val="006D3219"/>
    <w:rsid w:val="006D6B8A"/>
    <w:rsid w:val="00702E5C"/>
    <w:rsid w:val="00711B4D"/>
    <w:rsid w:val="0078554E"/>
    <w:rsid w:val="007A6E35"/>
    <w:rsid w:val="007C304D"/>
    <w:rsid w:val="00805D96"/>
    <w:rsid w:val="00840345"/>
    <w:rsid w:val="008952B3"/>
    <w:rsid w:val="008E082A"/>
    <w:rsid w:val="00974BB4"/>
    <w:rsid w:val="00996852"/>
    <w:rsid w:val="009B77B1"/>
    <w:rsid w:val="00A70480"/>
    <w:rsid w:val="00A7690A"/>
    <w:rsid w:val="00AA2C71"/>
    <w:rsid w:val="00BC25A9"/>
    <w:rsid w:val="00BD3194"/>
    <w:rsid w:val="00BF71EE"/>
    <w:rsid w:val="00C0411F"/>
    <w:rsid w:val="00C80144"/>
    <w:rsid w:val="00CB1F18"/>
    <w:rsid w:val="00CE5971"/>
    <w:rsid w:val="00D411B5"/>
    <w:rsid w:val="00D71463"/>
    <w:rsid w:val="00D74883"/>
    <w:rsid w:val="00D857D4"/>
    <w:rsid w:val="00DA7250"/>
    <w:rsid w:val="00DC26C3"/>
    <w:rsid w:val="00E44240"/>
    <w:rsid w:val="00E759CA"/>
    <w:rsid w:val="00F00D91"/>
    <w:rsid w:val="00F12928"/>
    <w:rsid w:val="00F3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FF22"/>
  <w15:chartTrackingRefBased/>
  <w15:docId w15:val="{25AB5465-4784-40D1-8532-AB59F6F9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1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4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95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5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5077"/>
    <w:rPr>
      <w:b/>
      <w:bCs/>
    </w:rPr>
  </w:style>
  <w:style w:type="character" w:customStyle="1" w:styleId="katex">
    <w:name w:val="katex"/>
    <w:basedOn w:val="DefaultParagraphFont"/>
    <w:rsid w:val="0049507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0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0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50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65</cp:revision>
  <dcterms:created xsi:type="dcterms:W3CDTF">2026-09-27T19:47:00Z</dcterms:created>
  <dcterms:modified xsi:type="dcterms:W3CDTF">2026-09-27T19:54:00Z</dcterms:modified>
</cp:coreProperties>
</file>