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9943B" w14:textId="06245420" w:rsidR="00A70480" w:rsidRDefault="00776830" w:rsidP="00776830">
      <w:pPr>
        <w:pStyle w:val="Heading1"/>
      </w:pPr>
      <w:r w:rsidRPr="00776830">
        <w:t>Simple Shapes</w:t>
      </w:r>
    </w:p>
    <w:p w14:paraId="2A823A98" w14:textId="27A1B9D0" w:rsidR="00776830" w:rsidRPr="00776830" w:rsidRDefault="00A207CB" w:rsidP="0077683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0EB587" w14:textId="78779BD6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drawing>
          <wp:inline distT="0" distB="0" distL="0" distR="0" wp14:anchorId="3A707E05" wp14:editId="3A740E1A">
            <wp:extent cx="5943600" cy="3961130"/>
            <wp:effectExtent l="0" t="0" r="0" b="1270"/>
            <wp:docPr id="1303586135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6F3DB" w14:textId="51B63333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lastRenderedPageBreak/>
        <w:drawing>
          <wp:inline distT="0" distB="0" distL="0" distR="0" wp14:anchorId="089F643B" wp14:editId="055CBC73">
            <wp:extent cx="5715000" cy="3535680"/>
            <wp:effectExtent l="0" t="0" r="0" b="7620"/>
            <wp:docPr id="989965157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5DD0A" w14:textId="793F02C6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lastRenderedPageBreak/>
        <w:drawing>
          <wp:inline distT="0" distB="0" distL="0" distR="0" wp14:anchorId="65D4D9D0" wp14:editId="38679800">
            <wp:extent cx="5943600" cy="5075555"/>
            <wp:effectExtent l="0" t="0" r="0" b="0"/>
            <wp:docPr id="955964939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DC995" w14:textId="73975944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lastRenderedPageBreak/>
        <w:drawing>
          <wp:inline distT="0" distB="0" distL="0" distR="0" wp14:anchorId="31B4EB1D" wp14:editId="1C7946A1">
            <wp:extent cx="5943600" cy="3343275"/>
            <wp:effectExtent l="0" t="0" r="0" b="9525"/>
            <wp:docPr id="1965624625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B4A31" w14:textId="652C2AD5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lastRenderedPageBreak/>
        <w:drawing>
          <wp:inline distT="0" distB="0" distL="0" distR="0" wp14:anchorId="04AC7641" wp14:editId="5A721212">
            <wp:extent cx="5943600" cy="7929245"/>
            <wp:effectExtent l="0" t="0" r="0" b="0"/>
            <wp:docPr id="391319401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A3DC0" w14:textId="77777777" w:rsidR="00776830" w:rsidRDefault="00776830" w:rsidP="00A207CB">
      <w:pPr>
        <w:pStyle w:val="Heading2"/>
      </w:pPr>
      <w:r w:rsidRPr="00776830">
        <w:lastRenderedPageBreak/>
        <w:t>Definition</w:t>
      </w:r>
    </w:p>
    <w:p w14:paraId="126CEB63" w14:textId="778EF147" w:rsidR="00A207CB" w:rsidRPr="00A207CB" w:rsidRDefault="00A207CB" w:rsidP="00A207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7FC3A4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A </w:t>
      </w:r>
      <w:r w:rsidRPr="00776830">
        <w:rPr>
          <w:rFonts w:ascii="Roboto Mono" w:hAnsi="Roboto Mono"/>
          <w:b/>
          <w:bCs/>
        </w:rPr>
        <w:t>Simple Shape</w:t>
      </w:r>
      <w:r w:rsidRPr="00776830">
        <w:rPr>
          <w:rFonts w:ascii="Roboto Mono" w:hAnsi="Roboto Mono"/>
        </w:rPr>
        <w:t xml:space="preserve"> is a geometric figure whose </w:t>
      </w:r>
      <w:r w:rsidRPr="00776830">
        <w:rPr>
          <w:rFonts w:ascii="Roboto Mono" w:hAnsi="Roboto Mono"/>
          <w:b/>
          <w:bCs/>
        </w:rPr>
        <w:t>boundary does not cross or intersect itself</w:t>
      </w:r>
      <w:r w:rsidRPr="00776830">
        <w:rPr>
          <w:rFonts w:ascii="Roboto Mono" w:hAnsi="Roboto Mono"/>
        </w:rPr>
        <w:t>.</w:t>
      </w:r>
    </w:p>
    <w:p w14:paraId="66816310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For a polygon, a simple polygon is one in which </w:t>
      </w:r>
      <w:r w:rsidRPr="00776830">
        <w:rPr>
          <w:rFonts w:ascii="Roboto Mono" w:hAnsi="Roboto Mono"/>
          <w:b/>
          <w:bCs/>
        </w:rPr>
        <w:t>no two non-adjacent sides intersect</w:t>
      </w:r>
      <w:r w:rsidRPr="00776830">
        <w:rPr>
          <w:rFonts w:ascii="Roboto Mono" w:hAnsi="Roboto Mono"/>
        </w:rPr>
        <w:t xml:space="preserve"> except at their common endpoints.</w:t>
      </w:r>
    </w:p>
    <w:p w14:paraId="0CC239A7" w14:textId="1CDCF8B8" w:rsidR="00776830" w:rsidRPr="00776830" w:rsidRDefault="00776830" w:rsidP="007768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Shape with a non-self-intersecting boundary</m:t>
              </m:r>
            </m:e>
          </m:borderBox>
        </m:oMath>
      </m:oMathPara>
    </w:p>
    <w:p w14:paraId="122A712B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The term </w:t>
      </w:r>
      <w:r w:rsidRPr="00776830">
        <w:rPr>
          <w:rFonts w:ascii="Roboto Mono" w:hAnsi="Roboto Mono"/>
          <w:b/>
          <w:bCs/>
        </w:rPr>
        <w:t>simple</w:t>
      </w:r>
      <w:r w:rsidRPr="00776830">
        <w:rPr>
          <w:rFonts w:ascii="Roboto Mono" w:hAnsi="Roboto Mono"/>
        </w:rPr>
        <w:t xml:space="preserve"> describes the structure of the boundary. It does </w:t>
      </w:r>
      <w:r w:rsidRPr="00776830">
        <w:rPr>
          <w:rFonts w:ascii="Roboto Mono" w:hAnsi="Roboto Mono"/>
          <w:b/>
          <w:bCs/>
        </w:rPr>
        <w:t>not</w:t>
      </w:r>
      <w:r w:rsidRPr="00776830">
        <w:rPr>
          <w:rFonts w:ascii="Roboto Mono" w:hAnsi="Roboto Mono"/>
        </w:rPr>
        <w:t xml:space="preserve"> mean that the shape must have few sides or be easy to draw.</w:t>
      </w:r>
    </w:p>
    <w:p w14:paraId="01444CA0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pict w14:anchorId="6741505C">
          <v:rect id="_x0000_i1184" style="width:0;height:1.5pt" o:hralign="center" o:hrstd="t" o:hr="t" fillcolor="#a0a0a0" stroked="f"/>
        </w:pict>
      </w:r>
    </w:p>
    <w:p w14:paraId="343C4CF9" w14:textId="77777777" w:rsidR="00776830" w:rsidRDefault="00776830" w:rsidP="00A207CB">
      <w:pPr>
        <w:pStyle w:val="Heading2"/>
      </w:pPr>
      <w:r w:rsidRPr="00776830">
        <w:t>Fundamental Characteristics</w:t>
      </w:r>
    </w:p>
    <w:p w14:paraId="7C859136" w14:textId="2B20C0ED" w:rsidR="00A207CB" w:rsidRPr="00A207CB" w:rsidRDefault="00A207CB" w:rsidP="00A207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61C4CD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A simple shape generally has:</w:t>
      </w:r>
    </w:p>
    <w:p w14:paraId="29C7B15F" w14:textId="77777777" w:rsidR="00776830" w:rsidRPr="00776830" w:rsidRDefault="00776830" w:rsidP="00776830">
      <w:pPr>
        <w:numPr>
          <w:ilvl w:val="0"/>
          <w:numId w:val="1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A clearly defined boundary</w:t>
      </w:r>
    </w:p>
    <w:p w14:paraId="6CEC50E1" w14:textId="77777777" w:rsidR="00776830" w:rsidRPr="00776830" w:rsidRDefault="00776830" w:rsidP="00776830">
      <w:pPr>
        <w:numPr>
          <w:ilvl w:val="0"/>
          <w:numId w:val="1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No self-intersection</w:t>
      </w:r>
    </w:p>
    <w:p w14:paraId="40E7B53F" w14:textId="77777777" w:rsidR="00776830" w:rsidRPr="00776830" w:rsidRDefault="00776830" w:rsidP="00776830">
      <w:pPr>
        <w:numPr>
          <w:ilvl w:val="0"/>
          <w:numId w:val="1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A distinct interior region</w:t>
      </w:r>
    </w:p>
    <w:p w14:paraId="14210A88" w14:textId="77777777" w:rsidR="00776830" w:rsidRPr="00776830" w:rsidRDefault="00776830" w:rsidP="00776830">
      <w:pPr>
        <w:numPr>
          <w:ilvl w:val="0"/>
          <w:numId w:val="1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A distinct exterior region</w:t>
      </w:r>
    </w:p>
    <w:p w14:paraId="529DB250" w14:textId="77777777" w:rsidR="00776830" w:rsidRPr="00776830" w:rsidRDefault="00776830" w:rsidP="00776830">
      <w:pPr>
        <w:numPr>
          <w:ilvl w:val="0"/>
          <w:numId w:val="1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Vertices and edges when it is a polygon</w:t>
      </w:r>
    </w:p>
    <w:p w14:paraId="06CE75AB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For a simple polygon:</w:t>
      </w:r>
    </w:p>
    <w:p w14:paraId="3984C2FD" w14:textId="77777777" w:rsidR="00776830" w:rsidRPr="00776830" w:rsidRDefault="00776830" w:rsidP="007768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Non-adjacent sides do not cross</m:t>
              </m:r>
            </m:e>
          </m:borderBox>
        </m:oMath>
      </m:oMathPara>
    </w:p>
    <w:p w14:paraId="353941A5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pict w14:anchorId="4FB4D4D4">
          <v:rect id="_x0000_i1185" style="width:0;height:1.5pt" o:hralign="center" o:hrstd="t" o:hr="t" fillcolor="#a0a0a0" stroked="f"/>
        </w:pict>
      </w:r>
    </w:p>
    <w:p w14:paraId="709839B2" w14:textId="77777777" w:rsidR="00776830" w:rsidRDefault="00776830" w:rsidP="00A207CB">
      <w:pPr>
        <w:pStyle w:val="Heading2"/>
      </w:pPr>
      <w:r w:rsidRPr="00776830">
        <w:t>Simple Polygon</w:t>
      </w:r>
    </w:p>
    <w:p w14:paraId="2E841EB7" w14:textId="1D9B14DF" w:rsidR="00A207CB" w:rsidRPr="00A207CB" w:rsidRDefault="00A207CB" w:rsidP="00A207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EA4AF1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A </w:t>
      </w:r>
      <w:r w:rsidRPr="00776830">
        <w:rPr>
          <w:rFonts w:ascii="Roboto Mono" w:hAnsi="Roboto Mono"/>
          <w:b/>
          <w:bCs/>
        </w:rPr>
        <w:t>Simple Polygon</w:t>
      </w:r>
      <w:r w:rsidRPr="00776830">
        <w:rPr>
          <w:rFonts w:ascii="Roboto Mono" w:hAnsi="Roboto Mono"/>
        </w:rPr>
        <w:t xml:space="preserve"> is a polygon whose boundary does not intersect itself.</w:t>
      </w:r>
    </w:p>
    <w:p w14:paraId="2949BAF8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lastRenderedPageBreak/>
        <w:t>Examples include:</w:t>
      </w:r>
    </w:p>
    <w:p w14:paraId="0C969782" w14:textId="77777777" w:rsidR="00776830" w:rsidRPr="00776830" w:rsidRDefault="00776830" w:rsidP="00776830">
      <w:pPr>
        <w:numPr>
          <w:ilvl w:val="0"/>
          <w:numId w:val="2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Triangle</w:t>
      </w:r>
    </w:p>
    <w:p w14:paraId="083F20C9" w14:textId="77777777" w:rsidR="00776830" w:rsidRPr="00776830" w:rsidRDefault="00776830" w:rsidP="00776830">
      <w:pPr>
        <w:numPr>
          <w:ilvl w:val="0"/>
          <w:numId w:val="2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Square</w:t>
      </w:r>
    </w:p>
    <w:p w14:paraId="78D9683A" w14:textId="77777777" w:rsidR="00776830" w:rsidRPr="00776830" w:rsidRDefault="00776830" w:rsidP="00776830">
      <w:pPr>
        <w:numPr>
          <w:ilvl w:val="0"/>
          <w:numId w:val="2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Rectangle</w:t>
      </w:r>
    </w:p>
    <w:p w14:paraId="47807587" w14:textId="77777777" w:rsidR="00776830" w:rsidRPr="00776830" w:rsidRDefault="00776830" w:rsidP="00776830">
      <w:pPr>
        <w:numPr>
          <w:ilvl w:val="0"/>
          <w:numId w:val="2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Pentagon</w:t>
      </w:r>
    </w:p>
    <w:p w14:paraId="26298AA5" w14:textId="77777777" w:rsidR="00776830" w:rsidRPr="00776830" w:rsidRDefault="00776830" w:rsidP="00776830">
      <w:pPr>
        <w:numPr>
          <w:ilvl w:val="0"/>
          <w:numId w:val="2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Hexagon</w:t>
      </w:r>
    </w:p>
    <w:p w14:paraId="22B8A42D" w14:textId="77777777" w:rsidR="00776830" w:rsidRPr="00776830" w:rsidRDefault="00776830" w:rsidP="00776830">
      <w:pPr>
        <w:numPr>
          <w:ilvl w:val="0"/>
          <w:numId w:val="2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Concave polygon</w:t>
      </w:r>
    </w:p>
    <w:p w14:paraId="207F09B9" w14:textId="77777777" w:rsidR="00776830" w:rsidRPr="00776830" w:rsidRDefault="00776830" w:rsidP="00776830">
      <w:pPr>
        <w:numPr>
          <w:ilvl w:val="0"/>
          <w:numId w:val="2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Regular polygon</w:t>
      </w:r>
    </w:p>
    <w:p w14:paraId="44A4BA99" w14:textId="77777777" w:rsidR="00776830" w:rsidRPr="00776830" w:rsidRDefault="00776830" w:rsidP="00776830">
      <w:pPr>
        <w:numPr>
          <w:ilvl w:val="0"/>
          <w:numId w:val="2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Irregular polygon</w:t>
      </w:r>
    </w:p>
    <w:p w14:paraId="7E9768DA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Both </w:t>
      </w:r>
      <w:r w:rsidRPr="00776830">
        <w:rPr>
          <w:rFonts w:ascii="Roboto Mono" w:hAnsi="Roboto Mono"/>
          <w:b/>
          <w:bCs/>
        </w:rPr>
        <w:t>convex</w:t>
      </w:r>
      <w:r w:rsidRPr="00776830">
        <w:rPr>
          <w:rFonts w:ascii="Roboto Mono" w:hAnsi="Roboto Mono"/>
        </w:rPr>
        <w:t xml:space="preserve"> and </w:t>
      </w:r>
      <w:r w:rsidRPr="00776830">
        <w:rPr>
          <w:rFonts w:ascii="Roboto Mono" w:hAnsi="Roboto Mono"/>
          <w:b/>
          <w:bCs/>
        </w:rPr>
        <w:t>concave</w:t>
      </w:r>
      <w:r w:rsidRPr="00776830">
        <w:rPr>
          <w:rFonts w:ascii="Roboto Mono" w:hAnsi="Roboto Mono"/>
        </w:rPr>
        <w:t xml:space="preserve"> polygons can be simple.</w:t>
      </w:r>
    </w:p>
    <w:p w14:paraId="119E7B45" w14:textId="539A4AED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drawing>
          <wp:inline distT="0" distB="0" distL="0" distR="0" wp14:anchorId="6755A912" wp14:editId="785E456C">
            <wp:extent cx="4290060" cy="3505200"/>
            <wp:effectExtent l="0" t="0" r="0" b="0"/>
            <wp:docPr id="1369412571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BB427" w14:textId="5E4BAEA3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lastRenderedPageBreak/>
        <w:drawing>
          <wp:inline distT="0" distB="0" distL="0" distR="0" wp14:anchorId="5C44127F" wp14:editId="35C193B1">
            <wp:extent cx="5943600" cy="4573905"/>
            <wp:effectExtent l="0" t="0" r="0" b="0"/>
            <wp:docPr id="1173083964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AE47A" w14:textId="4C82863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lastRenderedPageBreak/>
        <w:drawing>
          <wp:inline distT="0" distB="0" distL="0" distR="0" wp14:anchorId="3A866EC0" wp14:editId="441A27C2">
            <wp:extent cx="5943600" cy="3962400"/>
            <wp:effectExtent l="0" t="0" r="0" b="0"/>
            <wp:docPr id="905023859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C11E2" w14:textId="619105F5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drawing>
          <wp:inline distT="0" distB="0" distL="0" distR="0" wp14:anchorId="525382B5" wp14:editId="21F8D1B0">
            <wp:extent cx="5943600" cy="2941955"/>
            <wp:effectExtent l="0" t="0" r="0" b="0"/>
            <wp:docPr id="1218694549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6E4CB" w14:textId="6D587D68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lastRenderedPageBreak/>
        <w:drawing>
          <wp:inline distT="0" distB="0" distL="0" distR="0" wp14:anchorId="68CA341E" wp14:editId="76A68565">
            <wp:extent cx="3147060" cy="3284220"/>
            <wp:effectExtent l="0" t="0" r="0" b="0"/>
            <wp:docPr id="152353589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4037C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pict w14:anchorId="303E3EFD">
          <v:rect id="_x0000_i1191" style="width:0;height:1.5pt" o:hralign="center" o:hrstd="t" o:hr="t" fillcolor="#a0a0a0" stroked="f"/>
        </w:pict>
      </w:r>
    </w:p>
    <w:p w14:paraId="47D66751" w14:textId="77777777" w:rsidR="00776830" w:rsidRDefault="00776830" w:rsidP="00A207CB">
      <w:pPr>
        <w:pStyle w:val="Heading2"/>
      </w:pPr>
      <w:r w:rsidRPr="00776830">
        <w:t>Main Types of Simple Shapes</w:t>
      </w:r>
    </w:p>
    <w:p w14:paraId="6FFAF54C" w14:textId="09A1609F" w:rsidR="00A207CB" w:rsidRPr="00A207CB" w:rsidRDefault="00A207CB" w:rsidP="00A207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465BE8" w14:textId="77777777" w:rsid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A useful classification is:</w:t>
      </w:r>
    </w:p>
    <w:p w14:paraId="030587AA" w14:textId="08D7E2CD" w:rsidR="003B38C7" w:rsidRPr="00776830" w:rsidRDefault="003B38C7" w:rsidP="0077683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B14C82" wp14:editId="0863BA41">
            <wp:extent cx="5943600" cy="2366645"/>
            <wp:effectExtent l="0" t="0" r="0" b="0"/>
            <wp:docPr id="121183757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07FB7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Geometric Shapes</w:t>
      </w:r>
    </w:p>
    <w:p w14:paraId="12705E4F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MS Gothic" w:eastAsia="MS Gothic" w:hAnsi="MS Gothic" w:cs="MS Gothic" w:hint="eastAsia"/>
        </w:rPr>
        <w:t>│</w:t>
      </w:r>
    </w:p>
    <w:p w14:paraId="7BDEB378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MS Gothic" w:eastAsia="MS Gothic" w:hAnsi="MS Gothic" w:cs="MS Gothic" w:hint="eastAsia"/>
        </w:rPr>
        <w:t>├──</w:t>
      </w:r>
      <w:r w:rsidRPr="00776830">
        <w:rPr>
          <w:rFonts w:ascii="Roboto Mono" w:hAnsi="Roboto Mono"/>
        </w:rPr>
        <w:t xml:space="preserve"> Simple Shapes</w:t>
      </w:r>
    </w:p>
    <w:p w14:paraId="2997FA55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MS Gothic" w:eastAsia="MS Gothic" w:hAnsi="MS Gothic" w:cs="MS Gothic" w:hint="eastAsia"/>
        </w:rPr>
        <w:lastRenderedPageBreak/>
        <w:t>│</w:t>
      </w:r>
      <w:r w:rsidRPr="00776830">
        <w:rPr>
          <w:rFonts w:ascii="Roboto Mono" w:hAnsi="Roboto Mono"/>
        </w:rPr>
        <w:t xml:space="preserve">   </w:t>
      </w:r>
      <w:r w:rsidRPr="00776830">
        <w:rPr>
          <w:rFonts w:ascii="MS Gothic" w:eastAsia="MS Gothic" w:hAnsi="MS Gothic" w:cs="MS Gothic" w:hint="eastAsia"/>
        </w:rPr>
        <w:t>├──</w:t>
      </w:r>
      <w:r w:rsidRPr="00776830">
        <w:rPr>
          <w:rFonts w:ascii="Roboto Mono" w:hAnsi="Roboto Mono"/>
        </w:rPr>
        <w:t xml:space="preserve"> Simple Polygons</w:t>
      </w:r>
    </w:p>
    <w:p w14:paraId="466B4C8B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MS Gothic" w:eastAsia="MS Gothic" w:hAnsi="MS Gothic" w:cs="MS Gothic" w:hint="eastAsia"/>
        </w:rPr>
        <w:t>│</w:t>
      </w:r>
      <w:r w:rsidRPr="00776830">
        <w:rPr>
          <w:rFonts w:ascii="Roboto Mono" w:hAnsi="Roboto Mono"/>
        </w:rPr>
        <w:t xml:space="preserve">   </w:t>
      </w:r>
      <w:r w:rsidRPr="00776830">
        <w:rPr>
          <w:rFonts w:ascii="MS Gothic" w:eastAsia="MS Gothic" w:hAnsi="MS Gothic" w:cs="MS Gothic" w:hint="eastAsia"/>
        </w:rPr>
        <w:t>│</w:t>
      </w:r>
      <w:r w:rsidRPr="00776830">
        <w:rPr>
          <w:rFonts w:ascii="Roboto Mono" w:hAnsi="Roboto Mono"/>
        </w:rPr>
        <w:t xml:space="preserve">   </w:t>
      </w:r>
      <w:r w:rsidRPr="00776830">
        <w:rPr>
          <w:rFonts w:ascii="MS Gothic" w:eastAsia="MS Gothic" w:hAnsi="MS Gothic" w:cs="MS Gothic" w:hint="eastAsia"/>
        </w:rPr>
        <w:t>├──</w:t>
      </w:r>
      <w:r w:rsidRPr="00776830">
        <w:rPr>
          <w:rFonts w:ascii="Roboto Mono" w:hAnsi="Roboto Mono"/>
        </w:rPr>
        <w:t xml:space="preserve"> Convex Polygons</w:t>
      </w:r>
    </w:p>
    <w:p w14:paraId="1D645D25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MS Gothic" w:eastAsia="MS Gothic" w:hAnsi="MS Gothic" w:cs="MS Gothic" w:hint="eastAsia"/>
        </w:rPr>
        <w:t>│</w:t>
      </w:r>
      <w:r w:rsidRPr="00776830">
        <w:rPr>
          <w:rFonts w:ascii="Roboto Mono" w:hAnsi="Roboto Mono"/>
        </w:rPr>
        <w:t xml:space="preserve">   </w:t>
      </w:r>
      <w:r w:rsidRPr="00776830">
        <w:rPr>
          <w:rFonts w:ascii="MS Gothic" w:eastAsia="MS Gothic" w:hAnsi="MS Gothic" w:cs="MS Gothic" w:hint="eastAsia"/>
        </w:rPr>
        <w:t>│</w:t>
      </w:r>
      <w:r w:rsidRPr="00776830">
        <w:rPr>
          <w:rFonts w:ascii="Roboto Mono" w:hAnsi="Roboto Mono"/>
        </w:rPr>
        <w:t xml:space="preserve">   </w:t>
      </w:r>
      <w:r w:rsidRPr="00776830">
        <w:rPr>
          <w:rFonts w:ascii="MS Gothic" w:eastAsia="MS Gothic" w:hAnsi="MS Gothic" w:cs="MS Gothic" w:hint="eastAsia"/>
        </w:rPr>
        <w:t>└──</w:t>
      </w:r>
      <w:r w:rsidRPr="00776830">
        <w:rPr>
          <w:rFonts w:ascii="Roboto Mono" w:hAnsi="Roboto Mono"/>
        </w:rPr>
        <w:t xml:space="preserve"> Concave Polygons</w:t>
      </w:r>
    </w:p>
    <w:p w14:paraId="2E561674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MS Gothic" w:eastAsia="MS Gothic" w:hAnsi="MS Gothic" w:cs="MS Gothic" w:hint="eastAsia"/>
        </w:rPr>
        <w:t>│</w:t>
      </w:r>
      <w:r w:rsidRPr="00776830">
        <w:rPr>
          <w:rFonts w:ascii="Roboto Mono" w:hAnsi="Roboto Mono"/>
        </w:rPr>
        <w:t xml:space="preserve">   </w:t>
      </w:r>
      <w:r w:rsidRPr="00776830">
        <w:rPr>
          <w:rFonts w:ascii="MS Gothic" w:eastAsia="MS Gothic" w:hAnsi="MS Gothic" w:cs="MS Gothic" w:hint="eastAsia"/>
        </w:rPr>
        <w:t>│</w:t>
      </w:r>
    </w:p>
    <w:p w14:paraId="37A83AF4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MS Gothic" w:eastAsia="MS Gothic" w:hAnsi="MS Gothic" w:cs="MS Gothic" w:hint="eastAsia"/>
        </w:rPr>
        <w:t>│</w:t>
      </w:r>
      <w:r w:rsidRPr="00776830">
        <w:rPr>
          <w:rFonts w:ascii="Roboto Mono" w:hAnsi="Roboto Mono"/>
        </w:rPr>
        <w:t xml:space="preserve">   </w:t>
      </w:r>
      <w:r w:rsidRPr="00776830">
        <w:rPr>
          <w:rFonts w:ascii="MS Gothic" w:eastAsia="MS Gothic" w:hAnsi="MS Gothic" w:cs="MS Gothic" w:hint="eastAsia"/>
        </w:rPr>
        <w:t>└──</w:t>
      </w:r>
      <w:r w:rsidRPr="00776830">
        <w:rPr>
          <w:rFonts w:ascii="Roboto Mono" w:hAnsi="Roboto Mono"/>
        </w:rPr>
        <w:t xml:space="preserve"> Simple Curved Shapes</w:t>
      </w:r>
    </w:p>
    <w:p w14:paraId="4BEA822C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MS Gothic" w:eastAsia="MS Gothic" w:hAnsi="MS Gothic" w:cs="MS Gothic" w:hint="eastAsia"/>
        </w:rPr>
        <w:t>│</w:t>
      </w:r>
      <w:r w:rsidRPr="00776830">
        <w:rPr>
          <w:rFonts w:ascii="Roboto Mono" w:hAnsi="Roboto Mono"/>
        </w:rPr>
        <w:t xml:space="preserve">       </w:t>
      </w:r>
      <w:r w:rsidRPr="00776830">
        <w:rPr>
          <w:rFonts w:ascii="MS Gothic" w:eastAsia="MS Gothic" w:hAnsi="MS Gothic" w:cs="MS Gothic" w:hint="eastAsia"/>
        </w:rPr>
        <w:t>├──</w:t>
      </w:r>
      <w:r w:rsidRPr="00776830">
        <w:rPr>
          <w:rFonts w:ascii="Roboto Mono" w:hAnsi="Roboto Mono"/>
        </w:rPr>
        <w:t xml:space="preserve"> Circle</w:t>
      </w:r>
    </w:p>
    <w:p w14:paraId="7E90C286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MS Gothic" w:eastAsia="MS Gothic" w:hAnsi="MS Gothic" w:cs="MS Gothic" w:hint="eastAsia"/>
        </w:rPr>
        <w:t>│</w:t>
      </w:r>
      <w:r w:rsidRPr="00776830">
        <w:rPr>
          <w:rFonts w:ascii="Roboto Mono" w:hAnsi="Roboto Mono"/>
        </w:rPr>
        <w:t xml:space="preserve">       </w:t>
      </w:r>
      <w:r w:rsidRPr="00776830">
        <w:rPr>
          <w:rFonts w:ascii="MS Gothic" w:eastAsia="MS Gothic" w:hAnsi="MS Gothic" w:cs="MS Gothic" w:hint="eastAsia"/>
        </w:rPr>
        <w:t>├──</w:t>
      </w:r>
      <w:r w:rsidRPr="00776830">
        <w:rPr>
          <w:rFonts w:ascii="Roboto Mono" w:hAnsi="Roboto Mono"/>
        </w:rPr>
        <w:t xml:space="preserve"> Ellipse</w:t>
      </w:r>
    </w:p>
    <w:p w14:paraId="12838824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MS Gothic" w:eastAsia="MS Gothic" w:hAnsi="MS Gothic" w:cs="MS Gothic" w:hint="eastAsia"/>
        </w:rPr>
        <w:t>│</w:t>
      </w:r>
      <w:r w:rsidRPr="00776830">
        <w:rPr>
          <w:rFonts w:ascii="Roboto Mono" w:hAnsi="Roboto Mono"/>
        </w:rPr>
        <w:t xml:space="preserve">       </w:t>
      </w:r>
      <w:r w:rsidRPr="00776830">
        <w:rPr>
          <w:rFonts w:ascii="MS Gothic" w:eastAsia="MS Gothic" w:hAnsi="MS Gothic" w:cs="MS Gothic" w:hint="eastAsia"/>
        </w:rPr>
        <w:t>└──</w:t>
      </w:r>
      <w:r w:rsidRPr="00776830">
        <w:rPr>
          <w:rFonts w:ascii="Roboto Mono" w:hAnsi="Roboto Mono"/>
        </w:rPr>
        <w:t xml:space="preserve"> Other Non-Self-Intersecting Curves</w:t>
      </w:r>
    </w:p>
    <w:p w14:paraId="5B0A917D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MS Gothic" w:eastAsia="MS Gothic" w:hAnsi="MS Gothic" w:cs="MS Gothic" w:hint="eastAsia"/>
        </w:rPr>
        <w:t>│</w:t>
      </w:r>
    </w:p>
    <w:p w14:paraId="3F7C3C08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MS Gothic" w:eastAsia="MS Gothic" w:hAnsi="MS Gothic" w:cs="MS Gothic" w:hint="eastAsia"/>
        </w:rPr>
        <w:t>└──</w:t>
      </w:r>
      <w:r w:rsidRPr="00776830">
        <w:rPr>
          <w:rFonts w:ascii="Roboto Mono" w:hAnsi="Roboto Mono"/>
        </w:rPr>
        <w:t xml:space="preserve"> Self-Intersecting Shapes</w:t>
      </w:r>
    </w:p>
    <w:p w14:paraId="1C17CDA9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    </w:t>
      </w:r>
      <w:r w:rsidRPr="00776830">
        <w:rPr>
          <w:rFonts w:ascii="MS Gothic" w:eastAsia="MS Gothic" w:hAnsi="MS Gothic" w:cs="MS Gothic" w:hint="eastAsia"/>
        </w:rPr>
        <w:t>└──</w:t>
      </w:r>
      <w:r w:rsidRPr="00776830">
        <w:rPr>
          <w:rFonts w:ascii="Roboto Mono" w:hAnsi="Roboto Mono"/>
        </w:rPr>
        <w:t xml:space="preserve"> Crossed Shapes</w:t>
      </w:r>
    </w:p>
    <w:p w14:paraId="58397C33" w14:textId="77777777" w:rsid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For polygons:</w:t>
      </w:r>
    </w:p>
    <w:p w14:paraId="0074B697" w14:textId="73B83E8E" w:rsidR="00354D77" w:rsidRPr="00776830" w:rsidRDefault="00354D77" w:rsidP="0077683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55472B" wp14:editId="4ABF7AF1">
            <wp:extent cx="5943600" cy="1416685"/>
            <wp:effectExtent l="0" t="0" r="0" b="0"/>
            <wp:docPr id="13716738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E8606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Polygon</w:t>
      </w:r>
    </w:p>
    <w:p w14:paraId="35485152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MS Gothic" w:eastAsia="MS Gothic" w:hAnsi="MS Gothic" w:cs="MS Gothic" w:hint="eastAsia"/>
        </w:rPr>
        <w:t>│</w:t>
      </w:r>
    </w:p>
    <w:p w14:paraId="32649905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MS Gothic" w:eastAsia="MS Gothic" w:hAnsi="MS Gothic" w:cs="MS Gothic" w:hint="eastAsia"/>
        </w:rPr>
        <w:t>├──</w:t>
      </w:r>
      <w:r w:rsidRPr="00776830">
        <w:rPr>
          <w:rFonts w:ascii="Roboto Mono" w:hAnsi="Roboto Mono"/>
        </w:rPr>
        <w:t xml:space="preserve"> Simple Polygon</w:t>
      </w:r>
    </w:p>
    <w:p w14:paraId="584F33AD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MS Gothic" w:eastAsia="MS Gothic" w:hAnsi="MS Gothic" w:cs="MS Gothic" w:hint="eastAsia"/>
        </w:rPr>
        <w:t>│</w:t>
      </w:r>
      <w:r w:rsidRPr="00776830">
        <w:rPr>
          <w:rFonts w:ascii="Roboto Mono" w:hAnsi="Roboto Mono"/>
        </w:rPr>
        <w:t xml:space="preserve">   </w:t>
      </w:r>
      <w:r w:rsidRPr="00776830">
        <w:rPr>
          <w:rFonts w:ascii="MS Gothic" w:eastAsia="MS Gothic" w:hAnsi="MS Gothic" w:cs="MS Gothic" w:hint="eastAsia"/>
        </w:rPr>
        <w:t>├──</w:t>
      </w:r>
      <w:r w:rsidRPr="00776830">
        <w:rPr>
          <w:rFonts w:ascii="Roboto Mono" w:hAnsi="Roboto Mono"/>
        </w:rPr>
        <w:t xml:space="preserve"> Convex</w:t>
      </w:r>
    </w:p>
    <w:p w14:paraId="717E4C09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MS Gothic" w:eastAsia="MS Gothic" w:hAnsi="MS Gothic" w:cs="MS Gothic" w:hint="eastAsia"/>
        </w:rPr>
        <w:t>│</w:t>
      </w:r>
      <w:r w:rsidRPr="00776830">
        <w:rPr>
          <w:rFonts w:ascii="Roboto Mono" w:hAnsi="Roboto Mono"/>
        </w:rPr>
        <w:t xml:space="preserve">   </w:t>
      </w:r>
      <w:r w:rsidRPr="00776830">
        <w:rPr>
          <w:rFonts w:ascii="MS Gothic" w:eastAsia="MS Gothic" w:hAnsi="MS Gothic" w:cs="MS Gothic" w:hint="eastAsia"/>
        </w:rPr>
        <w:t>└──</w:t>
      </w:r>
      <w:r w:rsidRPr="00776830">
        <w:rPr>
          <w:rFonts w:ascii="Roboto Mono" w:hAnsi="Roboto Mono"/>
        </w:rPr>
        <w:t xml:space="preserve"> Concave</w:t>
      </w:r>
    </w:p>
    <w:p w14:paraId="1537ED75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MS Gothic" w:eastAsia="MS Gothic" w:hAnsi="MS Gothic" w:cs="MS Gothic" w:hint="eastAsia"/>
        </w:rPr>
        <w:t>│</w:t>
      </w:r>
    </w:p>
    <w:p w14:paraId="1D9D6278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MS Gothic" w:eastAsia="MS Gothic" w:hAnsi="MS Gothic" w:cs="MS Gothic" w:hint="eastAsia"/>
        </w:rPr>
        <w:t>└──</w:t>
      </w:r>
      <w:r w:rsidRPr="00776830">
        <w:rPr>
          <w:rFonts w:ascii="Roboto Mono" w:hAnsi="Roboto Mono"/>
        </w:rPr>
        <w:t xml:space="preserve"> Self-Intersecting Polygon</w:t>
      </w:r>
    </w:p>
    <w:p w14:paraId="39D75B94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    </w:t>
      </w:r>
      <w:r w:rsidRPr="00776830">
        <w:rPr>
          <w:rFonts w:ascii="MS Gothic" w:eastAsia="MS Gothic" w:hAnsi="MS Gothic" w:cs="MS Gothic" w:hint="eastAsia"/>
        </w:rPr>
        <w:t>└──</w:t>
      </w:r>
      <w:r w:rsidRPr="00776830">
        <w:rPr>
          <w:rFonts w:ascii="Roboto Mono" w:hAnsi="Roboto Mono"/>
        </w:rPr>
        <w:t xml:space="preserve"> Crossed Polygon</w:t>
      </w:r>
    </w:p>
    <w:p w14:paraId="15E10945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lastRenderedPageBreak/>
        <w:t>This is a particularly useful classification for your geometry knowledge base.</w:t>
      </w:r>
    </w:p>
    <w:p w14:paraId="752D60FF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pict w14:anchorId="5F032C73">
          <v:rect id="_x0000_i1192" style="width:0;height:1.5pt" o:hralign="center" o:hrstd="t" o:hr="t" fillcolor="#a0a0a0" stroked="f"/>
        </w:pict>
      </w:r>
    </w:p>
    <w:p w14:paraId="68EF1B08" w14:textId="77777777" w:rsidR="00776830" w:rsidRDefault="00776830" w:rsidP="00A207CB">
      <w:pPr>
        <w:pStyle w:val="Heading2"/>
      </w:pPr>
      <w:r w:rsidRPr="00776830">
        <w:t>Simple vs. Self-Intersecting</w:t>
      </w:r>
    </w:p>
    <w:p w14:paraId="0C0FEE5A" w14:textId="5A37978F" w:rsidR="00A207CB" w:rsidRPr="00A207CB" w:rsidRDefault="00A207CB" w:rsidP="00A207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ED009C" w14:textId="77777777" w:rsidR="00776830" w:rsidRDefault="00776830" w:rsidP="00776830">
      <w:pPr>
        <w:rPr>
          <w:rFonts w:ascii="Roboto Mono" w:hAnsi="Roboto Mono"/>
          <w:b/>
          <w:bCs/>
        </w:rPr>
      </w:pPr>
      <w:r w:rsidRPr="00776830">
        <w:rPr>
          <w:rFonts w:ascii="Roboto Mono" w:hAnsi="Roboto Mono"/>
          <w:b/>
          <w:bCs/>
        </w:rPr>
        <w:t>Simple Shape</w:t>
      </w:r>
    </w:p>
    <w:p w14:paraId="722B3839" w14:textId="195EF61B" w:rsidR="00590068" w:rsidRPr="00776830" w:rsidRDefault="00590068" w:rsidP="0077683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54FCE4E" wp14:editId="02CB1AB6">
            <wp:extent cx="5943600" cy="826135"/>
            <wp:effectExtent l="0" t="0" r="0" b="0"/>
            <wp:docPr id="90894647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406F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A</w:t>
      </w:r>
      <w:r w:rsidRPr="00776830">
        <w:rPr>
          <w:rFonts w:ascii="Arial" w:hAnsi="Arial" w:cs="Arial"/>
        </w:rPr>
        <w:t>──────</w:t>
      </w:r>
      <w:r w:rsidRPr="00776830">
        <w:rPr>
          <w:rFonts w:ascii="Roboto Mono" w:hAnsi="Roboto Mono"/>
        </w:rPr>
        <w:t>B</w:t>
      </w:r>
    </w:p>
    <w:p w14:paraId="3ADD9B0C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MS Gothic" w:eastAsia="MS Gothic" w:hAnsi="MS Gothic" w:cs="MS Gothic" w:hint="eastAsia"/>
        </w:rPr>
        <w:t>│</w:t>
      </w:r>
      <w:r w:rsidRPr="00776830">
        <w:rPr>
          <w:rFonts w:ascii="Roboto Mono" w:hAnsi="Roboto Mono"/>
        </w:rPr>
        <w:t xml:space="preserve">      </w:t>
      </w:r>
      <w:r w:rsidRPr="00776830">
        <w:rPr>
          <w:rFonts w:ascii="MS Gothic" w:eastAsia="MS Gothic" w:hAnsi="MS Gothic" w:cs="MS Gothic" w:hint="eastAsia"/>
        </w:rPr>
        <w:t>│</w:t>
      </w:r>
    </w:p>
    <w:p w14:paraId="6291E217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MS Gothic" w:eastAsia="MS Gothic" w:hAnsi="MS Gothic" w:cs="MS Gothic" w:hint="eastAsia"/>
        </w:rPr>
        <w:t>│</w:t>
      </w:r>
      <w:r w:rsidRPr="00776830">
        <w:rPr>
          <w:rFonts w:ascii="Roboto Mono" w:hAnsi="Roboto Mono"/>
        </w:rPr>
        <w:t xml:space="preserve">      </w:t>
      </w:r>
      <w:r w:rsidRPr="00776830">
        <w:rPr>
          <w:rFonts w:ascii="MS Gothic" w:eastAsia="MS Gothic" w:hAnsi="MS Gothic" w:cs="MS Gothic" w:hint="eastAsia"/>
        </w:rPr>
        <w:t>│</w:t>
      </w:r>
    </w:p>
    <w:p w14:paraId="119B782E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D</w:t>
      </w:r>
      <w:r w:rsidRPr="00776830">
        <w:rPr>
          <w:rFonts w:ascii="Arial" w:hAnsi="Arial" w:cs="Arial"/>
        </w:rPr>
        <w:t>──────</w:t>
      </w:r>
      <w:r w:rsidRPr="00776830">
        <w:rPr>
          <w:rFonts w:ascii="Roboto Mono" w:hAnsi="Roboto Mono"/>
        </w:rPr>
        <w:t>C</w:t>
      </w:r>
    </w:p>
    <w:p w14:paraId="145E3ECD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The boundary does not cross itself.</w:t>
      </w:r>
    </w:p>
    <w:p w14:paraId="7E9BF9E3" w14:textId="77777777" w:rsidR="00776830" w:rsidRDefault="00776830" w:rsidP="00776830">
      <w:pPr>
        <w:rPr>
          <w:rFonts w:ascii="Roboto Mono" w:hAnsi="Roboto Mono"/>
          <w:b/>
          <w:bCs/>
        </w:rPr>
      </w:pPr>
      <w:r w:rsidRPr="00776830">
        <w:rPr>
          <w:rFonts w:ascii="Roboto Mono" w:hAnsi="Roboto Mono"/>
          <w:b/>
          <w:bCs/>
        </w:rPr>
        <w:t>Self-Intersecting Shape</w:t>
      </w:r>
    </w:p>
    <w:p w14:paraId="5044DA7C" w14:textId="20DA960E" w:rsidR="00891994" w:rsidRPr="00776830" w:rsidRDefault="00891994" w:rsidP="0077683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41CD053" wp14:editId="421B8EFA">
            <wp:extent cx="5943600" cy="1111885"/>
            <wp:effectExtent l="0" t="0" r="0" b="0"/>
            <wp:docPr id="12092221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E7B3E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A\    /B</w:t>
      </w:r>
    </w:p>
    <w:p w14:paraId="4C5AC414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  \  /</w:t>
      </w:r>
    </w:p>
    <w:p w14:paraId="512102D7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   \/</w:t>
      </w:r>
    </w:p>
    <w:p w14:paraId="7A76C832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   /\</w:t>
      </w:r>
    </w:p>
    <w:p w14:paraId="39EB1B0E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  /  \</w:t>
      </w:r>
    </w:p>
    <w:p w14:paraId="0B79A95A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D/    \C</w:t>
      </w:r>
    </w:p>
    <w:p w14:paraId="55629D30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lastRenderedPageBreak/>
        <w:t>The boundary crosses itself.</w:t>
      </w:r>
    </w:p>
    <w:p w14:paraId="43351CD2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Therefore:</w:t>
      </w:r>
    </w:p>
    <w:p w14:paraId="679F6AB8" w14:textId="4A8F609D" w:rsidR="00776830" w:rsidRPr="00776830" w:rsidRDefault="00776830" w:rsidP="007768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 Shape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Crossed Shape</m:t>
              </m:r>
            </m:e>
          </m:borderBox>
        </m:oMath>
      </m:oMathPara>
    </w:p>
    <w:p w14:paraId="69CE0B27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pict w14:anchorId="17CD2EFE">
          <v:rect id="_x0000_i1193" style="width:0;height:1.5pt" o:hralign="center" o:hrstd="t" o:hr="t" fillcolor="#a0a0a0" stroked="f"/>
        </w:pict>
      </w:r>
    </w:p>
    <w:p w14:paraId="208ED01B" w14:textId="77777777" w:rsidR="00776830" w:rsidRDefault="00776830" w:rsidP="00A207CB">
      <w:pPr>
        <w:pStyle w:val="Heading2"/>
      </w:pPr>
      <w:r w:rsidRPr="00776830">
        <w:t>Simple Convex Shape</w:t>
      </w:r>
    </w:p>
    <w:p w14:paraId="74F3A556" w14:textId="421AB87F" w:rsidR="00A207CB" w:rsidRPr="00A207CB" w:rsidRDefault="00A207CB" w:rsidP="00A207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D255BB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A </w:t>
      </w:r>
      <w:r w:rsidRPr="00776830">
        <w:rPr>
          <w:rFonts w:ascii="Roboto Mono" w:hAnsi="Roboto Mono"/>
          <w:b/>
          <w:bCs/>
        </w:rPr>
        <w:t>simple convex polygon</w:t>
      </w:r>
      <w:r w:rsidRPr="00776830">
        <w:rPr>
          <w:rFonts w:ascii="Roboto Mono" w:hAnsi="Roboto Mono"/>
        </w:rPr>
        <w:t xml:space="preserve"> has no self-intersection and no indentation.</w:t>
      </w:r>
    </w:p>
    <w:p w14:paraId="1D2FAA12" w14:textId="3B95A0E6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Every interior angle is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76830">
        <w:rPr>
          <w:rFonts w:ascii="Roboto Mono" w:hAnsi="Roboto Mono"/>
        </w:rPr>
        <w:t>:</w:t>
      </w:r>
    </w:p>
    <w:p w14:paraId="489C44C9" w14:textId="3A198F26" w:rsidR="00776830" w:rsidRPr="00776830" w:rsidRDefault="00776830" w:rsidP="007768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&lt;θ&lt;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E07C177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Examples:</w:t>
      </w:r>
    </w:p>
    <w:p w14:paraId="7A95C207" w14:textId="77777777" w:rsidR="00776830" w:rsidRPr="00776830" w:rsidRDefault="00776830" w:rsidP="00776830">
      <w:pPr>
        <w:numPr>
          <w:ilvl w:val="0"/>
          <w:numId w:val="3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Triangle</w:t>
      </w:r>
    </w:p>
    <w:p w14:paraId="5E41718A" w14:textId="77777777" w:rsidR="00776830" w:rsidRPr="00776830" w:rsidRDefault="00776830" w:rsidP="00776830">
      <w:pPr>
        <w:numPr>
          <w:ilvl w:val="0"/>
          <w:numId w:val="3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Square</w:t>
      </w:r>
    </w:p>
    <w:p w14:paraId="0FADA3A9" w14:textId="77777777" w:rsidR="00776830" w:rsidRPr="00776830" w:rsidRDefault="00776830" w:rsidP="00776830">
      <w:pPr>
        <w:numPr>
          <w:ilvl w:val="0"/>
          <w:numId w:val="3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Rectangle</w:t>
      </w:r>
    </w:p>
    <w:p w14:paraId="136C4CC9" w14:textId="77777777" w:rsidR="00776830" w:rsidRPr="00776830" w:rsidRDefault="00776830" w:rsidP="00776830">
      <w:pPr>
        <w:numPr>
          <w:ilvl w:val="0"/>
          <w:numId w:val="3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Regular pentagon</w:t>
      </w:r>
    </w:p>
    <w:p w14:paraId="3CCA6BF3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pict w14:anchorId="35907960">
          <v:rect id="_x0000_i1194" style="width:0;height:1.5pt" o:hralign="center" o:hrstd="t" o:hr="t" fillcolor="#a0a0a0" stroked="f"/>
        </w:pict>
      </w:r>
    </w:p>
    <w:p w14:paraId="3C9C1435" w14:textId="77777777" w:rsidR="00776830" w:rsidRDefault="00776830" w:rsidP="00A207CB">
      <w:pPr>
        <w:pStyle w:val="Heading2"/>
      </w:pPr>
      <w:r w:rsidRPr="00776830">
        <w:t>Simple Concave Shape</w:t>
      </w:r>
    </w:p>
    <w:p w14:paraId="6FC0AE8C" w14:textId="4DF51D81" w:rsidR="00A207CB" w:rsidRPr="00A207CB" w:rsidRDefault="00A207CB" w:rsidP="00A207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C0014E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A </w:t>
      </w:r>
      <w:r w:rsidRPr="00776830">
        <w:rPr>
          <w:rFonts w:ascii="Roboto Mono" w:hAnsi="Roboto Mono"/>
          <w:b/>
          <w:bCs/>
        </w:rPr>
        <w:t>simple concave polygon</w:t>
      </w:r>
      <w:r w:rsidRPr="00776830">
        <w:rPr>
          <w:rFonts w:ascii="Roboto Mono" w:hAnsi="Roboto Mono"/>
        </w:rPr>
        <w:t xml:space="preserve"> also has no self-intersection, but it has at least one indentation.</w:t>
      </w:r>
    </w:p>
    <w:p w14:paraId="42FEF530" w14:textId="6ADB1B45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At least one interior angle is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76830">
        <w:rPr>
          <w:rFonts w:ascii="Roboto Mono" w:hAnsi="Roboto Mono"/>
        </w:rPr>
        <w:t>:</w:t>
      </w:r>
    </w:p>
    <w:p w14:paraId="4A1102D6" w14:textId="34BDADC4" w:rsidR="00776830" w:rsidRPr="00776830" w:rsidRDefault="00776830" w:rsidP="007768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&lt;θ&lt;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9A6A1C3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For example, a </w:t>
      </w:r>
      <w:r w:rsidRPr="00776830">
        <w:rPr>
          <w:rFonts w:ascii="Roboto Mono" w:hAnsi="Roboto Mono"/>
          <w:b/>
          <w:bCs/>
        </w:rPr>
        <w:t>dart-shaped quadrilateral</w:t>
      </w:r>
      <w:r w:rsidRPr="00776830">
        <w:rPr>
          <w:rFonts w:ascii="Roboto Mono" w:hAnsi="Roboto Mono"/>
        </w:rPr>
        <w:t xml:space="preserve"> can be simple and concave.</w:t>
      </w:r>
    </w:p>
    <w:p w14:paraId="58987D65" w14:textId="1CC220BD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lastRenderedPageBreak/>
        <w:drawing>
          <wp:inline distT="0" distB="0" distL="0" distR="0" wp14:anchorId="028D2D13" wp14:editId="1F0BA4E8">
            <wp:extent cx="4290060" cy="3192780"/>
            <wp:effectExtent l="0" t="0" r="0" b="7620"/>
            <wp:docPr id="2120683962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F7770" w14:textId="0F657732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drawing>
          <wp:inline distT="0" distB="0" distL="0" distR="0" wp14:anchorId="7D06D32B" wp14:editId="75E93A10">
            <wp:extent cx="3200400" cy="3078480"/>
            <wp:effectExtent l="0" t="0" r="0" b="7620"/>
            <wp:docPr id="1705908016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5E52C" w14:textId="5B5AECC1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lastRenderedPageBreak/>
        <w:drawing>
          <wp:inline distT="0" distB="0" distL="0" distR="0" wp14:anchorId="09E00B58" wp14:editId="0083CCF8">
            <wp:extent cx="3627120" cy="3352800"/>
            <wp:effectExtent l="0" t="0" r="0" b="0"/>
            <wp:docPr id="143644929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5889A" w14:textId="1FEFA55A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drawing>
          <wp:inline distT="0" distB="0" distL="0" distR="0" wp14:anchorId="731FD69A" wp14:editId="607FBFD8">
            <wp:extent cx="5715000" cy="4000500"/>
            <wp:effectExtent l="0" t="0" r="0" b="0"/>
            <wp:docPr id="17323653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63797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pict w14:anchorId="2778D585">
          <v:rect id="_x0000_i1199" style="width:0;height:1.5pt" o:hralign="center" o:hrstd="t" o:hr="t" fillcolor="#a0a0a0" stroked="f"/>
        </w:pict>
      </w:r>
    </w:p>
    <w:p w14:paraId="2F2F65D0" w14:textId="77777777" w:rsidR="00776830" w:rsidRDefault="00776830" w:rsidP="00A207CB">
      <w:pPr>
        <w:pStyle w:val="Heading2"/>
      </w:pPr>
      <w:r w:rsidRPr="00776830">
        <w:lastRenderedPageBreak/>
        <w:t>Interior and Exterior</w:t>
      </w:r>
    </w:p>
    <w:p w14:paraId="670CEEFC" w14:textId="76393780" w:rsidR="00A207CB" w:rsidRPr="00A207CB" w:rsidRDefault="00A207CB" w:rsidP="00A207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619AC1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One important property of a simple closed shape is that it separates the plane into:</w:t>
      </w:r>
    </w:p>
    <w:p w14:paraId="637AAECF" w14:textId="77777777" w:rsidR="00776830" w:rsidRPr="00776830" w:rsidRDefault="00776830" w:rsidP="00776830">
      <w:pPr>
        <w:numPr>
          <w:ilvl w:val="0"/>
          <w:numId w:val="4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An </w:t>
      </w:r>
      <w:r w:rsidRPr="00776830">
        <w:rPr>
          <w:rFonts w:ascii="Roboto Mono" w:hAnsi="Roboto Mono"/>
          <w:b/>
          <w:bCs/>
        </w:rPr>
        <w:t>interior</w:t>
      </w:r>
    </w:p>
    <w:p w14:paraId="74912D16" w14:textId="77777777" w:rsidR="00776830" w:rsidRPr="00776830" w:rsidRDefault="00776830" w:rsidP="00776830">
      <w:pPr>
        <w:numPr>
          <w:ilvl w:val="0"/>
          <w:numId w:val="4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An </w:t>
      </w:r>
      <w:r w:rsidRPr="00776830">
        <w:rPr>
          <w:rFonts w:ascii="Roboto Mono" w:hAnsi="Roboto Mono"/>
          <w:b/>
          <w:bCs/>
        </w:rPr>
        <w:t>exterior</w:t>
      </w:r>
    </w:p>
    <w:p w14:paraId="007BA8CC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This is formally related to the </w:t>
      </w:r>
      <w:r w:rsidRPr="00776830">
        <w:rPr>
          <w:rFonts w:ascii="Roboto Mono" w:hAnsi="Roboto Mono"/>
          <w:b/>
          <w:bCs/>
        </w:rPr>
        <w:t>Jordan curve theorem</w:t>
      </w:r>
      <w:r w:rsidRPr="00776830">
        <w:rPr>
          <w:rFonts w:ascii="Roboto Mono" w:hAnsi="Roboto Mono"/>
        </w:rPr>
        <w:t xml:space="preserve"> for simple closed curves.</w:t>
      </w:r>
    </w:p>
    <w:p w14:paraId="23073AB5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For elementary geometry, the important idea is:</w:t>
      </w:r>
    </w:p>
    <w:p w14:paraId="6763E5C1" w14:textId="438F3583" w:rsidR="00776830" w:rsidRPr="00776830" w:rsidRDefault="00776830" w:rsidP="007768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 closed boundary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Clearly defined inside and outside</m:t>
              </m:r>
            </m:e>
          </m:borderBox>
        </m:oMath>
      </m:oMathPara>
    </w:p>
    <w:p w14:paraId="7E7204B3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pict w14:anchorId="61A427A8">
          <v:rect id="_x0000_i1200" style="width:0;height:1.5pt" o:hralign="center" o:hrstd="t" o:hr="t" fillcolor="#a0a0a0" stroked="f"/>
        </w:pict>
      </w:r>
    </w:p>
    <w:p w14:paraId="772B389E" w14:textId="77777777" w:rsidR="00776830" w:rsidRDefault="00776830" w:rsidP="00A207CB">
      <w:pPr>
        <w:pStyle w:val="Heading2"/>
      </w:pPr>
      <w:r w:rsidRPr="00776830">
        <w:t>Area</w:t>
      </w:r>
    </w:p>
    <w:p w14:paraId="47F3AB9E" w14:textId="6A0B9A52" w:rsidR="00A207CB" w:rsidRPr="00A207CB" w:rsidRDefault="00A207CB" w:rsidP="00A207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27ED53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Because a simple closed shape has a well-defined interior, its </w:t>
      </w:r>
      <w:r w:rsidRPr="00776830">
        <w:rPr>
          <w:rFonts w:ascii="Roboto Mono" w:hAnsi="Roboto Mono"/>
          <w:b/>
          <w:bCs/>
        </w:rPr>
        <w:t>geometric area</w:t>
      </w:r>
      <w:r w:rsidRPr="00776830">
        <w:rPr>
          <w:rFonts w:ascii="Roboto Mono" w:hAnsi="Roboto Mono"/>
        </w:rPr>
        <w:t xml:space="preserve"> is well-defined.</w:t>
      </w:r>
    </w:p>
    <w:p w14:paraId="26C86098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For a simple polygon, several methods can be used, depending on the shape:</w:t>
      </w:r>
    </w:p>
    <w:p w14:paraId="702E8015" w14:textId="77777777" w:rsidR="00776830" w:rsidRPr="00776830" w:rsidRDefault="00776830" w:rsidP="00776830">
      <w:pPr>
        <w:numPr>
          <w:ilvl w:val="0"/>
          <w:numId w:val="5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Standard area formulas</w:t>
      </w:r>
    </w:p>
    <w:p w14:paraId="42F48FCD" w14:textId="77777777" w:rsidR="00776830" w:rsidRPr="00776830" w:rsidRDefault="00776830" w:rsidP="00776830">
      <w:pPr>
        <w:numPr>
          <w:ilvl w:val="0"/>
          <w:numId w:val="5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Decomposition into triangles</w:t>
      </w:r>
    </w:p>
    <w:p w14:paraId="3B3D9426" w14:textId="77777777" w:rsidR="00776830" w:rsidRPr="00776830" w:rsidRDefault="00776830" w:rsidP="00776830">
      <w:pPr>
        <w:numPr>
          <w:ilvl w:val="0"/>
          <w:numId w:val="5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Coordinate geometry</w:t>
      </w:r>
    </w:p>
    <w:p w14:paraId="44694621" w14:textId="77777777" w:rsidR="00776830" w:rsidRPr="00776830" w:rsidRDefault="00776830" w:rsidP="00776830">
      <w:pPr>
        <w:numPr>
          <w:ilvl w:val="0"/>
          <w:numId w:val="5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Shoelace formula</w:t>
      </w:r>
    </w:p>
    <w:p w14:paraId="15B42F0A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For vertices</w:t>
      </w:r>
    </w:p>
    <w:p w14:paraId="3C7D5E50" w14:textId="65D997A2" w:rsidR="00776830" w:rsidRPr="00776830" w:rsidRDefault="00776830" w:rsidP="00776830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,…,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3097E813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the shoelace formula can be used:</w:t>
      </w:r>
    </w:p>
    <w:p w14:paraId="4EAEDF8B" w14:textId="6B9928DA" w:rsidR="00776830" w:rsidRPr="00776830" w:rsidRDefault="00776830" w:rsidP="007768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∣"/>
                  <m:endChr m:val="∣"/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</m:e>
              </m:d>
            </m:e>
          </m:borderBox>
        </m:oMath>
      </m:oMathPara>
    </w:p>
    <w:p w14:paraId="25C2ABA4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with the indices taken cyclically.</w:t>
      </w:r>
    </w:p>
    <w:p w14:paraId="383F8BBE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pict w14:anchorId="719237C9">
          <v:rect id="_x0000_i1201" style="width:0;height:1.5pt" o:hralign="center" o:hrstd="t" o:hr="t" fillcolor="#a0a0a0" stroked="f"/>
        </w:pict>
      </w:r>
    </w:p>
    <w:p w14:paraId="78E0D7B4" w14:textId="77777777" w:rsidR="00776830" w:rsidRDefault="00776830" w:rsidP="00A207CB">
      <w:pPr>
        <w:pStyle w:val="Heading2"/>
      </w:pPr>
      <w:r w:rsidRPr="00776830">
        <w:t>Perimeter</w:t>
      </w:r>
    </w:p>
    <w:p w14:paraId="07F0D345" w14:textId="3CE5C52D" w:rsidR="00A207CB" w:rsidRPr="00A207CB" w:rsidRDefault="00A207CB" w:rsidP="00A207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C012DE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For a simple polygon with side lengths</w:t>
      </w:r>
    </w:p>
    <w:p w14:paraId="37A0BFDE" w14:textId="51E8BFE8" w:rsidR="00776830" w:rsidRPr="00776830" w:rsidRDefault="00776830" w:rsidP="0077683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2CED6CBC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the perimeter is:</w:t>
      </w:r>
    </w:p>
    <w:p w14:paraId="2B712DE8" w14:textId="75E36192" w:rsidR="00776830" w:rsidRPr="00776830" w:rsidRDefault="00776830" w:rsidP="007768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2FFAED4E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pict w14:anchorId="11731F78">
          <v:rect id="_x0000_i1202" style="width:0;height:1.5pt" o:hralign="center" o:hrstd="t" o:hr="t" fillcolor="#a0a0a0" stroked="f"/>
        </w:pict>
      </w:r>
    </w:p>
    <w:p w14:paraId="486EA2E0" w14:textId="77777777" w:rsidR="00776830" w:rsidRDefault="00776830" w:rsidP="00A207CB">
      <w:pPr>
        <w:pStyle w:val="Heading2"/>
      </w:pPr>
      <w:r w:rsidRPr="00776830">
        <w:t>Example</w:t>
      </w:r>
    </w:p>
    <w:p w14:paraId="52967C5B" w14:textId="722D7E68" w:rsidR="00A207CB" w:rsidRPr="00A207CB" w:rsidRDefault="00A207CB" w:rsidP="00A207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6B4789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Consider a rectangle with:</w:t>
      </w:r>
    </w:p>
    <w:p w14:paraId="49A43CA5" w14:textId="4BDE41F0" w:rsidR="00776830" w:rsidRPr="00776830" w:rsidRDefault="00776830" w:rsidP="0077683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CB752AB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and</w:t>
      </w:r>
    </w:p>
    <w:p w14:paraId="5FEB43F5" w14:textId="21DB7964" w:rsidR="00776830" w:rsidRPr="00776830" w:rsidRDefault="00776830" w:rsidP="0077683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w=5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F9B060A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The rectangle is a simple polygon because none of its sides self-intersect.</w:t>
      </w:r>
    </w:p>
    <w:p w14:paraId="59438705" w14:textId="77777777" w:rsidR="00776830" w:rsidRPr="00776830" w:rsidRDefault="00776830" w:rsidP="00776830">
      <w:pPr>
        <w:rPr>
          <w:rFonts w:ascii="Roboto Mono" w:hAnsi="Roboto Mono"/>
          <w:b/>
          <w:bCs/>
        </w:rPr>
      </w:pPr>
      <w:r w:rsidRPr="00776830">
        <w:rPr>
          <w:rFonts w:ascii="Roboto Mono" w:hAnsi="Roboto Mono"/>
          <w:b/>
          <w:bCs/>
        </w:rPr>
        <w:t>Perimeter</w:t>
      </w:r>
    </w:p>
    <w:p w14:paraId="0E9FBF68" w14:textId="2305167A" w:rsidR="00776830" w:rsidRPr="00776830" w:rsidRDefault="00776830" w:rsidP="0077683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l+w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8+5</m:t>
              </m:r>
            </m:e>
          </m:d>
          <m:r>
            <w:rPr>
              <w:rFonts w:ascii="Cambria Math" w:hAnsi="Cambria Math"/>
            </w:rPr>
            <m:t>=26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17EC489" w14:textId="77777777" w:rsidR="00776830" w:rsidRPr="00776830" w:rsidRDefault="00776830" w:rsidP="00776830">
      <w:pPr>
        <w:rPr>
          <w:rFonts w:ascii="Roboto Mono" w:hAnsi="Roboto Mono"/>
          <w:b/>
          <w:bCs/>
        </w:rPr>
      </w:pPr>
      <w:r w:rsidRPr="00776830">
        <w:rPr>
          <w:rFonts w:ascii="Roboto Mono" w:hAnsi="Roboto Mono"/>
          <w:b/>
          <w:bCs/>
        </w:rPr>
        <w:t>Area</w:t>
      </w:r>
    </w:p>
    <w:p w14:paraId="174687C0" w14:textId="3B71F655" w:rsidR="00776830" w:rsidRPr="00776830" w:rsidRDefault="00776830" w:rsidP="0077683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A=lw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A=8×5=40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7D28B46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lastRenderedPageBreak/>
        <w:pict w14:anchorId="088B0568">
          <v:rect id="_x0000_i1203" style="width:0;height:1.5pt" o:hralign="center" o:hrstd="t" o:hr="t" fillcolor="#a0a0a0" stroked="f"/>
        </w:pict>
      </w:r>
    </w:p>
    <w:p w14:paraId="3335AA96" w14:textId="77777777" w:rsidR="00776830" w:rsidRDefault="00776830" w:rsidP="00A207CB">
      <w:pPr>
        <w:pStyle w:val="Heading2"/>
      </w:pPr>
      <w:r w:rsidRPr="00776830">
        <w:t>Relationship with Crossed Shapes</w:t>
      </w:r>
    </w:p>
    <w:p w14:paraId="136CA621" w14:textId="4A2DEFDE" w:rsidR="00A207CB" w:rsidRPr="00A207CB" w:rsidRDefault="00A207CB" w:rsidP="00A207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DE1223" w14:textId="77777777" w:rsid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The most important distinction is:</w:t>
      </w:r>
    </w:p>
    <w:p w14:paraId="11B00A01" w14:textId="613FE776" w:rsidR="004C0F9D" w:rsidRPr="00776830" w:rsidRDefault="004C0F9D" w:rsidP="0077683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F44A99" wp14:editId="16D0E14F">
            <wp:extent cx="5943600" cy="2548255"/>
            <wp:effectExtent l="0" t="0" r="0" b="4445"/>
            <wp:docPr id="210109304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2891"/>
        <w:gridCol w:w="4645"/>
      </w:tblGrid>
      <w:tr w:rsidR="00776830" w:rsidRPr="00776830" w14:paraId="1691A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A93CB" w14:textId="77777777" w:rsidR="00776830" w:rsidRPr="00776830" w:rsidRDefault="00776830" w:rsidP="00776830">
            <w:pPr>
              <w:rPr>
                <w:rFonts w:ascii="Roboto Mono" w:hAnsi="Roboto Mono"/>
                <w:b/>
                <w:bCs/>
              </w:rPr>
            </w:pPr>
            <w:r w:rsidRPr="0077683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9B4ACBC" w14:textId="77777777" w:rsidR="00776830" w:rsidRPr="00776830" w:rsidRDefault="00776830" w:rsidP="00776830">
            <w:pPr>
              <w:rPr>
                <w:rFonts w:ascii="Roboto Mono" w:hAnsi="Roboto Mono"/>
                <w:b/>
                <w:bCs/>
              </w:rPr>
            </w:pPr>
            <w:r w:rsidRPr="00776830">
              <w:rPr>
                <w:rFonts w:ascii="Roboto Mono" w:hAnsi="Roboto Mono"/>
                <w:b/>
                <w:bCs/>
              </w:rPr>
              <w:t>Simple Shape</w:t>
            </w:r>
          </w:p>
        </w:tc>
        <w:tc>
          <w:tcPr>
            <w:tcW w:w="0" w:type="auto"/>
            <w:vAlign w:val="center"/>
            <w:hideMark/>
          </w:tcPr>
          <w:p w14:paraId="635387E7" w14:textId="77777777" w:rsidR="00776830" w:rsidRPr="00776830" w:rsidRDefault="00776830" w:rsidP="00776830">
            <w:pPr>
              <w:rPr>
                <w:rFonts w:ascii="Roboto Mono" w:hAnsi="Roboto Mono"/>
                <w:b/>
                <w:bCs/>
              </w:rPr>
            </w:pPr>
            <w:r w:rsidRPr="00776830">
              <w:rPr>
                <w:rFonts w:ascii="Roboto Mono" w:hAnsi="Roboto Mono"/>
                <w:b/>
                <w:bCs/>
              </w:rPr>
              <w:t>Crossed Shape</w:t>
            </w:r>
          </w:p>
        </w:tc>
      </w:tr>
      <w:tr w:rsidR="00776830" w:rsidRPr="00776830" w14:paraId="42CC2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46AEF" w14:textId="77777777" w:rsidR="00776830" w:rsidRPr="00776830" w:rsidRDefault="00776830" w:rsidP="00776830">
            <w:pPr>
              <w:rPr>
                <w:rFonts w:ascii="Roboto Mono" w:hAnsi="Roboto Mono"/>
              </w:rPr>
            </w:pPr>
            <w:r w:rsidRPr="00776830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69473DE5" w14:textId="77777777" w:rsidR="00776830" w:rsidRPr="00776830" w:rsidRDefault="00776830" w:rsidP="00776830">
            <w:pPr>
              <w:rPr>
                <w:rFonts w:ascii="Roboto Mono" w:hAnsi="Roboto Mono"/>
              </w:rPr>
            </w:pPr>
            <w:r w:rsidRPr="00776830">
              <w:rPr>
                <w:rFonts w:ascii="Roboto Mono" w:hAnsi="Roboto Mono"/>
              </w:rPr>
              <w:t>Does not self-intersect</w:t>
            </w:r>
          </w:p>
        </w:tc>
        <w:tc>
          <w:tcPr>
            <w:tcW w:w="0" w:type="auto"/>
            <w:vAlign w:val="center"/>
            <w:hideMark/>
          </w:tcPr>
          <w:p w14:paraId="6D1E69C2" w14:textId="77777777" w:rsidR="00776830" w:rsidRPr="00776830" w:rsidRDefault="00776830" w:rsidP="00776830">
            <w:pPr>
              <w:rPr>
                <w:rFonts w:ascii="Roboto Mono" w:hAnsi="Roboto Mono"/>
              </w:rPr>
            </w:pPr>
            <w:r w:rsidRPr="00776830">
              <w:rPr>
                <w:rFonts w:ascii="Roboto Mono" w:hAnsi="Roboto Mono"/>
              </w:rPr>
              <w:t>Self-intersects</w:t>
            </w:r>
          </w:p>
        </w:tc>
      </w:tr>
      <w:tr w:rsidR="00776830" w:rsidRPr="00776830" w14:paraId="516D6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A6373" w14:textId="77777777" w:rsidR="00776830" w:rsidRPr="00776830" w:rsidRDefault="00776830" w:rsidP="00776830">
            <w:pPr>
              <w:rPr>
                <w:rFonts w:ascii="Roboto Mono" w:hAnsi="Roboto Mono"/>
              </w:rPr>
            </w:pPr>
            <w:r w:rsidRPr="00776830">
              <w:rPr>
                <w:rFonts w:ascii="Roboto Mono" w:hAnsi="Roboto Mono"/>
              </w:rPr>
              <w:t>Interior</w:t>
            </w:r>
          </w:p>
        </w:tc>
        <w:tc>
          <w:tcPr>
            <w:tcW w:w="0" w:type="auto"/>
            <w:vAlign w:val="center"/>
            <w:hideMark/>
          </w:tcPr>
          <w:p w14:paraId="0875FA90" w14:textId="77777777" w:rsidR="00776830" w:rsidRPr="00776830" w:rsidRDefault="00776830" w:rsidP="00776830">
            <w:pPr>
              <w:rPr>
                <w:rFonts w:ascii="Roboto Mono" w:hAnsi="Roboto Mono"/>
              </w:rPr>
            </w:pPr>
            <w:r w:rsidRPr="00776830">
              <w:rPr>
                <w:rFonts w:ascii="Roboto Mono" w:hAnsi="Roboto Mono"/>
              </w:rPr>
              <w:t>Normally clearly defined</w:t>
            </w:r>
          </w:p>
        </w:tc>
        <w:tc>
          <w:tcPr>
            <w:tcW w:w="0" w:type="auto"/>
            <w:vAlign w:val="center"/>
            <w:hideMark/>
          </w:tcPr>
          <w:p w14:paraId="311A1A3D" w14:textId="77777777" w:rsidR="00776830" w:rsidRPr="00776830" w:rsidRDefault="00776830" w:rsidP="00776830">
            <w:pPr>
              <w:rPr>
                <w:rFonts w:ascii="Roboto Mono" w:hAnsi="Roboto Mono"/>
              </w:rPr>
            </w:pPr>
            <w:r w:rsidRPr="00776830">
              <w:rPr>
                <w:rFonts w:ascii="Roboto Mono" w:hAnsi="Roboto Mono"/>
              </w:rPr>
              <w:t>Requires special treatment</w:t>
            </w:r>
          </w:p>
        </w:tc>
      </w:tr>
      <w:tr w:rsidR="00776830" w:rsidRPr="00776830" w14:paraId="012D7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969D1" w14:textId="77777777" w:rsidR="00776830" w:rsidRPr="00776830" w:rsidRDefault="00776830" w:rsidP="00776830">
            <w:pPr>
              <w:rPr>
                <w:rFonts w:ascii="Roboto Mono" w:hAnsi="Roboto Mono"/>
              </w:rPr>
            </w:pPr>
            <w:r w:rsidRPr="00776830">
              <w:rPr>
                <w:rFonts w:ascii="Roboto Mono" w:hAnsi="Roboto Mono"/>
              </w:rPr>
              <w:t>Self-crossing</w:t>
            </w:r>
          </w:p>
        </w:tc>
        <w:tc>
          <w:tcPr>
            <w:tcW w:w="0" w:type="auto"/>
            <w:vAlign w:val="center"/>
            <w:hideMark/>
          </w:tcPr>
          <w:p w14:paraId="7D1D6DC2" w14:textId="77777777" w:rsidR="00776830" w:rsidRPr="00776830" w:rsidRDefault="00776830" w:rsidP="00776830">
            <w:pPr>
              <w:rPr>
                <w:rFonts w:ascii="Roboto Mono" w:hAnsi="Roboto Mono"/>
              </w:rPr>
            </w:pPr>
            <w:r w:rsidRPr="00776830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08AEF9" w14:textId="77777777" w:rsidR="00776830" w:rsidRPr="00776830" w:rsidRDefault="00776830" w:rsidP="00776830">
            <w:pPr>
              <w:rPr>
                <w:rFonts w:ascii="Roboto Mono" w:hAnsi="Roboto Mono"/>
              </w:rPr>
            </w:pPr>
            <w:r w:rsidRPr="00776830">
              <w:rPr>
                <w:rFonts w:ascii="Roboto Mono" w:hAnsi="Roboto Mono"/>
              </w:rPr>
              <w:t>Yes</w:t>
            </w:r>
          </w:p>
        </w:tc>
      </w:tr>
      <w:tr w:rsidR="00776830" w:rsidRPr="00776830" w14:paraId="07F32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E1A0" w14:textId="77777777" w:rsidR="00776830" w:rsidRPr="00776830" w:rsidRDefault="00776830" w:rsidP="00776830">
            <w:pPr>
              <w:rPr>
                <w:rFonts w:ascii="Roboto Mono" w:hAnsi="Roboto Mono"/>
              </w:rPr>
            </w:pPr>
            <w:r w:rsidRPr="00776830">
              <w:rPr>
                <w:rFonts w:ascii="Roboto Mono" w:hAnsi="Roboto Mono"/>
              </w:rPr>
              <w:t>Simple polygon</w:t>
            </w:r>
          </w:p>
        </w:tc>
        <w:tc>
          <w:tcPr>
            <w:tcW w:w="0" w:type="auto"/>
            <w:vAlign w:val="center"/>
            <w:hideMark/>
          </w:tcPr>
          <w:p w14:paraId="654998AE" w14:textId="77777777" w:rsidR="00776830" w:rsidRPr="00776830" w:rsidRDefault="00776830" w:rsidP="00776830">
            <w:pPr>
              <w:rPr>
                <w:rFonts w:ascii="Roboto Mono" w:hAnsi="Roboto Mono"/>
              </w:rPr>
            </w:pPr>
            <w:r w:rsidRPr="0077683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73438B" w14:textId="77777777" w:rsidR="00776830" w:rsidRPr="00776830" w:rsidRDefault="00776830" w:rsidP="00776830">
            <w:pPr>
              <w:rPr>
                <w:rFonts w:ascii="Roboto Mono" w:hAnsi="Roboto Mono"/>
              </w:rPr>
            </w:pPr>
            <w:r w:rsidRPr="00776830">
              <w:rPr>
                <w:rFonts w:ascii="Roboto Mono" w:hAnsi="Roboto Mono"/>
              </w:rPr>
              <w:t>No</w:t>
            </w:r>
          </w:p>
        </w:tc>
      </w:tr>
      <w:tr w:rsidR="00776830" w:rsidRPr="00776830" w14:paraId="44952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9695" w14:textId="77777777" w:rsidR="00776830" w:rsidRPr="00776830" w:rsidRDefault="00776830" w:rsidP="00776830">
            <w:pPr>
              <w:rPr>
                <w:rFonts w:ascii="Roboto Mono" w:hAnsi="Roboto Mono"/>
              </w:rPr>
            </w:pPr>
            <w:r w:rsidRPr="00776830">
              <w:rPr>
                <w:rFonts w:ascii="Roboto Mono" w:hAnsi="Roboto Mono"/>
              </w:rPr>
              <w:t>Convex possible</w:t>
            </w:r>
          </w:p>
        </w:tc>
        <w:tc>
          <w:tcPr>
            <w:tcW w:w="0" w:type="auto"/>
            <w:vAlign w:val="center"/>
            <w:hideMark/>
          </w:tcPr>
          <w:p w14:paraId="50699F61" w14:textId="77777777" w:rsidR="00776830" w:rsidRPr="00776830" w:rsidRDefault="00776830" w:rsidP="00776830">
            <w:pPr>
              <w:rPr>
                <w:rFonts w:ascii="Roboto Mono" w:hAnsi="Roboto Mono"/>
              </w:rPr>
            </w:pPr>
            <w:r w:rsidRPr="0077683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14307D" w14:textId="77777777" w:rsidR="00776830" w:rsidRPr="00776830" w:rsidRDefault="00776830" w:rsidP="00776830">
            <w:pPr>
              <w:rPr>
                <w:rFonts w:ascii="Roboto Mono" w:hAnsi="Roboto Mono"/>
              </w:rPr>
            </w:pPr>
            <w:r w:rsidRPr="00776830">
              <w:rPr>
                <w:rFonts w:ascii="Roboto Mono" w:hAnsi="Roboto Mono"/>
              </w:rPr>
              <w:t>No</w:t>
            </w:r>
          </w:p>
        </w:tc>
      </w:tr>
      <w:tr w:rsidR="00776830" w:rsidRPr="00776830" w14:paraId="17648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AB575" w14:textId="77777777" w:rsidR="00776830" w:rsidRPr="00776830" w:rsidRDefault="00776830" w:rsidP="00776830">
            <w:pPr>
              <w:rPr>
                <w:rFonts w:ascii="Roboto Mono" w:hAnsi="Roboto Mono"/>
              </w:rPr>
            </w:pPr>
            <w:r w:rsidRPr="00776830">
              <w:rPr>
                <w:rFonts w:ascii="Roboto Mono" w:hAnsi="Roboto Mono"/>
              </w:rPr>
              <w:t>Concave possible</w:t>
            </w:r>
          </w:p>
        </w:tc>
        <w:tc>
          <w:tcPr>
            <w:tcW w:w="0" w:type="auto"/>
            <w:vAlign w:val="center"/>
            <w:hideMark/>
          </w:tcPr>
          <w:p w14:paraId="2C40060C" w14:textId="77777777" w:rsidR="00776830" w:rsidRPr="00776830" w:rsidRDefault="00776830" w:rsidP="00776830">
            <w:pPr>
              <w:rPr>
                <w:rFonts w:ascii="Roboto Mono" w:hAnsi="Roboto Mono"/>
              </w:rPr>
            </w:pPr>
            <w:r w:rsidRPr="0077683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34CB35" w14:textId="77777777" w:rsidR="00776830" w:rsidRPr="00776830" w:rsidRDefault="00776830" w:rsidP="00776830">
            <w:pPr>
              <w:rPr>
                <w:rFonts w:ascii="Roboto Mono" w:hAnsi="Roboto Mono"/>
              </w:rPr>
            </w:pPr>
            <w:r w:rsidRPr="00776830">
              <w:rPr>
                <w:rFonts w:ascii="Roboto Mono" w:hAnsi="Roboto Mono"/>
              </w:rPr>
              <w:t>Not classified as an ordinary simple concave polygon</w:t>
            </w:r>
          </w:p>
        </w:tc>
      </w:tr>
      <w:tr w:rsidR="00776830" w:rsidRPr="00776830" w14:paraId="1AD47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2D0B" w14:textId="77777777" w:rsidR="00776830" w:rsidRPr="00776830" w:rsidRDefault="00776830" w:rsidP="00776830">
            <w:pPr>
              <w:rPr>
                <w:rFonts w:ascii="Roboto Mono" w:hAnsi="Roboto Mono"/>
              </w:rPr>
            </w:pPr>
            <w:r w:rsidRPr="00776830">
              <w:rPr>
                <w:rFonts w:ascii="Roboto Mono" w:hAnsi="Roboto Mono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4640A044" w14:textId="77777777" w:rsidR="00776830" w:rsidRPr="00776830" w:rsidRDefault="00776830" w:rsidP="00776830">
            <w:pPr>
              <w:rPr>
                <w:rFonts w:ascii="Roboto Mono" w:hAnsi="Roboto Mono"/>
              </w:rPr>
            </w:pPr>
            <w:r w:rsidRPr="00776830">
              <w:rPr>
                <w:rFonts w:ascii="Roboto Mono" w:hAnsi="Roboto Mono"/>
              </w:rPr>
              <w:t>Normally straightforward</w:t>
            </w:r>
          </w:p>
        </w:tc>
        <w:tc>
          <w:tcPr>
            <w:tcW w:w="0" w:type="auto"/>
            <w:vAlign w:val="center"/>
            <w:hideMark/>
          </w:tcPr>
          <w:p w14:paraId="38511D0E" w14:textId="77777777" w:rsidR="00776830" w:rsidRPr="00776830" w:rsidRDefault="00776830" w:rsidP="00776830">
            <w:pPr>
              <w:rPr>
                <w:rFonts w:ascii="Roboto Mono" w:hAnsi="Roboto Mono"/>
              </w:rPr>
            </w:pPr>
            <w:r w:rsidRPr="00776830">
              <w:rPr>
                <w:rFonts w:ascii="Roboto Mono" w:hAnsi="Roboto Mono"/>
              </w:rPr>
              <w:t>Requires special care</w:t>
            </w:r>
          </w:p>
        </w:tc>
      </w:tr>
    </w:tbl>
    <w:p w14:paraId="652A1EB0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pict w14:anchorId="585B0CD8">
          <v:rect id="_x0000_i1204" style="width:0;height:1.5pt" o:hralign="center" o:hrstd="t" o:hr="t" fillcolor="#a0a0a0" stroked="f"/>
        </w:pict>
      </w:r>
    </w:p>
    <w:p w14:paraId="1BE843D2" w14:textId="77777777" w:rsidR="00776830" w:rsidRDefault="00776830" w:rsidP="00A207CB">
      <w:pPr>
        <w:pStyle w:val="Heading2"/>
      </w:pPr>
      <w:r w:rsidRPr="00776830">
        <w:t>Important Terminology</w:t>
      </w:r>
    </w:p>
    <w:p w14:paraId="0F48C1A3" w14:textId="75393BAA" w:rsidR="00A207CB" w:rsidRPr="00A207CB" w:rsidRDefault="00A207CB" w:rsidP="00A207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7E88C3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  <w:b/>
          <w:bCs/>
        </w:rPr>
        <w:t>Simple</w:t>
      </w:r>
      <w:r w:rsidRPr="00776830">
        <w:rPr>
          <w:rFonts w:ascii="Roboto Mono" w:hAnsi="Roboto Mono"/>
        </w:rPr>
        <w:t xml:space="preserve"> does not mean </w:t>
      </w:r>
      <w:r w:rsidRPr="00776830">
        <w:rPr>
          <w:rFonts w:ascii="Roboto Mono" w:hAnsi="Roboto Mono"/>
          <w:b/>
          <w:bCs/>
        </w:rPr>
        <w:t>convex</w:t>
      </w:r>
      <w:r w:rsidRPr="00776830">
        <w:rPr>
          <w:rFonts w:ascii="Roboto Mono" w:hAnsi="Roboto Mono"/>
        </w:rPr>
        <w:t>.</w:t>
      </w:r>
    </w:p>
    <w:p w14:paraId="69516087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A shape can be:</w:t>
      </w:r>
    </w:p>
    <w:p w14:paraId="71F10404" w14:textId="77777777" w:rsidR="00776830" w:rsidRPr="00776830" w:rsidRDefault="00776830" w:rsidP="007768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 + Convex</m:t>
              </m:r>
            </m:e>
          </m:borderBox>
        </m:oMath>
      </m:oMathPara>
    </w:p>
    <w:p w14:paraId="4633F9A6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or:</w:t>
      </w:r>
    </w:p>
    <w:p w14:paraId="52FD3A3B" w14:textId="77777777" w:rsidR="00776830" w:rsidRPr="00776830" w:rsidRDefault="00776830" w:rsidP="007768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Simple + Concave</m:t>
              </m:r>
            </m:e>
          </m:borderBox>
        </m:oMath>
      </m:oMathPara>
    </w:p>
    <w:p w14:paraId="57AFDCF9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For example:</w:t>
      </w:r>
    </w:p>
    <w:p w14:paraId="10BD19BF" w14:textId="77777777" w:rsidR="00776830" w:rsidRPr="00776830" w:rsidRDefault="00776830" w:rsidP="00776830">
      <w:pPr>
        <w:numPr>
          <w:ilvl w:val="0"/>
          <w:numId w:val="6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Rectangle </w:t>
      </w:r>
      <w:r w:rsidRPr="00776830">
        <w:rPr>
          <w:rFonts w:ascii="Arial" w:hAnsi="Arial" w:cs="Arial"/>
        </w:rPr>
        <w:t>→</w:t>
      </w:r>
      <w:r w:rsidRPr="00776830">
        <w:rPr>
          <w:rFonts w:ascii="Roboto Mono" w:hAnsi="Roboto Mono"/>
        </w:rPr>
        <w:t xml:space="preserve"> simple + convex</w:t>
      </w:r>
    </w:p>
    <w:p w14:paraId="41916D55" w14:textId="77777777" w:rsidR="00776830" w:rsidRPr="00776830" w:rsidRDefault="00776830" w:rsidP="00776830">
      <w:pPr>
        <w:numPr>
          <w:ilvl w:val="0"/>
          <w:numId w:val="6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Square </w:t>
      </w:r>
      <w:r w:rsidRPr="00776830">
        <w:rPr>
          <w:rFonts w:ascii="Arial" w:hAnsi="Arial" w:cs="Arial"/>
        </w:rPr>
        <w:t>→</w:t>
      </w:r>
      <w:r w:rsidRPr="00776830">
        <w:rPr>
          <w:rFonts w:ascii="Roboto Mono" w:hAnsi="Roboto Mono"/>
        </w:rPr>
        <w:t xml:space="preserve"> simple + convex</w:t>
      </w:r>
    </w:p>
    <w:p w14:paraId="031C3185" w14:textId="77777777" w:rsidR="00776830" w:rsidRPr="00776830" w:rsidRDefault="00776830" w:rsidP="00776830">
      <w:pPr>
        <w:numPr>
          <w:ilvl w:val="0"/>
          <w:numId w:val="6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Dart </w:t>
      </w:r>
      <w:r w:rsidRPr="00776830">
        <w:rPr>
          <w:rFonts w:ascii="Arial" w:hAnsi="Arial" w:cs="Arial"/>
        </w:rPr>
        <w:t>→</w:t>
      </w:r>
      <w:r w:rsidRPr="00776830">
        <w:rPr>
          <w:rFonts w:ascii="Roboto Mono" w:hAnsi="Roboto Mono"/>
        </w:rPr>
        <w:t xml:space="preserve"> simple + concave</w:t>
      </w:r>
    </w:p>
    <w:p w14:paraId="6BA47469" w14:textId="77777777" w:rsidR="00776830" w:rsidRPr="00776830" w:rsidRDefault="00776830" w:rsidP="00776830">
      <w:pPr>
        <w:numPr>
          <w:ilvl w:val="0"/>
          <w:numId w:val="6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Crossed quadrilateral </w:t>
      </w:r>
      <w:r w:rsidRPr="00776830">
        <w:rPr>
          <w:rFonts w:ascii="Arial" w:hAnsi="Arial" w:cs="Arial"/>
        </w:rPr>
        <w:t>→</w:t>
      </w:r>
      <w:r w:rsidRPr="00776830">
        <w:rPr>
          <w:rFonts w:ascii="Roboto Mono" w:hAnsi="Roboto Mono"/>
        </w:rPr>
        <w:t xml:space="preserve"> self-intersecting, therefore not a simple quadrilateral</w:t>
      </w:r>
    </w:p>
    <w:p w14:paraId="1F12C9B9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pict w14:anchorId="38089ECC">
          <v:rect id="_x0000_i1205" style="width:0;height:1.5pt" o:hralign="center" o:hrstd="t" o:hr="t" fillcolor="#a0a0a0" stroked="f"/>
        </w:pict>
      </w:r>
    </w:p>
    <w:p w14:paraId="2ED18611" w14:textId="77777777" w:rsidR="00776830" w:rsidRDefault="00776830" w:rsidP="00A207CB">
      <w:pPr>
        <w:pStyle w:val="Heading2"/>
      </w:pPr>
      <w:r w:rsidRPr="00776830">
        <w:t>Real-World Applications</w:t>
      </w:r>
    </w:p>
    <w:p w14:paraId="009EBDAD" w14:textId="64DF444D" w:rsidR="00A207CB" w:rsidRPr="00A207CB" w:rsidRDefault="00A207CB" w:rsidP="00A207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10F512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Simple shapes are fundamental in:</w:t>
      </w:r>
    </w:p>
    <w:p w14:paraId="2096848A" w14:textId="77777777" w:rsidR="00776830" w:rsidRPr="00776830" w:rsidRDefault="00776830" w:rsidP="00776830">
      <w:pPr>
        <w:numPr>
          <w:ilvl w:val="0"/>
          <w:numId w:val="7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Architecture</w:t>
      </w:r>
    </w:p>
    <w:p w14:paraId="4967632C" w14:textId="77777777" w:rsidR="00776830" w:rsidRPr="00776830" w:rsidRDefault="00776830" w:rsidP="00776830">
      <w:pPr>
        <w:numPr>
          <w:ilvl w:val="0"/>
          <w:numId w:val="7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Engineering</w:t>
      </w:r>
    </w:p>
    <w:p w14:paraId="1E545BF0" w14:textId="77777777" w:rsidR="00776830" w:rsidRPr="00776830" w:rsidRDefault="00776830" w:rsidP="00776830">
      <w:pPr>
        <w:numPr>
          <w:ilvl w:val="0"/>
          <w:numId w:val="7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Technical drawing</w:t>
      </w:r>
    </w:p>
    <w:p w14:paraId="2557CE92" w14:textId="77777777" w:rsidR="00776830" w:rsidRPr="00776830" w:rsidRDefault="00776830" w:rsidP="00776830">
      <w:pPr>
        <w:numPr>
          <w:ilvl w:val="0"/>
          <w:numId w:val="7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lastRenderedPageBreak/>
        <w:t>Computer graphics</w:t>
      </w:r>
    </w:p>
    <w:p w14:paraId="349C7C59" w14:textId="77777777" w:rsidR="00776830" w:rsidRPr="00776830" w:rsidRDefault="00776830" w:rsidP="00776830">
      <w:pPr>
        <w:numPr>
          <w:ilvl w:val="0"/>
          <w:numId w:val="7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CAD</w:t>
      </w:r>
    </w:p>
    <w:p w14:paraId="725B3CD8" w14:textId="77777777" w:rsidR="00776830" w:rsidRPr="00776830" w:rsidRDefault="00776830" w:rsidP="00776830">
      <w:pPr>
        <w:numPr>
          <w:ilvl w:val="0"/>
          <w:numId w:val="7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Geographic mapping</w:t>
      </w:r>
    </w:p>
    <w:p w14:paraId="313A147E" w14:textId="77777777" w:rsidR="00776830" w:rsidRPr="00776830" w:rsidRDefault="00776830" w:rsidP="00776830">
      <w:pPr>
        <w:numPr>
          <w:ilvl w:val="0"/>
          <w:numId w:val="7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Construction</w:t>
      </w:r>
    </w:p>
    <w:p w14:paraId="1C310084" w14:textId="77777777" w:rsidR="00776830" w:rsidRPr="00776830" w:rsidRDefault="00776830" w:rsidP="00776830">
      <w:pPr>
        <w:numPr>
          <w:ilvl w:val="0"/>
          <w:numId w:val="7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Manufacturing</w:t>
      </w:r>
    </w:p>
    <w:p w14:paraId="1EED7A28" w14:textId="77777777" w:rsidR="00776830" w:rsidRPr="00776830" w:rsidRDefault="00776830" w:rsidP="00776830">
      <w:pPr>
        <w:numPr>
          <w:ilvl w:val="0"/>
          <w:numId w:val="7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Mathematics education</w:t>
      </w:r>
    </w:p>
    <w:p w14:paraId="17741ED6" w14:textId="77777777" w:rsidR="00776830" w:rsidRPr="00776830" w:rsidRDefault="00776830" w:rsidP="00776830">
      <w:pPr>
        <w:numPr>
          <w:ilvl w:val="0"/>
          <w:numId w:val="7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Pattern design</w:t>
      </w:r>
    </w:p>
    <w:p w14:paraId="5CCFA419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pict w14:anchorId="3DC0DA44">
          <v:rect id="_x0000_i1206" style="width:0;height:1.5pt" o:hralign="center" o:hrstd="t" o:hr="t" fillcolor="#a0a0a0" stroked="f"/>
        </w:pict>
      </w:r>
    </w:p>
    <w:p w14:paraId="24D7414E" w14:textId="77777777" w:rsidR="00776830" w:rsidRDefault="00776830" w:rsidP="00A207CB">
      <w:pPr>
        <w:pStyle w:val="Heading2"/>
      </w:pPr>
      <w:r w:rsidRPr="00776830">
        <w:t>Key Points</w:t>
      </w:r>
    </w:p>
    <w:p w14:paraId="4F9DE1E5" w14:textId="76EFFA89" w:rsidR="00A207CB" w:rsidRPr="00A207CB" w:rsidRDefault="00A207CB" w:rsidP="00A207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F1083A" w14:textId="77777777" w:rsidR="00776830" w:rsidRPr="00776830" w:rsidRDefault="00776830" w:rsidP="00776830">
      <w:pPr>
        <w:numPr>
          <w:ilvl w:val="0"/>
          <w:numId w:val="8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A </w:t>
      </w:r>
      <w:r w:rsidRPr="00776830">
        <w:rPr>
          <w:rFonts w:ascii="Roboto Mono" w:hAnsi="Roboto Mono"/>
          <w:b/>
          <w:bCs/>
        </w:rPr>
        <w:t>Simple Shape</w:t>
      </w:r>
      <w:r w:rsidRPr="00776830">
        <w:rPr>
          <w:rFonts w:ascii="Roboto Mono" w:hAnsi="Roboto Mono"/>
        </w:rPr>
        <w:t xml:space="preserve"> has a boundary that does </w:t>
      </w:r>
      <w:r w:rsidRPr="00776830">
        <w:rPr>
          <w:rFonts w:ascii="Roboto Mono" w:hAnsi="Roboto Mono"/>
          <w:b/>
          <w:bCs/>
        </w:rPr>
        <w:t>not self-intersect</w:t>
      </w:r>
      <w:r w:rsidRPr="00776830">
        <w:rPr>
          <w:rFonts w:ascii="Roboto Mono" w:hAnsi="Roboto Mono"/>
        </w:rPr>
        <w:t>.</w:t>
      </w:r>
    </w:p>
    <w:p w14:paraId="69D5906E" w14:textId="77777777" w:rsidR="00776830" w:rsidRPr="00776830" w:rsidRDefault="00776830" w:rsidP="00776830">
      <w:pPr>
        <w:numPr>
          <w:ilvl w:val="0"/>
          <w:numId w:val="8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A </w:t>
      </w:r>
      <w:r w:rsidRPr="00776830">
        <w:rPr>
          <w:rFonts w:ascii="Roboto Mono" w:hAnsi="Roboto Mono"/>
          <w:b/>
          <w:bCs/>
        </w:rPr>
        <w:t>Simple Polygon</w:t>
      </w:r>
      <w:r w:rsidRPr="00776830">
        <w:rPr>
          <w:rFonts w:ascii="Roboto Mono" w:hAnsi="Roboto Mono"/>
        </w:rPr>
        <w:t xml:space="preserve"> has no crossing non-adjacent sides.</w:t>
      </w:r>
    </w:p>
    <w:p w14:paraId="4112B370" w14:textId="77777777" w:rsidR="00776830" w:rsidRPr="00776830" w:rsidRDefault="00776830" w:rsidP="00776830">
      <w:pPr>
        <w:numPr>
          <w:ilvl w:val="0"/>
          <w:numId w:val="8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Simple polygons can be </w:t>
      </w:r>
      <w:r w:rsidRPr="00776830">
        <w:rPr>
          <w:rFonts w:ascii="Roboto Mono" w:hAnsi="Roboto Mono"/>
          <w:b/>
          <w:bCs/>
        </w:rPr>
        <w:t>convex or concave</w:t>
      </w:r>
      <w:r w:rsidRPr="00776830">
        <w:rPr>
          <w:rFonts w:ascii="Roboto Mono" w:hAnsi="Roboto Mono"/>
        </w:rPr>
        <w:t>.</w:t>
      </w:r>
    </w:p>
    <w:p w14:paraId="057AA39C" w14:textId="77777777" w:rsidR="00776830" w:rsidRPr="00776830" w:rsidRDefault="00776830" w:rsidP="00776830">
      <w:pPr>
        <w:numPr>
          <w:ilvl w:val="0"/>
          <w:numId w:val="8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A simple closed shape has a well-defined interior and exterior.</w:t>
      </w:r>
    </w:p>
    <w:p w14:paraId="4CE35BEE" w14:textId="77777777" w:rsidR="00776830" w:rsidRPr="00776830" w:rsidRDefault="00776830" w:rsidP="00776830">
      <w:pPr>
        <w:numPr>
          <w:ilvl w:val="0"/>
          <w:numId w:val="8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>Its area can normally be calculated using standard geometric methods.</w:t>
      </w:r>
    </w:p>
    <w:p w14:paraId="494AA582" w14:textId="77777777" w:rsidR="00776830" w:rsidRPr="00776830" w:rsidRDefault="00776830" w:rsidP="00776830">
      <w:pPr>
        <w:numPr>
          <w:ilvl w:val="0"/>
          <w:numId w:val="8"/>
        </w:num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A </w:t>
      </w:r>
      <w:r w:rsidRPr="00776830">
        <w:rPr>
          <w:rFonts w:ascii="Roboto Mono" w:hAnsi="Roboto Mono"/>
          <w:b/>
          <w:bCs/>
        </w:rPr>
        <w:t>Crossed Shape</w:t>
      </w:r>
      <w:r w:rsidRPr="00776830">
        <w:rPr>
          <w:rFonts w:ascii="Roboto Mono" w:hAnsi="Roboto Mono"/>
        </w:rPr>
        <w:t xml:space="preserve"> is the opposite structural category because its boundary self-intersects.</w:t>
      </w:r>
    </w:p>
    <w:p w14:paraId="4FBC4338" w14:textId="77777777" w:rsidR="00776830" w:rsidRDefault="00776830" w:rsidP="00A207CB">
      <w:pPr>
        <w:pStyle w:val="Heading2"/>
      </w:pPr>
      <w:r w:rsidRPr="00776830">
        <w:t>Conclusion</w:t>
      </w:r>
    </w:p>
    <w:p w14:paraId="6C4090D8" w14:textId="0401938D" w:rsidR="00A207CB" w:rsidRPr="00A207CB" w:rsidRDefault="00A207CB" w:rsidP="00A207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6B90C4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  <w:b/>
          <w:bCs/>
        </w:rPr>
        <w:t>Simple Shapes</w:t>
      </w:r>
      <w:r w:rsidRPr="00776830">
        <w:rPr>
          <w:rFonts w:ascii="Roboto Mono" w:hAnsi="Roboto Mono"/>
        </w:rPr>
        <w:t xml:space="preserve"> are geometric figures whose boundaries do not cross themselves. For your taxonomy, the clearest structure is:</w:t>
      </w:r>
    </w:p>
    <w:p w14:paraId="2D9D6561" w14:textId="178E1701" w:rsidR="00776830" w:rsidRPr="00776830" w:rsidRDefault="00776830" w:rsidP="007768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Shapes</m:t>
              </m:r>
              <m:r>
                <w:rPr>
                  <w:rFonts w:ascii="Cambria Math" w:hAnsi="Cambria Math"/>
                </w:rPr>
                <m:t>→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Simple Shapes</m:t>
                        </m:r>
                      </m:e>
                    </m:m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Self-Intersecting Shapes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0A46FA3B" w14:textId="77777777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>For polygons:</w:t>
      </w:r>
    </w:p>
    <w:p w14:paraId="5FFA618E" w14:textId="65B5AC7B" w:rsidR="00776830" w:rsidRPr="00776830" w:rsidRDefault="00776830" w:rsidP="0077683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</m:t>
              </m:r>
              <m:r>
                <w:rPr>
                  <w:rFonts w:ascii="Cambria Math" w:hAnsi="Cambria Math"/>
                </w:rPr>
                <m:t>→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Simple Polygon</m:t>
                        </m:r>
                      </m:e>
                    </m:m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</w:rPr>
                          <m:t>Self-Intersecting Polygon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0644533D" w14:textId="063F43D6" w:rsidR="00776830" w:rsidRPr="00776830" w:rsidRDefault="00776830" w:rsidP="00776830">
      <w:pPr>
        <w:rPr>
          <w:rFonts w:ascii="Roboto Mono" w:hAnsi="Roboto Mono"/>
        </w:rPr>
      </w:pPr>
      <w:r w:rsidRPr="00776830">
        <w:rPr>
          <w:rFonts w:ascii="Roboto Mono" w:hAnsi="Roboto Mono"/>
        </w:rPr>
        <w:t xml:space="preserve">Then a </w:t>
      </w:r>
      <w:r w:rsidRPr="00776830">
        <w:rPr>
          <w:rFonts w:ascii="Roboto Mono" w:hAnsi="Roboto Mono"/>
          <w:b/>
          <w:bCs/>
        </w:rPr>
        <w:t>Simple Polygon</w:t>
      </w:r>
      <w:r w:rsidRPr="00776830">
        <w:rPr>
          <w:rFonts w:ascii="Roboto Mono" w:hAnsi="Roboto Mono"/>
        </w:rPr>
        <w:t xml:space="preserve"> can be divided into </w:t>
      </w:r>
      <w:r w:rsidRPr="00776830">
        <w:rPr>
          <w:rFonts w:ascii="Roboto Mono" w:hAnsi="Roboto Mono"/>
          <w:b/>
          <w:bCs/>
        </w:rPr>
        <w:t>Convex</w:t>
      </w:r>
      <w:r w:rsidRPr="00776830">
        <w:rPr>
          <w:rFonts w:ascii="Roboto Mono" w:hAnsi="Roboto Mono"/>
        </w:rPr>
        <w:t xml:space="preserve"> and </w:t>
      </w:r>
      <w:r w:rsidRPr="00776830">
        <w:rPr>
          <w:rFonts w:ascii="Roboto Mono" w:hAnsi="Roboto Mono"/>
          <w:b/>
          <w:bCs/>
        </w:rPr>
        <w:t>Concave</w:t>
      </w:r>
      <w:r w:rsidRPr="00776830">
        <w:rPr>
          <w:rFonts w:ascii="Roboto Mono" w:hAnsi="Roboto Mono"/>
        </w:rPr>
        <w:t xml:space="preserve"> polygons.</w:t>
      </w:r>
    </w:p>
    <w:sectPr w:rsidR="00776830" w:rsidRPr="00776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DB3"/>
    <w:multiLevelType w:val="multilevel"/>
    <w:tmpl w:val="FFFC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C50D3"/>
    <w:multiLevelType w:val="multilevel"/>
    <w:tmpl w:val="E61E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F4692"/>
    <w:multiLevelType w:val="multilevel"/>
    <w:tmpl w:val="0616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16C36"/>
    <w:multiLevelType w:val="multilevel"/>
    <w:tmpl w:val="32FC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D462A"/>
    <w:multiLevelType w:val="multilevel"/>
    <w:tmpl w:val="DE82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43BFE"/>
    <w:multiLevelType w:val="multilevel"/>
    <w:tmpl w:val="9B9C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DE463E"/>
    <w:multiLevelType w:val="multilevel"/>
    <w:tmpl w:val="1056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561732"/>
    <w:multiLevelType w:val="multilevel"/>
    <w:tmpl w:val="FBB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239449">
    <w:abstractNumId w:val="7"/>
  </w:num>
  <w:num w:numId="2" w16cid:durableId="834341116">
    <w:abstractNumId w:val="0"/>
  </w:num>
  <w:num w:numId="3" w16cid:durableId="758218634">
    <w:abstractNumId w:val="2"/>
  </w:num>
  <w:num w:numId="4" w16cid:durableId="1646858393">
    <w:abstractNumId w:val="5"/>
  </w:num>
  <w:num w:numId="5" w16cid:durableId="379668485">
    <w:abstractNumId w:val="1"/>
  </w:num>
  <w:num w:numId="6" w16cid:durableId="333804159">
    <w:abstractNumId w:val="6"/>
  </w:num>
  <w:num w:numId="7" w16cid:durableId="925115942">
    <w:abstractNumId w:val="3"/>
  </w:num>
  <w:num w:numId="8" w16cid:durableId="18202693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02"/>
    <w:rsid w:val="002D1F4F"/>
    <w:rsid w:val="00354D77"/>
    <w:rsid w:val="003B38C7"/>
    <w:rsid w:val="004C0F9D"/>
    <w:rsid w:val="00590068"/>
    <w:rsid w:val="00711B4D"/>
    <w:rsid w:val="00776830"/>
    <w:rsid w:val="00891994"/>
    <w:rsid w:val="008952B3"/>
    <w:rsid w:val="00A207CB"/>
    <w:rsid w:val="00A70480"/>
    <w:rsid w:val="00C75F02"/>
    <w:rsid w:val="00F5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E7762"/>
  <w15:chartTrackingRefBased/>
  <w15:docId w15:val="{F1B5B47B-F665-4542-B1F2-6DC821E5D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5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F0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768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1101</Words>
  <Characters>6279</Characters>
  <Application>Microsoft Office Word</Application>
  <DocSecurity>0</DocSecurity>
  <Lines>52</Lines>
  <Paragraphs>14</Paragraphs>
  <ScaleCrop>false</ScaleCrop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2026-09-12T00:03:00Z</dcterms:created>
  <dcterms:modified xsi:type="dcterms:W3CDTF">2026-09-12T00:09:00Z</dcterms:modified>
</cp:coreProperties>
</file>