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CFC3" w14:textId="40AAF464" w:rsidR="00A70480" w:rsidRDefault="00F77128" w:rsidP="00F77128">
      <w:pPr>
        <w:pStyle w:val="Heading1"/>
      </w:pPr>
      <w:r w:rsidRPr="00545342">
        <w:t>Closed Shape</w:t>
      </w:r>
      <w:r>
        <w:t>s</w:t>
      </w:r>
    </w:p>
    <w:p w14:paraId="53DABF30" w14:textId="09E5777F" w:rsidR="00F77128" w:rsidRPr="00F77128" w:rsidRDefault="00F77128" w:rsidP="00F771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EA8F61" w14:textId="23262A79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  <w:noProof/>
        </w:rPr>
        <w:drawing>
          <wp:inline distT="0" distB="0" distL="0" distR="0" wp14:anchorId="49EF760E" wp14:editId="7AF8501C">
            <wp:extent cx="5943600" cy="2795905"/>
            <wp:effectExtent l="0" t="0" r="0" b="4445"/>
            <wp:docPr id="193095903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84D5" w14:textId="60D0F10A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  <w:noProof/>
        </w:rPr>
        <w:lastRenderedPageBreak/>
        <w:drawing>
          <wp:inline distT="0" distB="0" distL="0" distR="0" wp14:anchorId="0290E3D0" wp14:editId="5642EED3">
            <wp:extent cx="5943600" cy="4457700"/>
            <wp:effectExtent l="0" t="0" r="0" b="0"/>
            <wp:docPr id="174264520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BE50" w14:textId="25A5B15B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  <w:noProof/>
        </w:rPr>
        <w:lastRenderedPageBreak/>
        <w:drawing>
          <wp:inline distT="0" distB="0" distL="0" distR="0" wp14:anchorId="0B80452F" wp14:editId="40F582BF">
            <wp:extent cx="5722620" cy="6667500"/>
            <wp:effectExtent l="0" t="0" r="0" b="0"/>
            <wp:docPr id="91033499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E238" w14:textId="7697A808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  <w:noProof/>
        </w:rPr>
        <w:lastRenderedPageBreak/>
        <w:drawing>
          <wp:inline distT="0" distB="0" distL="0" distR="0" wp14:anchorId="52EACC68" wp14:editId="0E6FEB04">
            <wp:extent cx="5943600" cy="3714750"/>
            <wp:effectExtent l="0" t="0" r="0" b="0"/>
            <wp:docPr id="21210520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E77B" w14:textId="37118B7C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  <w:noProof/>
        </w:rPr>
        <w:lastRenderedPageBreak/>
        <w:drawing>
          <wp:inline distT="0" distB="0" distL="0" distR="0" wp14:anchorId="14B08253" wp14:editId="3EB8D289">
            <wp:extent cx="5943600" cy="5943600"/>
            <wp:effectExtent l="0" t="0" r="0" b="0"/>
            <wp:docPr id="71104742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4282" w14:textId="77777777" w:rsidR="00F77128" w:rsidRDefault="00F77128" w:rsidP="00F77128">
      <w:pPr>
        <w:pStyle w:val="Heading2"/>
      </w:pPr>
      <w:r w:rsidRPr="00F77128">
        <w:t>Definition</w:t>
      </w:r>
    </w:p>
    <w:p w14:paraId="420327A8" w14:textId="0E15359F" w:rsidR="00F77128" w:rsidRPr="00F77128" w:rsidRDefault="00F77128" w:rsidP="00F771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BD5390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A </w:t>
      </w:r>
      <w:r w:rsidRPr="00F77128">
        <w:rPr>
          <w:rFonts w:ascii="Roboto Mono" w:hAnsi="Roboto Mono"/>
          <w:b/>
          <w:bCs/>
        </w:rPr>
        <w:t>Closed Shape</w:t>
      </w:r>
      <w:r w:rsidRPr="00F77128">
        <w:rPr>
          <w:rFonts w:ascii="Roboto Mono" w:hAnsi="Roboto Mono"/>
        </w:rPr>
        <w:t xml:space="preserve"> is a </w:t>
      </w:r>
      <w:r w:rsidRPr="00F77128">
        <w:rPr>
          <w:rFonts w:ascii="Roboto Mono" w:hAnsi="Roboto Mono"/>
          <w:b/>
          <w:bCs/>
        </w:rPr>
        <w:t>two-dimensional geometric figure whose boundary forms a complete loop with no gaps or openings</w:t>
      </w:r>
      <w:r w:rsidRPr="00F77128">
        <w:rPr>
          <w:rFonts w:ascii="Roboto Mono" w:hAnsi="Roboto Mono"/>
        </w:rPr>
        <w:t>. The starting point and ending point of the boundary meet, creating a fully enclosed figure.</w:t>
      </w:r>
    </w:p>
    <w:p w14:paraId="5D3B8916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A closed shape separates the plane into:</w:t>
      </w:r>
    </w:p>
    <w:p w14:paraId="5006FFA9" w14:textId="77777777" w:rsidR="00F77128" w:rsidRPr="00F77128" w:rsidRDefault="00F77128" w:rsidP="00F77128">
      <w:pPr>
        <w:numPr>
          <w:ilvl w:val="0"/>
          <w:numId w:val="1"/>
        </w:numPr>
        <w:rPr>
          <w:rFonts w:ascii="Roboto Mono" w:hAnsi="Roboto Mono"/>
        </w:rPr>
      </w:pPr>
      <w:r w:rsidRPr="00F77128">
        <w:rPr>
          <w:rFonts w:ascii="Roboto Mono" w:hAnsi="Roboto Mono"/>
          <w:b/>
          <w:bCs/>
        </w:rPr>
        <w:lastRenderedPageBreak/>
        <w:t>Interior Region</w:t>
      </w:r>
      <w:r w:rsidRPr="00F77128">
        <w:rPr>
          <w:rFonts w:ascii="Roboto Mono" w:hAnsi="Roboto Mono"/>
        </w:rPr>
        <w:t xml:space="preserve"> – The area inside the shape.</w:t>
      </w:r>
    </w:p>
    <w:p w14:paraId="378ADB19" w14:textId="77777777" w:rsidR="00F77128" w:rsidRPr="00F77128" w:rsidRDefault="00F77128" w:rsidP="00F77128">
      <w:pPr>
        <w:numPr>
          <w:ilvl w:val="0"/>
          <w:numId w:val="1"/>
        </w:numPr>
        <w:rPr>
          <w:rFonts w:ascii="Roboto Mono" w:hAnsi="Roboto Mono"/>
        </w:rPr>
      </w:pPr>
      <w:r w:rsidRPr="00F77128">
        <w:rPr>
          <w:rFonts w:ascii="Roboto Mono" w:hAnsi="Roboto Mono"/>
          <w:b/>
          <w:bCs/>
        </w:rPr>
        <w:t>Boundary</w:t>
      </w:r>
      <w:r w:rsidRPr="00F77128">
        <w:rPr>
          <w:rFonts w:ascii="Roboto Mono" w:hAnsi="Roboto Mono"/>
        </w:rPr>
        <w:t xml:space="preserve"> – The edge of the shape.</w:t>
      </w:r>
    </w:p>
    <w:p w14:paraId="65042CB7" w14:textId="77777777" w:rsidR="00F77128" w:rsidRPr="00F77128" w:rsidRDefault="00F77128" w:rsidP="00F77128">
      <w:pPr>
        <w:numPr>
          <w:ilvl w:val="0"/>
          <w:numId w:val="1"/>
        </w:numPr>
        <w:rPr>
          <w:rFonts w:ascii="Roboto Mono" w:hAnsi="Roboto Mono"/>
        </w:rPr>
      </w:pPr>
      <w:r w:rsidRPr="00F77128">
        <w:rPr>
          <w:rFonts w:ascii="Roboto Mono" w:hAnsi="Roboto Mono"/>
          <w:b/>
          <w:bCs/>
        </w:rPr>
        <w:t>Exterior Region</w:t>
      </w:r>
      <w:r w:rsidRPr="00F77128">
        <w:rPr>
          <w:rFonts w:ascii="Roboto Mono" w:hAnsi="Roboto Mono"/>
        </w:rPr>
        <w:t xml:space="preserve"> – The area outside the shape.</w:t>
      </w:r>
    </w:p>
    <w:p w14:paraId="6C345221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52845875">
          <v:rect id="_x0000_i1025" style="width:0;height:1.5pt" o:hralign="center" o:hrstd="t" o:hr="t" fillcolor="#a0a0a0" stroked="f"/>
        </w:pict>
      </w:r>
    </w:p>
    <w:p w14:paraId="2E3F9A2D" w14:textId="77777777" w:rsidR="00F77128" w:rsidRDefault="00F77128" w:rsidP="00F77128">
      <w:pPr>
        <w:pStyle w:val="Heading2"/>
      </w:pPr>
      <w:r w:rsidRPr="00F77128">
        <w:t>Characteristics</w:t>
      </w:r>
    </w:p>
    <w:p w14:paraId="6AEF009B" w14:textId="6DF724A1" w:rsidR="00F77128" w:rsidRPr="00F77128" w:rsidRDefault="00F77128" w:rsidP="00F771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0A7043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A closed shape:</w:t>
      </w:r>
    </w:p>
    <w:p w14:paraId="008191DC" w14:textId="77777777" w:rsidR="00F77128" w:rsidRPr="00F77128" w:rsidRDefault="00F77128" w:rsidP="00F77128">
      <w:pPr>
        <w:numPr>
          <w:ilvl w:val="0"/>
          <w:numId w:val="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Has a complete boundary.</w:t>
      </w:r>
    </w:p>
    <w:p w14:paraId="05C55E65" w14:textId="77777777" w:rsidR="00F77128" w:rsidRPr="00F77128" w:rsidRDefault="00F77128" w:rsidP="00F77128">
      <w:pPr>
        <w:numPr>
          <w:ilvl w:val="0"/>
          <w:numId w:val="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Has no open endpoints.</w:t>
      </w:r>
    </w:p>
    <w:p w14:paraId="7FC30861" w14:textId="77777777" w:rsidR="00F77128" w:rsidRPr="00F77128" w:rsidRDefault="00F77128" w:rsidP="00F77128">
      <w:pPr>
        <w:numPr>
          <w:ilvl w:val="0"/>
          <w:numId w:val="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Encloses an interior region.</w:t>
      </w:r>
    </w:p>
    <w:p w14:paraId="782565B5" w14:textId="77777777" w:rsidR="00F77128" w:rsidRPr="00F77128" w:rsidRDefault="00F77128" w:rsidP="00F77128">
      <w:pPr>
        <w:numPr>
          <w:ilvl w:val="0"/>
          <w:numId w:val="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Has measurable area.</w:t>
      </w:r>
    </w:p>
    <w:p w14:paraId="4DBBC411" w14:textId="77777777" w:rsidR="00F77128" w:rsidRPr="00F77128" w:rsidRDefault="00F77128" w:rsidP="00F77128">
      <w:pPr>
        <w:numPr>
          <w:ilvl w:val="0"/>
          <w:numId w:val="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Has measurable perimeter.</w:t>
      </w:r>
    </w:p>
    <w:p w14:paraId="375DAEFF" w14:textId="77777777" w:rsidR="00F77128" w:rsidRPr="00F77128" w:rsidRDefault="00F77128" w:rsidP="00F77128">
      <w:pPr>
        <w:numPr>
          <w:ilvl w:val="0"/>
          <w:numId w:val="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Can be regular or irregular.</w:t>
      </w:r>
    </w:p>
    <w:p w14:paraId="200F38EA" w14:textId="77777777" w:rsidR="00F77128" w:rsidRPr="00F77128" w:rsidRDefault="00F77128" w:rsidP="00F77128">
      <w:pPr>
        <w:numPr>
          <w:ilvl w:val="0"/>
          <w:numId w:val="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Can be polygonal, curved, or mixed.</w:t>
      </w:r>
    </w:p>
    <w:p w14:paraId="03073F67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3A426416">
          <v:rect id="_x0000_i1026" style="width:0;height:1.5pt" o:hralign="center" o:hrstd="t" o:hr="t" fillcolor="#a0a0a0" stroked="f"/>
        </w:pict>
      </w:r>
    </w:p>
    <w:p w14:paraId="48181674" w14:textId="77777777" w:rsidR="00F77128" w:rsidRPr="00F77128" w:rsidRDefault="00F77128" w:rsidP="00F42D4E">
      <w:pPr>
        <w:pStyle w:val="Heading2"/>
      </w:pPr>
      <w:r w:rsidRPr="00F77128">
        <w:t>Illustration</w:t>
      </w:r>
    </w:p>
    <w:p w14:paraId="5F223748" w14:textId="77777777" w:rsidR="00F77128" w:rsidRPr="00F77128" w:rsidRDefault="00F77128" w:rsidP="00F42D4E">
      <w:pPr>
        <w:pStyle w:val="Heading3"/>
      </w:pPr>
      <w:r w:rsidRPr="00F77128">
        <w:t>Closed Polygonal Shape (Square)</w:t>
      </w:r>
    </w:p>
    <w:p w14:paraId="3EAFBF84" w14:textId="23F96CA7" w:rsidR="00F77128" w:rsidRDefault="00F42D4E" w:rsidP="00F771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DB8AC4" w14:textId="7719DB72" w:rsidR="00452268" w:rsidRPr="00F77128" w:rsidRDefault="00452268" w:rsidP="00F771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324249" wp14:editId="1D2A2DCC">
            <wp:extent cx="5943600" cy="990600"/>
            <wp:effectExtent l="0" t="0" r="0" b="0"/>
            <wp:docPr id="18247701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F62E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A</w:t>
      </w:r>
      <w:r w:rsidRPr="00F77128">
        <w:rPr>
          <w:rFonts w:ascii="Arial" w:hAnsi="Arial" w:cs="Arial"/>
        </w:rPr>
        <w:t>────────</w:t>
      </w:r>
      <w:r w:rsidRPr="00F77128">
        <w:rPr>
          <w:rFonts w:ascii="Roboto Mono" w:hAnsi="Roboto Mono"/>
        </w:rPr>
        <w:t>B</w:t>
      </w:r>
    </w:p>
    <w:p w14:paraId="44BB2AA3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MS Gothic" w:eastAsia="MS Gothic" w:hAnsi="MS Gothic" w:cs="MS Gothic" w:hint="eastAsia"/>
        </w:rPr>
        <w:t>│</w:t>
      </w:r>
      <w:r w:rsidRPr="00F77128">
        <w:rPr>
          <w:rFonts w:ascii="Roboto Mono" w:hAnsi="Roboto Mono"/>
        </w:rPr>
        <w:t xml:space="preserve">        </w:t>
      </w:r>
      <w:r w:rsidRPr="00F77128">
        <w:rPr>
          <w:rFonts w:ascii="MS Gothic" w:eastAsia="MS Gothic" w:hAnsi="MS Gothic" w:cs="MS Gothic" w:hint="eastAsia"/>
        </w:rPr>
        <w:t>│</w:t>
      </w:r>
    </w:p>
    <w:p w14:paraId="5B5F86A8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MS Gothic" w:eastAsia="MS Gothic" w:hAnsi="MS Gothic" w:cs="MS Gothic" w:hint="eastAsia"/>
        </w:rPr>
        <w:t>│</w:t>
      </w:r>
      <w:r w:rsidRPr="00F77128">
        <w:rPr>
          <w:rFonts w:ascii="Roboto Mono" w:hAnsi="Roboto Mono"/>
        </w:rPr>
        <w:t xml:space="preserve">        </w:t>
      </w:r>
      <w:r w:rsidRPr="00F77128">
        <w:rPr>
          <w:rFonts w:ascii="MS Gothic" w:eastAsia="MS Gothic" w:hAnsi="MS Gothic" w:cs="MS Gothic" w:hint="eastAsia"/>
        </w:rPr>
        <w:t>│</w:t>
      </w:r>
    </w:p>
    <w:p w14:paraId="7ABDB3E5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lastRenderedPageBreak/>
        <w:t>D</w:t>
      </w:r>
      <w:r w:rsidRPr="00F77128">
        <w:rPr>
          <w:rFonts w:ascii="Arial" w:hAnsi="Arial" w:cs="Arial"/>
        </w:rPr>
        <w:t>────────</w:t>
      </w:r>
      <w:r w:rsidRPr="00F77128">
        <w:rPr>
          <w:rFonts w:ascii="Roboto Mono" w:hAnsi="Roboto Mono"/>
        </w:rPr>
        <w:t>C</w:t>
      </w:r>
    </w:p>
    <w:p w14:paraId="5AAB425D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The four sides connect completely.</w:t>
      </w:r>
    </w:p>
    <w:p w14:paraId="771DD275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200662D5">
          <v:rect id="_x0000_i1027" style="width:0;height:1.5pt" o:hralign="center" o:hrstd="t" o:hr="t" fillcolor="#a0a0a0" stroked="f"/>
        </w:pict>
      </w:r>
    </w:p>
    <w:p w14:paraId="4E1FC931" w14:textId="77777777" w:rsidR="00F77128" w:rsidRPr="00F77128" w:rsidRDefault="00F77128" w:rsidP="00F42D4E">
      <w:pPr>
        <w:pStyle w:val="Heading3"/>
      </w:pPr>
      <w:r w:rsidRPr="00F77128">
        <w:t>Closed Curved Shape (Circle)</w:t>
      </w:r>
    </w:p>
    <w:p w14:paraId="34762BDA" w14:textId="66D06C03" w:rsidR="00F77128" w:rsidRDefault="00F42D4E" w:rsidP="00F771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3DCE81" w14:textId="243F9587" w:rsidR="00B11C89" w:rsidRPr="00F77128" w:rsidRDefault="00B11C89" w:rsidP="00F771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0C49B0" wp14:editId="11FAAD55">
            <wp:extent cx="5943600" cy="1292225"/>
            <wp:effectExtent l="0" t="0" r="0" b="3175"/>
            <wp:docPr id="15994211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15E0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       </w:t>
      </w:r>
      <w:r w:rsidRPr="00F77128">
        <w:rPr>
          <w:rFonts w:ascii="Arial" w:hAnsi="Arial" w:cs="Arial"/>
        </w:rPr>
        <w:t>●●●●●</w:t>
      </w:r>
    </w:p>
    <w:p w14:paraId="3DBCF762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    </w:t>
      </w:r>
      <w:r w:rsidRPr="00F77128">
        <w:rPr>
          <w:rFonts w:ascii="Arial" w:hAnsi="Arial" w:cs="Arial"/>
        </w:rPr>
        <w:t>●</w:t>
      </w:r>
      <w:r w:rsidRPr="00F77128">
        <w:rPr>
          <w:rFonts w:ascii="Roboto Mono" w:hAnsi="Roboto Mono"/>
        </w:rPr>
        <w:t xml:space="preserve">         </w:t>
      </w:r>
      <w:r w:rsidRPr="00F77128">
        <w:rPr>
          <w:rFonts w:ascii="Arial" w:hAnsi="Arial" w:cs="Arial"/>
        </w:rPr>
        <w:t>●</w:t>
      </w:r>
    </w:p>
    <w:p w14:paraId="156B4F9C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   </w:t>
      </w:r>
      <w:r w:rsidRPr="00F77128">
        <w:rPr>
          <w:rFonts w:ascii="Arial" w:hAnsi="Arial" w:cs="Arial"/>
        </w:rPr>
        <w:t>●</w:t>
      </w:r>
      <w:r w:rsidRPr="00F77128">
        <w:rPr>
          <w:rFonts w:ascii="Roboto Mono" w:hAnsi="Roboto Mono"/>
        </w:rPr>
        <w:t xml:space="preserve">           </w:t>
      </w:r>
      <w:r w:rsidRPr="00F77128">
        <w:rPr>
          <w:rFonts w:ascii="Arial" w:hAnsi="Arial" w:cs="Arial"/>
        </w:rPr>
        <w:t>●</w:t>
      </w:r>
    </w:p>
    <w:p w14:paraId="50D9C174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   </w:t>
      </w:r>
      <w:r w:rsidRPr="00F77128">
        <w:rPr>
          <w:rFonts w:ascii="Arial" w:hAnsi="Arial" w:cs="Arial"/>
        </w:rPr>
        <w:t>●</w:t>
      </w:r>
      <w:r w:rsidRPr="00F77128">
        <w:rPr>
          <w:rFonts w:ascii="Roboto Mono" w:hAnsi="Roboto Mono"/>
        </w:rPr>
        <w:t xml:space="preserve">           </w:t>
      </w:r>
      <w:r w:rsidRPr="00F77128">
        <w:rPr>
          <w:rFonts w:ascii="Arial" w:hAnsi="Arial" w:cs="Arial"/>
        </w:rPr>
        <w:t>●</w:t>
      </w:r>
    </w:p>
    <w:p w14:paraId="4CDF584E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    </w:t>
      </w:r>
      <w:r w:rsidRPr="00F77128">
        <w:rPr>
          <w:rFonts w:ascii="Arial" w:hAnsi="Arial" w:cs="Arial"/>
        </w:rPr>
        <w:t>●</w:t>
      </w:r>
      <w:r w:rsidRPr="00F77128">
        <w:rPr>
          <w:rFonts w:ascii="Roboto Mono" w:hAnsi="Roboto Mono"/>
        </w:rPr>
        <w:t xml:space="preserve">         </w:t>
      </w:r>
      <w:r w:rsidRPr="00F77128">
        <w:rPr>
          <w:rFonts w:ascii="Arial" w:hAnsi="Arial" w:cs="Arial"/>
        </w:rPr>
        <w:t>●</w:t>
      </w:r>
    </w:p>
    <w:p w14:paraId="2F4B8805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       </w:t>
      </w:r>
      <w:r w:rsidRPr="00F77128">
        <w:rPr>
          <w:rFonts w:ascii="Arial" w:hAnsi="Arial" w:cs="Arial"/>
        </w:rPr>
        <w:t>●●●●●</w:t>
      </w:r>
    </w:p>
    <w:p w14:paraId="7FADFFEE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The circumference forms a closed curve.</w:t>
      </w:r>
    </w:p>
    <w:p w14:paraId="51403EAD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300A39C1">
          <v:rect id="_x0000_i1028" style="width:0;height:1.5pt" o:hralign="center" o:hrstd="t" o:hr="t" fillcolor="#a0a0a0" stroked="f"/>
        </w:pict>
      </w:r>
    </w:p>
    <w:p w14:paraId="28B15E5F" w14:textId="77777777" w:rsidR="00F77128" w:rsidRPr="00F77128" w:rsidRDefault="00F77128" w:rsidP="00F42D4E">
      <w:pPr>
        <w:pStyle w:val="Heading3"/>
      </w:pPr>
      <w:r w:rsidRPr="00F77128">
        <w:t>Closed Mixed Shape</w:t>
      </w:r>
    </w:p>
    <w:p w14:paraId="377E2F17" w14:textId="75D7DD94" w:rsidR="00F77128" w:rsidRDefault="00F42D4E" w:rsidP="00F771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081E8C" w14:textId="2EF2B6A6" w:rsidR="008A67F8" w:rsidRPr="00F77128" w:rsidRDefault="008A67F8" w:rsidP="00F771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5CE178" wp14:editId="38B57CB1">
            <wp:extent cx="5943600" cy="970280"/>
            <wp:effectExtent l="0" t="0" r="0" b="1270"/>
            <wp:docPr id="20965549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15141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     </w:t>
      </w:r>
      <w:r w:rsidRPr="00F77128">
        <w:rPr>
          <w:rFonts w:ascii="Segoe UI Symbol" w:hAnsi="Segoe UI Symbol" w:cs="Segoe UI Symbol"/>
        </w:rPr>
        <w:t>╭──────╮</w:t>
      </w:r>
    </w:p>
    <w:p w14:paraId="24F72AE4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    </w:t>
      </w:r>
      <w:r w:rsidRPr="00F77128">
        <w:rPr>
          <w:rFonts w:ascii="MS Gothic" w:eastAsia="MS Gothic" w:hAnsi="MS Gothic" w:cs="MS Gothic" w:hint="eastAsia"/>
        </w:rPr>
        <w:t>│</w:t>
      </w:r>
      <w:r w:rsidRPr="00F77128">
        <w:rPr>
          <w:rFonts w:ascii="Roboto Mono" w:hAnsi="Roboto Mono"/>
        </w:rPr>
        <w:t xml:space="preserve">        </w:t>
      </w:r>
      <w:r w:rsidRPr="00F77128">
        <w:rPr>
          <w:rFonts w:ascii="MS Gothic" w:eastAsia="MS Gothic" w:hAnsi="MS Gothic" w:cs="MS Gothic" w:hint="eastAsia"/>
        </w:rPr>
        <w:t>│</w:t>
      </w:r>
    </w:p>
    <w:p w14:paraId="39354578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lastRenderedPageBreak/>
        <w:t xml:space="preserve">    </w:t>
      </w:r>
      <w:r w:rsidRPr="00F77128">
        <w:rPr>
          <w:rFonts w:ascii="MS Gothic" w:eastAsia="MS Gothic" w:hAnsi="MS Gothic" w:cs="MS Gothic" w:hint="eastAsia"/>
        </w:rPr>
        <w:t>│</w:t>
      </w:r>
      <w:r w:rsidRPr="00F77128">
        <w:rPr>
          <w:rFonts w:ascii="Roboto Mono" w:hAnsi="Roboto Mono"/>
        </w:rPr>
        <w:t xml:space="preserve">        </w:t>
      </w:r>
      <w:r w:rsidRPr="00F77128">
        <w:rPr>
          <w:rFonts w:ascii="MS Gothic" w:eastAsia="MS Gothic" w:hAnsi="MS Gothic" w:cs="MS Gothic" w:hint="eastAsia"/>
        </w:rPr>
        <w:t>│</w:t>
      </w:r>
    </w:p>
    <w:p w14:paraId="4BB6E1DD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     </w:t>
      </w:r>
      <w:r w:rsidRPr="00F77128">
        <w:rPr>
          <w:rFonts w:ascii="Segoe UI Symbol" w:hAnsi="Segoe UI Symbol" w:cs="Segoe UI Symbol"/>
        </w:rPr>
        <w:t>╰──────╯</w:t>
      </w:r>
    </w:p>
    <w:p w14:paraId="4203A9E3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A combination of curved and straight boundaries.</w:t>
      </w:r>
    </w:p>
    <w:p w14:paraId="219931B3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135679AE">
          <v:rect id="_x0000_i1029" style="width:0;height:1.5pt" o:hralign="center" o:hrstd="t" o:hr="t" fillcolor="#a0a0a0" stroked="f"/>
        </w:pict>
      </w:r>
    </w:p>
    <w:p w14:paraId="0D145767" w14:textId="77777777" w:rsidR="00F77128" w:rsidRDefault="00F77128" w:rsidP="002F7B74">
      <w:pPr>
        <w:pStyle w:val="Heading2"/>
      </w:pPr>
      <w:r w:rsidRPr="00F77128">
        <w:t>Mathematical Representation</w:t>
      </w:r>
    </w:p>
    <w:p w14:paraId="60E576CD" w14:textId="5E0B8A16" w:rsidR="002F7B74" w:rsidRPr="002F7B74" w:rsidRDefault="002F7B74" w:rsidP="002F7B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69C6CF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A closed shape can be represented as a set of points:</w:t>
      </w:r>
    </w:p>
    <w:p w14:paraId="54FCDC79" w14:textId="3BFFDD1E" w:rsidR="00F77128" w:rsidRPr="00F77128" w:rsidRDefault="007909A0" w:rsidP="006B03A2">
      <w:pPr>
        <w:ind w:firstLine="720"/>
        <w:rPr>
          <w:rFonts w:ascii="Roboto Mono" w:hAnsi="Roboto Mono"/>
        </w:rPr>
      </w:pPr>
      <m:oMath>
        <m:r>
          <w:rPr>
            <w:rFonts w:ascii="Cambria Math" w:hAnsi="Cambria Math"/>
          </w:rPr>
          <m:t>S={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∣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m:rPr>
            <m:nor/>
          </m:rPr>
          <w:rPr>
            <w:rFonts w:ascii="Roboto Mono" w:hAnsi="Roboto Mono"/>
          </w:rPr>
          <m:t> lies inside or on the boundary</m:t>
        </m:r>
      </m:oMath>
      <w:r>
        <w:rPr>
          <w:rFonts w:ascii="Roboto Mono" w:eastAsiaTheme="minorEastAsia" w:hAnsi="Roboto Mono"/>
        </w:rPr>
        <w:t>}</w:t>
      </w:r>
    </w:p>
    <w:p w14:paraId="1CD12134" w14:textId="0ACFB450" w:rsidR="00F77128" w:rsidRPr="00F77128" w:rsidRDefault="00F77128" w:rsidP="007F7F42">
      <w:pPr>
        <w:rPr>
          <w:rFonts w:ascii="Roboto Mono" w:hAnsi="Roboto Mono"/>
        </w:rPr>
      </w:pPr>
      <w:r w:rsidRPr="00F77128">
        <w:rPr>
          <w:rFonts w:ascii="Roboto Mono" w:hAnsi="Roboto Mono"/>
        </w:rPr>
        <w:t>The boundary is:</w:t>
      </w:r>
      <w:r w:rsidRPr="00F7712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∂S</m:t>
          </m:r>
        </m:oMath>
      </m:oMathPara>
    </w:p>
    <w:p w14:paraId="24E407E1" w14:textId="17D85C62" w:rsidR="00F77128" w:rsidRPr="00F77128" w:rsidRDefault="00F77128" w:rsidP="007F7F42">
      <w:pPr>
        <w:rPr>
          <w:rFonts w:ascii="Roboto Mono" w:hAnsi="Roboto Mono"/>
        </w:rPr>
      </w:pPr>
      <w:r w:rsidRPr="00F77128">
        <w:rPr>
          <w:rFonts w:ascii="Roboto Mono" w:hAnsi="Roboto Mono"/>
        </w:rPr>
        <w:t>For a closed shape:</w:t>
      </w:r>
      <w:r w:rsidRPr="00F77128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Starting Point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Ending Point</m:t>
          </m:r>
        </m:oMath>
      </m:oMathPara>
    </w:p>
    <w:p w14:paraId="5B0EF5FD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7786D682">
          <v:rect id="_x0000_i1030" style="width:0;height:1.5pt" o:hralign="center" o:hrstd="t" o:hr="t" fillcolor="#a0a0a0" stroked="f"/>
        </w:pict>
      </w:r>
    </w:p>
    <w:p w14:paraId="67FFCE0A" w14:textId="77777777" w:rsidR="00F77128" w:rsidRPr="00F77128" w:rsidRDefault="00F77128" w:rsidP="002F7B74">
      <w:pPr>
        <w:pStyle w:val="Heading2"/>
      </w:pPr>
      <w:r w:rsidRPr="00F77128">
        <w:t>Types of Closed Shapes</w:t>
      </w:r>
    </w:p>
    <w:p w14:paraId="5B903B62" w14:textId="77777777" w:rsidR="00F77128" w:rsidRDefault="00F77128" w:rsidP="005422C0">
      <w:pPr>
        <w:pStyle w:val="Heading3"/>
      </w:pPr>
      <w:r w:rsidRPr="00F77128">
        <w:t>1. Closed Polygonal Shapes</w:t>
      </w:r>
    </w:p>
    <w:p w14:paraId="3D95734C" w14:textId="2C8955BB" w:rsidR="002F7B74" w:rsidRPr="002F7B74" w:rsidRDefault="002F7B74" w:rsidP="002F7B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431211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Shapes formed only by straight line segments.</w:t>
      </w:r>
    </w:p>
    <w:p w14:paraId="7318EC7E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Examples:</w:t>
      </w:r>
    </w:p>
    <w:p w14:paraId="1E358135" w14:textId="77777777" w:rsidR="00F77128" w:rsidRPr="00F77128" w:rsidRDefault="00F77128" w:rsidP="00F77128">
      <w:pPr>
        <w:numPr>
          <w:ilvl w:val="0"/>
          <w:numId w:val="3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Triangle</w:t>
      </w:r>
    </w:p>
    <w:p w14:paraId="05AA833B" w14:textId="77777777" w:rsidR="00F77128" w:rsidRPr="00F77128" w:rsidRDefault="00F77128" w:rsidP="00F77128">
      <w:pPr>
        <w:numPr>
          <w:ilvl w:val="0"/>
          <w:numId w:val="3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Square</w:t>
      </w:r>
    </w:p>
    <w:p w14:paraId="79793204" w14:textId="77777777" w:rsidR="00F77128" w:rsidRPr="00F77128" w:rsidRDefault="00F77128" w:rsidP="00F77128">
      <w:pPr>
        <w:numPr>
          <w:ilvl w:val="0"/>
          <w:numId w:val="3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Rectangle</w:t>
      </w:r>
    </w:p>
    <w:p w14:paraId="3980BD83" w14:textId="77777777" w:rsidR="00F77128" w:rsidRPr="00F77128" w:rsidRDefault="00F77128" w:rsidP="00F77128">
      <w:pPr>
        <w:numPr>
          <w:ilvl w:val="0"/>
          <w:numId w:val="3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Pentagon</w:t>
      </w:r>
    </w:p>
    <w:p w14:paraId="1AF32063" w14:textId="77777777" w:rsidR="00F77128" w:rsidRPr="00F77128" w:rsidRDefault="00F77128" w:rsidP="00F77128">
      <w:pPr>
        <w:numPr>
          <w:ilvl w:val="0"/>
          <w:numId w:val="3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Hexagon</w:t>
      </w:r>
    </w:p>
    <w:p w14:paraId="7C2E289D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0AE03250">
          <v:rect id="_x0000_i1031" style="width:0;height:1.5pt" o:hralign="center" o:hrstd="t" o:hr="t" fillcolor="#a0a0a0" stroked="f"/>
        </w:pict>
      </w:r>
    </w:p>
    <w:p w14:paraId="11D90726" w14:textId="77777777" w:rsidR="00F77128" w:rsidRDefault="00F77128" w:rsidP="002F7B74">
      <w:pPr>
        <w:pStyle w:val="Heading3"/>
      </w:pPr>
      <w:r w:rsidRPr="00F77128">
        <w:lastRenderedPageBreak/>
        <w:t>2. Closed Curved Shapes</w:t>
      </w:r>
    </w:p>
    <w:p w14:paraId="7D6FCE9B" w14:textId="4555FB9B" w:rsidR="002F7B74" w:rsidRPr="002F7B74" w:rsidRDefault="002F7B74" w:rsidP="002F7B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F3F6E0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Shapes formed entirely by curves.</w:t>
      </w:r>
    </w:p>
    <w:p w14:paraId="2352C073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Examples:</w:t>
      </w:r>
    </w:p>
    <w:p w14:paraId="38ADC3C9" w14:textId="77777777" w:rsidR="00F77128" w:rsidRPr="00F77128" w:rsidRDefault="00F77128" w:rsidP="00F77128">
      <w:pPr>
        <w:numPr>
          <w:ilvl w:val="0"/>
          <w:numId w:val="4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Circle</w:t>
      </w:r>
    </w:p>
    <w:p w14:paraId="7D3CBED9" w14:textId="77777777" w:rsidR="00F77128" w:rsidRPr="00F77128" w:rsidRDefault="00F77128" w:rsidP="00F77128">
      <w:pPr>
        <w:numPr>
          <w:ilvl w:val="0"/>
          <w:numId w:val="4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Ellipse</w:t>
      </w:r>
    </w:p>
    <w:p w14:paraId="1E7279F4" w14:textId="77777777" w:rsidR="00F77128" w:rsidRPr="00F77128" w:rsidRDefault="00F77128" w:rsidP="00F77128">
      <w:pPr>
        <w:numPr>
          <w:ilvl w:val="0"/>
          <w:numId w:val="4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Oval</w:t>
      </w:r>
    </w:p>
    <w:p w14:paraId="28BD4781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55F6EEEB">
          <v:rect id="_x0000_i1032" style="width:0;height:1.5pt" o:hralign="center" o:hrstd="t" o:hr="t" fillcolor="#a0a0a0" stroked="f"/>
        </w:pict>
      </w:r>
    </w:p>
    <w:p w14:paraId="006CECBE" w14:textId="77777777" w:rsidR="00F77128" w:rsidRDefault="00F77128" w:rsidP="002F7B74">
      <w:pPr>
        <w:pStyle w:val="Heading3"/>
      </w:pPr>
      <w:r w:rsidRPr="00F77128">
        <w:t>3. Closed Mixed Shapes</w:t>
      </w:r>
    </w:p>
    <w:p w14:paraId="620B8AB8" w14:textId="30A9683E" w:rsidR="002F7B74" w:rsidRPr="002F7B74" w:rsidRDefault="002F7B74" w:rsidP="002F7B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C2F66F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Shapes containing both straight and curved boundaries.</w:t>
      </w:r>
    </w:p>
    <w:p w14:paraId="6B74F01E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Examples:</w:t>
      </w:r>
    </w:p>
    <w:p w14:paraId="002C9495" w14:textId="77777777" w:rsidR="00F77128" w:rsidRPr="00F77128" w:rsidRDefault="00F77128" w:rsidP="00F77128">
      <w:pPr>
        <w:numPr>
          <w:ilvl w:val="0"/>
          <w:numId w:val="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Semicircle with diameter</w:t>
      </w:r>
    </w:p>
    <w:p w14:paraId="494CB7F9" w14:textId="77777777" w:rsidR="00F77128" w:rsidRPr="00F77128" w:rsidRDefault="00F77128" w:rsidP="00F77128">
      <w:pPr>
        <w:numPr>
          <w:ilvl w:val="0"/>
          <w:numId w:val="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Stadium shape</w:t>
      </w:r>
    </w:p>
    <w:p w14:paraId="1F3AACDE" w14:textId="77777777" w:rsidR="00F77128" w:rsidRPr="00F77128" w:rsidRDefault="00F77128" w:rsidP="00F77128">
      <w:pPr>
        <w:numPr>
          <w:ilvl w:val="0"/>
          <w:numId w:val="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Rounded rectangle</w:t>
      </w:r>
    </w:p>
    <w:p w14:paraId="2906879B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7D388EA0">
          <v:rect id="_x0000_i1033" style="width:0;height:1.5pt" o:hralign="center" o:hrstd="t" o:hr="t" fillcolor="#a0a0a0" stroked="f"/>
        </w:pict>
      </w:r>
    </w:p>
    <w:p w14:paraId="7A8D1FAB" w14:textId="77777777" w:rsidR="00F77128" w:rsidRDefault="00F77128" w:rsidP="002F7B74">
      <w:pPr>
        <w:pStyle w:val="Heading2"/>
      </w:pPr>
      <w:r w:rsidRPr="00F77128">
        <w:t>Classification by Properties</w:t>
      </w:r>
    </w:p>
    <w:p w14:paraId="71E6B81A" w14:textId="3B31BC99" w:rsidR="002F7B74" w:rsidRPr="002F7B74" w:rsidRDefault="002F7B74" w:rsidP="002F7B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04E593" w14:textId="77777777" w:rsidR="00F77128" w:rsidRPr="00F77128" w:rsidRDefault="00F77128" w:rsidP="00F77128">
      <w:pPr>
        <w:rPr>
          <w:rFonts w:ascii="Roboto Mono" w:hAnsi="Roboto Mono"/>
          <w:b/>
          <w:bCs/>
        </w:rPr>
      </w:pPr>
      <w:r w:rsidRPr="00F77128">
        <w:rPr>
          <w:rFonts w:ascii="Roboto Mono" w:hAnsi="Roboto Mono"/>
          <w:b/>
          <w:bCs/>
        </w:rPr>
        <w:t>Regular Closed Shapes</w:t>
      </w:r>
    </w:p>
    <w:p w14:paraId="3DE7F505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Have:</w:t>
      </w:r>
    </w:p>
    <w:p w14:paraId="06AF98A3" w14:textId="77777777" w:rsidR="00F77128" w:rsidRPr="00F77128" w:rsidRDefault="00F77128" w:rsidP="00F77128">
      <w:pPr>
        <w:numPr>
          <w:ilvl w:val="0"/>
          <w:numId w:val="6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Equal sides.</w:t>
      </w:r>
    </w:p>
    <w:p w14:paraId="197F5433" w14:textId="77777777" w:rsidR="00F77128" w:rsidRPr="00F77128" w:rsidRDefault="00F77128" w:rsidP="00F77128">
      <w:pPr>
        <w:numPr>
          <w:ilvl w:val="0"/>
          <w:numId w:val="6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Equal angles.</w:t>
      </w:r>
    </w:p>
    <w:p w14:paraId="44CDD7BB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Examples:</w:t>
      </w:r>
    </w:p>
    <w:p w14:paraId="27DA0B69" w14:textId="77777777" w:rsidR="00F77128" w:rsidRPr="00F77128" w:rsidRDefault="00F77128" w:rsidP="00F77128">
      <w:pPr>
        <w:numPr>
          <w:ilvl w:val="0"/>
          <w:numId w:val="7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Square.</w:t>
      </w:r>
    </w:p>
    <w:p w14:paraId="72F472E3" w14:textId="77777777" w:rsidR="00F77128" w:rsidRPr="00F77128" w:rsidRDefault="00F77128" w:rsidP="00F77128">
      <w:pPr>
        <w:numPr>
          <w:ilvl w:val="0"/>
          <w:numId w:val="7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lastRenderedPageBreak/>
        <w:t>Equilateral triangle.</w:t>
      </w:r>
    </w:p>
    <w:p w14:paraId="26E87410" w14:textId="77777777" w:rsidR="00F77128" w:rsidRPr="00F77128" w:rsidRDefault="00F77128" w:rsidP="00F77128">
      <w:pPr>
        <w:numPr>
          <w:ilvl w:val="0"/>
          <w:numId w:val="7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Regular hexagon.</w:t>
      </w:r>
    </w:p>
    <w:p w14:paraId="3EB95E8F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7DC4877B">
          <v:rect id="_x0000_i1034" style="width:0;height:1.5pt" o:hralign="center" o:hrstd="t" o:hr="t" fillcolor="#a0a0a0" stroked="f"/>
        </w:pict>
      </w:r>
    </w:p>
    <w:p w14:paraId="686D5822" w14:textId="77777777" w:rsidR="00F77128" w:rsidRDefault="00F77128" w:rsidP="002F7B74">
      <w:pPr>
        <w:pStyle w:val="Heading2"/>
      </w:pPr>
      <w:r w:rsidRPr="00F77128">
        <w:t>Irregular Closed Shapes</w:t>
      </w:r>
    </w:p>
    <w:p w14:paraId="6BB9228A" w14:textId="386F0B09" w:rsidR="002F7B74" w:rsidRPr="002F7B74" w:rsidRDefault="002F7B74" w:rsidP="002F7B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DAF56E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Have:</w:t>
      </w:r>
    </w:p>
    <w:p w14:paraId="7C065812" w14:textId="77777777" w:rsidR="00F77128" w:rsidRPr="00F77128" w:rsidRDefault="00F77128" w:rsidP="00F77128">
      <w:pPr>
        <w:numPr>
          <w:ilvl w:val="0"/>
          <w:numId w:val="8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Unequal sides and/or angles.</w:t>
      </w:r>
    </w:p>
    <w:p w14:paraId="1A6DA5F3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Examples:</w:t>
      </w:r>
    </w:p>
    <w:p w14:paraId="7B84150B" w14:textId="77777777" w:rsidR="00F77128" w:rsidRPr="00F77128" w:rsidRDefault="00F77128" w:rsidP="00F77128">
      <w:pPr>
        <w:numPr>
          <w:ilvl w:val="0"/>
          <w:numId w:val="9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Scalene triangle.</w:t>
      </w:r>
    </w:p>
    <w:p w14:paraId="152848ED" w14:textId="77777777" w:rsidR="00F77128" w:rsidRPr="00F77128" w:rsidRDefault="00F77128" w:rsidP="00F77128">
      <w:pPr>
        <w:numPr>
          <w:ilvl w:val="0"/>
          <w:numId w:val="9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Irregular polygon.</w:t>
      </w:r>
    </w:p>
    <w:p w14:paraId="45825E60" w14:textId="77777777" w:rsidR="00F77128" w:rsidRPr="00F77128" w:rsidRDefault="00F77128" w:rsidP="00F77128">
      <w:pPr>
        <w:numPr>
          <w:ilvl w:val="0"/>
          <w:numId w:val="9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Natural closed shapes.</w:t>
      </w:r>
    </w:p>
    <w:p w14:paraId="356B5E25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778E8785">
          <v:rect id="_x0000_i1035" style="width:0;height:1.5pt" o:hralign="center" o:hrstd="t" o:hr="t" fillcolor="#a0a0a0" stroked="f"/>
        </w:pict>
      </w:r>
    </w:p>
    <w:p w14:paraId="7307800A" w14:textId="77777777" w:rsidR="00F77128" w:rsidRDefault="00F77128" w:rsidP="002F7B74">
      <w:pPr>
        <w:pStyle w:val="Heading2"/>
      </w:pPr>
      <w:r w:rsidRPr="00F77128">
        <w:t>Closed Shape vs Open Shape</w:t>
      </w:r>
    </w:p>
    <w:p w14:paraId="24D8A5B5" w14:textId="2659D311" w:rsidR="002F7B74" w:rsidRDefault="002F7B74" w:rsidP="002F7B7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61BCB" w14:textId="7F2D3AAD" w:rsidR="007F7F42" w:rsidRPr="002F7B74" w:rsidRDefault="007F7F42" w:rsidP="002F7B74">
      <w:r>
        <w:rPr>
          <w:noProof/>
        </w:rPr>
        <w:drawing>
          <wp:inline distT="0" distB="0" distL="0" distR="0" wp14:anchorId="3A1CD1A0" wp14:editId="07A3D5FE">
            <wp:extent cx="5943600" cy="1905635"/>
            <wp:effectExtent l="0" t="0" r="0" b="0"/>
            <wp:docPr id="4509602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509"/>
        <w:gridCol w:w="2812"/>
      </w:tblGrid>
      <w:tr w:rsidR="00F77128" w:rsidRPr="00F77128" w14:paraId="7D48E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7EE3B" w14:textId="77777777" w:rsidR="00F77128" w:rsidRPr="00F77128" w:rsidRDefault="00F77128" w:rsidP="00F77128">
            <w:pPr>
              <w:rPr>
                <w:rFonts w:ascii="Roboto Mono" w:hAnsi="Roboto Mono"/>
                <w:b/>
                <w:bCs/>
              </w:rPr>
            </w:pPr>
            <w:r w:rsidRPr="00F7712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0B04CE" w14:textId="77777777" w:rsidR="00F77128" w:rsidRPr="00F77128" w:rsidRDefault="00F77128" w:rsidP="00F77128">
            <w:pPr>
              <w:rPr>
                <w:rFonts w:ascii="Roboto Mono" w:hAnsi="Roboto Mono"/>
                <w:b/>
                <w:bCs/>
              </w:rPr>
            </w:pPr>
            <w:r w:rsidRPr="00F77128">
              <w:rPr>
                <w:rFonts w:ascii="Roboto Mono" w:hAnsi="Roboto Mono"/>
                <w:b/>
                <w:bCs/>
              </w:rPr>
              <w:t>Closed Shape</w:t>
            </w:r>
          </w:p>
        </w:tc>
        <w:tc>
          <w:tcPr>
            <w:tcW w:w="0" w:type="auto"/>
            <w:vAlign w:val="center"/>
            <w:hideMark/>
          </w:tcPr>
          <w:p w14:paraId="37C43598" w14:textId="77777777" w:rsidR="00F77128" w:rsidRPr="00F77128" w:rsidRDefault="00F77128" w:rsidP="00F77128">
            <w:pPr>
              <w:rPr>
                <w:rFonts w:ascii="Roboto Mono" w:hAnsi="Roboto Mono"/>
                <w:b/>
                <w:bCs/>
              </w:rPr>
            </w:pPr>
            <w:r w:rsidRPr="00F77128">
              <w:rPr>
                <w:rFonts w:ascii="Roboto Mono" w:hAnsi="Roboto Mono"/>
                <w:b/>
                <w:bCs/>
              </w:rPr>
              <w:t>Open Shape</w:t>
            </w:r>
          </w:p>
        </w:tc>
      </w:tr>
      <w:tr w:rsidR="00F77128" w:rsidRPr="00F77128" w14:paraId="7A6D7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EADC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3B0F16E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Complete loop</w:t>
            </w:r>
          </w:p>
        </w:tc>
        <w:tc>
          <w:tcPr>
            <w:tcW w:w="0" w:type="auto"/>
            <w:vAlign w:val="center"/>
            <w:hideMark/>
          </w:tcPr>
          <w:p w14:paraId="462AFE60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Has gaps</w:t>
            </w:r>
          </w:p>
        </w:tc>
      </w:tr>
      <w:tr w:rsidR="00F77128" w:rsidRPr="00F77128" w14:paraId="073B1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D3098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7EDE1C4B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No open endpoints</w:t>
            </w:r>
          </w:p>
        </w:tc>
        <w:tc>
          <w:tcPr>
            <w:tcW w:w="0" w:type="auto"/>
            <w:vAlign w:val="center"/>
            <w:hideMark/>
          </w:tcPr>
          <w:p w14:paraId="29F06AB9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Has endpoints</w:t>
            </w:r>
          </w:p>
        </w:tc>
      </w:tr>
      <w:tr w:rsidR="00F77128" w:rsidRPr="00F77128" w14:paraId="6C55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474E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lastRenderedPageBreak/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001B764C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3895F7EF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Does not exist</w:t>
            </w:r>
          </w:p>
        </w:tc>
      </w:tr>
      <w:tr w:rsidR="00F77128" w:rsidRPr="00F77128" w14:paraId="31D08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FF62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13203FB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Can be calculated</w:t>
            </w:r>
          </w:p>
        </w:tc>
        <w:tc>
          <w:tcPr>
            <w:tcW w:w="0" w:type="auto"/>
            <w:vAlign w:val="center"/>
            <w:hideMark/>
          </w:tcPr>
          <w:p w14:paraId="16CF8290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Usually not defined</w:t>
            </w:r>
          </w:p>
        </w:tc>
      </w:tr>
      <w:tr w:rsidR="00F77128" w:rsidRPr="00F77128" w14:paraId="30C4D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3451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D85C2B2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Circle, square</w:t>
            </w:r>
          </w:p>
        </w:tc>
        <w:tc>
          <w:tcPr>
            <w:tcW w:w="0" w:type="auto"/>
            <w:vAlign w:val="center"/>
            <w:hideMark/>
          </w:tcPr>
          <w:p w14:paraId="1F8AF424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Line, arc</w:t>
            </w:r>
          </w:p>
        </w:tc>
      </w:tr>
    </w:tbl>
    <w:p w14:paraId="0B33EF34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31F1F3AD">
          <v:rect id="_x0000_i1036" style="width:0;height:1.5pt" o:hralign="center" o:hrstd="t" o:hr="t" fillcolor="#a0a0a0" stroked="f"/>
        </w:pict>
      </w:r>
    </w:p>
    <w:p w14:paraId="626C54A9" w14:textId="77777777" w:rsidR="00F77128" w:rsidRDefault="00F77128" w:rsidP="002F7B74">
      <w:pPr>
        <w:pStyle w:val="Heading2"/>
      </w:pPr>
      <w:r w:rsidRPr="00F77128">
        <w:t>Area and Perimeter</w:t>
      </w:r>
    </w:p>
    <w:p w14:paraId="53AF5104" w14:textId="07C3E9E3" w:rsidR="002F7B74" w:rsidRPr="002F7B74" w:rsidRDefault="002F7B74" w:rsidP="002F7B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F8CF21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Because closed shapes enclose regions, they have:</w:t>
      </w:r>
    </w:p>
    <w:p w14:paraId="142F08DF" w14:textId="77777777" w:rsidR="00F77128" w:rsidRPr="00F77128" w:rsidRDefault="00F77128" w:rsidP="00F77128">
      <w:pPr>
        <w:rPr>
          <w:rFonts w:ascii="Roboto Mono" w:hAnsi="Roboto Mono"/>
          <w:b/>
          <w:bCs/>
        </w:rPr>
      </w:pPr>
      <w:r w:rsidRPr="00F77128">
        <w:rPr>
          <w:rFonts w:ascii="Roboto Mono" w:hAnsi="Roboto Mono"/>
          <w:b/>
          <w:bCs/>
        </w:rPr>
        <w:t>Area</w:t>
      </w:r>
    </w:p>
    <w:p w14:paraId="6B740B6E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The amount of space inside the shape.</w:t>
      </w:r>
    </w:p>
    <w:p w14:paraId="5DE7728C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Examples:</w:t>
      </w:r>
    </w:p>
    <w:p w14:paraId="2336B16D" w14:textId="4253CC85" w:rsidR="00F77128" w:rsidRPr="00F77128" w:rsidRDefault="00F77128" w:rsidP="00932E38">
      <w:pPr>
        <w:rPr>
          <w:rFonts w:ascii="Roboto Mono" w:hAnsi="Roboto Mono"/>
        </w:rPr>
      </w:pPr>
      <w:r w:rsidRPr="00F77128">
        <w:rPr>
          <w:rFonts w:ascii="Roboto Mono" w:hAnsi="Roboto Mono"/>
        </w:rPr>
        <w:t>Rectangle:</w:t>
      </w:r>
      <w:r w:rsidRPr="00F7712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A=l×w</m:t>
          </m:r>
        </m:oMath>
      </m:oMathPara>
    </w:p>
    <w:p w14:paraId="5CDD028D" w14:textId="4296B45B" w:rsidR="00F77128" w:rsidRPr="00F77128" w:rsidRDefault="00F77128" w:rsidP="00932E38">
      <w:pPr>
        <w:rPr>
          <w:rFonts w:ascii="Roboto Mono" w:hAnsi="Roboto Mono"/>
        </w:rPr>
      </w:pPr>
      <w:r w:rsidRPr="00F77128">
        <w:rPr>
          <w:rFonts w:ascii="Roboto Mono" w:hAnsi="Roboto Mono"/>
        </w:rPr>
        <w:t>Triangle:</w:t>
      </w:r>
      <w:r w:rsidRPr="00F7712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15FFDD96" w14:textId="6C6A2117" w:rsidR="00F77128" w:rsidRPr="00F77128" w:rsidRDefault="00F77128" w:rsidP="00560F32">
      <w:pPr>
        <w:rPr>
          <w:rFonts w:ascii="Roboto Mono" w:hAnsi="Roboto Mono"/>
        </w:rPr>
      </w:pPr>
      <w:r w:rsidRPr="00F77128">
        <w:rPr>
          <w:rFonts w:ascii="Roboto Mono" w:hAnsi="Roboto Mono"/>
        </w:rPr>
        <w:t>Circle:</w:t>
      </w:r>
      <w:r w:rsidRPr="00F7712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3E48FB3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2A1DFF27">
          <v:rect id="_x0000_i1037" style="width:0;height:1.5pt" o:hralign="center" o:hrstd="t" o:hr="t" fillcolor="#a0a0a0" stroked="f"/>
        </w:pict>
      </w:r>
    </w:p>
    <w:p w14:paraId="42696F17" w14:textId="77777777" w:rsidR="00F77128" w:rsidRPr="00F77128" w:rsidRDefault="00F77128" w:rsidP="00F77128">
      <w:pPr>
        <w:rPr>
          <w:rFonts w:ascii="Roboto Mono" w:hAnsi="Roboto Mono"/>
          <w:b/>
          <w:bCs/>
        </w:rPr>
      </w:pPr>
      <w:r w:rsidRPr="00F77128">
        <w:rPr>
          <w:rFonts w:ascii="Roboto Mono" w:hAnsi="Roboto Mono"/>
          <w:b/>
          <w:bCs/>
        </w:rPr>
        <w:t>Perimeter</w:t>
      </w:r>
    </w:p>
    <w:p w14:paraId="61D78D82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The total length of the boundary.</w:t>
      </w:r>
    </w:p>
    <w:p w14:paraId="255CB15C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Examples:</w:t>
      </w:r>
    </w:p>
    <w:p w14:paraId="379E77BA" w14:textId="5C6939B7" w:rsidR="00F77128" w:rsidRPr="00F77128" w:rsidRDefault="00F77128" w:rsidP="005447D3">
      <w:pPr>
        <w:rPr>
          <w:rFonts w:ascii="Roboto Mono" w:hAnsi="Roboto Mono"/>
        </w:rPr>
      </w:pPr>
      <w:r w:rsidRPr="00F77128">
        <w:rPr>
          <w:rFonts w:ascii="Roboto Mono" w:hAnsi="Roboto Mono"/>
        </w:rPr>
        <w:t>Square:</w:t>
      </w:r>
      <w:r w:rsidRPr="00F7712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P=4s</m:t>
          </m:r>
        </m:oMath>
      </m:oMathPara>
    </w:p>
    <w:p w14:paraId="7299605F" w14:textId="5EC4261D" w:rsidR="00F77128" w:rsidRPr="00F77128" w:rsidRDefault="00F77128" w:rsidP="00E40EBB">
      <w:pPr>
        <w:rPr>
          <w:rFonts w:ascii="Roboto Mono" w:hAnsi="Roboto Mono"/>
        </w:rPr>
      </w:pPr>
      <w:r w:rsidRPr="00F77128">
        <w:rPr>
          <w:rFonts w:ascii="Roboto Mono" w:hAnsi="Roboto Mono"/>
        </w:rPr>
        <w:t>Rectangle:</w:t>
      </w:r>
      <w:r w:rsidRPr="00F7712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</m:oMath>
      </m:oMathPara>
    </w:p>
    <w:p w14:paraId="534D40BB" w14:textId="2CA37EA1" w:rsidR="00F77128" w:rsidRPr="00F77128" w:rsidRDefault="00F77128" w:rsidP="006063EA">
      <w:pPr>
        <w:rPr>
          <w:rFonts w:ascii="Roboto Mono" w:hAnsi="Roboto Mono"/>
        </w:rPr>
      </w:pPr>
      <w:r w:rsidRPr="00F77128">
        <w:rPr>
          <w:rFonts w:ascii="Roboto Mono" w:hAnsi="Roboto Mono"/>
        </w:rPr>
        <w:lastRenderedPageBreak/>
        <w:t>Circle:</w:t>
      </w:r>
      <w:r w:rsidRPr="00F7712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55B91A74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5BD243B2">
          <v:rect id="_x0000_i1038" style="width:0;height:1.5pt" o:hralign="center" o:hrstd="t" o:hr="t" fillcolor="#a0a0a0" stroked="f"/>
        </w:pict>
      </w:r>
    </w:p>
    <w:p w14:paraId="3938B540" w14:textId="77777777" w:rsidR="00F77128" w:rsidRDefault="00F77128" w:rsidP="002F7B74">
      <w:pPr>
        <w:pStyle w:val="Heading2"/>
      </w:pPr>
      <w:r w:rsidRPr="00F77128">
        <w:t>Real-World Examples</w:t>
      </w:r>
    </w:p>
    <w:p w14:paraId="1BE9F9B4" w14:textId="7A1D2B01" w:rsidR="002F7B74" w:rsidRPr="002F7B74" w:rsidRDefault="002F7B74" w:rsidP="002F7B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8E1B4F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Closed shapes appear in:</w:t>
      </w:r>
    </w:p>
    <w:p w14:paraId="19BA9558" w14:textId="77777777" w:rsidR="00F77128" w:rsidRPr="00F77128" w:rsidRDefault="00F77128" w:rsidP="00F77128">
      <w:pPr>
        <w:numPr>
          <w:ilvl w:val="0"/>
          <w:numId w:val="10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Doors.</w:t>
      </w:r>
    </w:p>
    <w:p w14:paraId="26001D2C" w14:textId="77777777" w:rsidR="00F77128" w:rsidRPr="00F77128" w:rsidRDefault="00F77128" w:rsidP="00F77128">
      <w:pPr>
        <w:numPr>
          <w:ilvl w:val="0"/>
          <w:numId w:val="10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Windows.</w:t>
      </w:r>
    </w:p>
    <w:p w14:paraId="6D6BF068" w14:textId="77777777" w:rsidR="00F77128" w:rsidRPr="00F77128" w:rsidRDefault="00F77128" w:rsidP="00F77128">
      <w:pPr>
        <w:numPr>
          <w:ilvl w:val="0"/>
          <w:numId w:val="10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Rooms.</w:t>
      </w:r>
    </w:p>
    <w:p w14:paraId="60F2B44C" w14:textId="77777777" w:rsidR="00F77128" w:rsidRPr="00F77128" w:rsidRDefault="00F77128" w:rsidP="00F77128">
      <w:pPr>
        <w:numPr>
          <w:ilvl w:val="0"/>
          <w:numId w:val="10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Tables.</w:t>
      </w:r>
    </w:p>
    <w:p w14:paraId="59FBC4D0" w14:textId="77777777" w:rsidR="00F77128" w:rsidRPr="00F77128" w:rsidRDefault="00F77128" w:rsidP="00F77128">
      <w:pPr>
        <w:numPr>
          <w:ilvl w:val="0"/>
          <w:numId w:val="10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Coins.</w:t>
      </w:r>
    </w:p>
    <w:p w14:paraId="2ABA4D69" w14:textId="77777777" w:rsidR="00F77128" w:rsidRPr="00F77128" w:rsidRDefault="00F77128" w:rsidP="00F77128">
      <w:pPr>
        <w:numPr>
          <w:ilvl w:val="0"/>
          <w:numId w:val="10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Plates.</w:t>
      </w:r>
    </w:p>
    <w:p w14:paraId="4838738F" w14:textId="77777777" w:rsidR="00F77128" w:rsidRPr="00F77128" w:rsidRDefault="00F77128" w:rsidP="00F77128">
      <w:pPr>
        <w:numPr>
          <w:ilvl w:val="0"/>
          <w:numId w:val="10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Road signs.</w:t>
      </w:r>
    </w:p>
    <w:p w14:paraId="38B61A8E" w14:textId="77777777" w:rsidR="00F77128" w:rsidRPr="00F77128" w:rsidRDefault="00F77128" w:rsidP="00F77128">
      <w:pPr>
        <w:numPr>
          <w:ilvl w:val="0"/>
          <w:numId w:val="10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Sports fields.</w:t>
      </w:r>
    </w:p>
    <w:p w14:paraId="3D2578C0" w14:textId="77777777" w:rsidR="00F77128" w:rsidRPr="00F77128" w:rsidRDefault="00F77128" w:rsidP="00F77128">
      <w:pPr>
        <w:numPr>
          <w:ilvl w:val="0"/>
          <w:numId w:val="10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Buildings.</w:t>
      </w:r>
    </w:p>
    <w:p w14:paraId="61963C4F" w14:textId="77777777" w:rsidR="00F77128" w:rsidRPr="00F77128" w:rsidRDefault="00F77128" w:rsidP="00F77128">
      <w:pPr>
        <w:numPr>
          <w:ilvl w:val="0"/>
          <w:numId w:val="10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Land boundaries.</w:t>
      </w:r>
    </w:p>
    <w:p w14:paraId="5B948561" w14:textId="77777777" w:rsidR="00F77128" w:rsidRPr="00F77128" w:rsidRDefault="00F77128" w:rsidP="00F77128">
      <w:pPr>
        <w:numPr>
          <w:ilvl w:val="0"/>
          <w:numId w:val="10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Product designs.</w:t>
      </w:r>
    </w:p>
    <w:p w14:paraId="6BCDBC8B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2C7BFD46">
          <v:rect id="_x0000_i1039" style="width:0;height:1.5pt" o:hralign="center" o:hrstd="t" o:hr="t" fillcolor="#a0a0a0" stroked="f"/>
        </w:pict>
      </w:r>
    </w:p>
    <w:p w14:paraId="4EC70653" w14:textId="77777777" w:rsidR="00F77128" w:rsidRDefault="00F77128" w:rsidP="002F7B74">
      <w:pPr>
        <w:pStyle w:val="Heading2"/>
      </w:pPr>
      <w:r w:rsidRPr="00F77128">
        <w:t>Applications</w:t>
      </w:r>
    </w:p>
    <w:p w14:paraId="581AD669" w14:textId="18A05350" w:rsidR="002F7B74" w:rsidRPr="002F7B74" w:rsidRDefault="002F7B74" w:rsidP="002F7B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4A724C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Closed shapes are used in:</w:t>
      </w:r>
    </w:p>
    <w:p w14:paraId="770FA6C5" w14:textId="77777777" w:rsidR="00F77128" w:rsidRPr="00F77128" w:rsidRDefault="00F77128" w:rsidP="00F77128">
      <w:pPr>
        <w:numPr>
          <w:ilvl w:val="0"/>
          <w:numId w:val="11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Plane Geometry</w:t>
      </w:r>
    </w:p>
    <w:p w14:paraId="2E7DD99D" w14:textId="77777777" w:rsidR="00F77128" w:rsidRPr="00F77128" w:rsidRDefault="00F77128" w:rsidP="00F77128">
      <w:pPr>
        <w:numPr>
          <w:ilvl w:val="0"/>
          <w:numId w:val="11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Coordinate Geometry</w:t>
      </w:r>
    </w:p>
    <w:p w14:paraId="2D12343A" w14:textId="77777777" w:rsidR="00F77128" w:rsidRPr="00F77128" w:rsidRDefault="00F77128" w:rsidP="00F77128">
      <w:pPr>
        <w:numPr>
          <w:ilvl w:val="0"/>
          <w:numId w:val="11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Engineering</w:t>
      </w:r>
    </w:p>
    <w:p w14:paraId="2E6A66E5" w14:textId="77777777" w:rsidR="00F77128" w:rsidRPr="00F77128" w:rsidRDefault="00F77128" w:rsidP="00F77128">
      <w:pPr>
        <w:numPr>
          <w:ilvl w:val="0"/>
          <w:numId w:val="11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lastRenderedPageBreak/>
        <w:t>Architecture</w:t>
      </w:r>
    </w:p>
    <w:p w14:paraId="42FA2028" w14:textId="77777777" w:rsidR="00F77128" w:rsidRPr="00F77128" w:rsidRDefault="00F77128" w:rsidP="00F77128">
      <w:pPr>
        <w:numPr>
          <w:ilvl w:val="0"/>
          <w:numId w:val="11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Surveying</w:t>
      </w:r>
    </w:p>
    <w:p w14:paraId="10B06484" w14:textId="77777777" w:rsidR="00F77128" w:rsidRPr="00F77128" w:rsidRDefault="00F77128" w:rsidP="00F77128">
      <w:pPr>
        <w:numPr>
          <w:ilvl w:val="0"/>
          <w:numId w:val="11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CAD (Computer-Aided Design)</w:t>
      </w:r>
    </w:p>
    <w:p w14:paraId="5A0CE874" w14:textId="77777777" w:rsidR="00F77128" w:rsidRPr="00F77128" w:rsidRDefault="00F77128" w:rsidP="00F77128">
      <w:pPr>
        <w:numPr>
          <w:ilvl w:val="0"/>
          <w:numId w:val="11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GIS (Geographic Information Systems)</w:t>
      </w:r>
    </w:p>
    <w:p w14:paraId="3C3E9570" w14:textId="77777777" w:rsidR="00F77128" w:rsidRPr="00F77128" w:rsidRDefault="00F77128" w:rsidP="00F77128">
      <w:pPr>
        <w:numPr>
          <w:ilvl w:val="0"/>
          <w:numId w:val="11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Computer Graphics</w:t>
      </w:r>
    </w:p>
    <w:p w14:paraId="47F7C7B9" w14:textId="77777777" w:rsidR="00F77128" w:rsidRPr="00F77128" w:rsidRDefault="00F77128" w:rsidP="00F77128">
      <w:pPr>
        <w:numPr>
          <w:ilvl w:val="0"/>
          <w:numId w:val="11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Robotics</w:t>
      </w:r>
    </w:p>
    <w:p w14:paraId="07B5DC7A" w14:textId="77777777" w:rsidR="00F77128" w:rsidRPr="00F77128" w:rsidRDefault="00F77128" w:rsidP="00F77128">
      <w:pPr>
        <w:numPr>
          <w:ilvl w:val="0"/>
          <w:numId w:val="11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Manufacturing</w:t>
      </w:r>
    </w:p>
    <w:p w14:paraId="66D7E6BF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2BB038B4">
          <v:rect id="_x0000_i1040" style="width:0;height:1.5pt" o:hralign="center" o:hrstd="t" o:hr="t" fillcolor="#a0a0a0" stroked="f"/>
        </w:pict>
      </w:r>
    </w:p>
    <w:p w14:paraId="03BC1099" w14:textId="77777777" w:rsidR="00F77128" w:rsidRDefault="00F77128" w:rsidP="002F7B74">
      <w:pPr>
        <w:pStyle w:val="Heading2"/>
      </w:pPr>
      <w:r w:rsidRPr="00F77128">
        <w:t>Advantages</w:t>
      </w:r>
    </w:p>
    <w:p w14:paraId="6C125B50" w14:textId="17460AC5" w:rsidR="002F7B74" w:rsidRPr="002F7B74" w:rsidRDefault="002F7B74" w:rsidP="002F7B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D55D93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Studying closed shapes helps to:</w:t>
      </w:r>
    </w:p>
    <w:p w14:paraId="7473BFBE" w14:textId="77777777" w:rsidR="00F77128" w:rsidRPr="00F77128" w:rsidRDefault="00F77128" w:rsidP="00F77128">
      <w:pPr>
        <w:numPr>
          <w:ilvl w:val="0"/>
          <w:numId w:val="1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Calculate area and perimeter.</w:t>
      </w:r>
    </w:p>
    <w:p w14:paraId="178FD915" w14:textId="77777777" w:rsidR="00F77128" w:rsidRPr="00F77128" w:rsidRDefault="00F77128" w:rsidP="00F77128">
      <w:pPr>
        <w:numPr>
          <w:ilvl w:val="0"/>
          <w:numId w:val="1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Define enclosed spaces.</w:t>
      </w:r>
    </w:p>
    <w:p w14:paraId="0487B441" w14:textId="77777777" w:rsidR="00F77128" w:rsidRPr="00F77128" w:rsidRDefault="00F77128" w:rsidP="00F77128">
      <w:pPr>
        <w:numPr>
          <w:ilvl w:val="0"/>
          <w:numId w:val="1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Analyze geometric properties.</w:t>
      </w:r>
    </w:p>
    <w:p w14:paraId="651AC8E0" w14:textId="77777777" w:rsidR="00F77128" w:rsidRPr="00F77128" w:rsidRDefault="00F77128" w:rsidP="00F77128">
      <w:pPr>
        <w:numPr>
          <w:ilvl w:val="0"/>
          <w:numId w:val="1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Create designs and models.</w:t>
      </w:r>
    </w:p>
    <w:p w14:paraId="4F991A1B" w14:textId="77777777" w:rsidR="00F77128" w:rsidRPr="00F77128" w:rsidRDefault="00F77128" w:rsidP="00F77128">
      <w:pPr>
        <w:numPr>
          <w:ilvl w:val="0"/>
          <w:numId w:val="12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Understand boundaries and regions.</w:t>
      </w:r>
    </w:p>
    <w:p w14:paraId="3F8B6AC1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227C15CD">
          <v:rect id="_x0000_i1041" style="width:0;height:1.5pt" o:hralign="center" o:hrstd="t" o:hr="t" fillcolor="#a0a0a0" stroked="f"/>
        </w:pict>
      </w:r>
    </w:p>
    <w:p w14:paraId="628B4BFF" w14:textId="77777777" w:rsidR="00F77128" w:rsidRDefault="00F77128" w:rsidP="002F7B74">
      <w:pPr>
        <w:pStyle w:val="Heading2"/>
      </w:pPr>
      <w:r w:rsidRPr="00F77128">
        <w:t>Limitations</w:t>
      </w:r>
    </w:p>
    <w:p w14:paraId="10C3CA82" w14:textId="423C9473" w:rsidR="002F7B74" w:rsidRPr="002F7B74" w:rsidRDefault="002F7B74" w:rsidP="002F7B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EF6655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>Closed shapes:</w:t>
      </w:r>
    </w:p>
    <w:p w14:paraId="3F35858C" w14:textId="77777777" w:rsidR="00F77128" w:rsidRPr="00F77128" w:rsidRDefault="00F77128" w:rsidP="00F77128">
      <w:pPr>
        <w:numPr>
          <w:ilvl w:val="0"/>
          <w:numId w:val="13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Cannot represent open paths.</w:t>
      </w:r>
    </w:p>
    <w:p w14:paraId="03512E52" w14:textId="77777777" w:rsidR="00F77128" w:rsidRPr="00F77128" w:rsidRDefault="00F77128" w:rsidP="00F77128">
      <w:pPr>
        <w:numPr>
          <w:ilvl w:val="0"/>
          <w:numId w:val="13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May become complex if irregular.</w:t>
      </w:r>
    </w:p>
    <w:p w14:paraId="5C6AA6D3" w14:textId="77777777" w:rsidR="00F77128" w:rsidRPr="00F77128" w:rsidRDefault="00F77128" w:rsidP="00F77128">
      <w:pPr>
        <w:numPr>
          <w:ilvl w:val="0"/>
          <w:numId w:val="13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Sometimes require advanced methods for area calculation.</w:t>
      </w:r>
    </w:p>
    <w:p w14:paraId="028EDED9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0D5D2D19">
          <v:rect id="_x0000_i1042" style="width:0;height:1.5pt" o:hralign="center" o:hrstd="t" o:hr="t" fillcolor="#a0a0a0" stroked="f"/>
        </w:pict>
      </w:r>
    </w:p>
    <w:p w14:paraId="3E07EE6B" w14:textId="77777777" w:rsidR="00F77128" w:rsidRDefault="00F77128" w:rsidP="002F7B74">
      <w:pPr>
        <w:pStyle w:val="Heading2"/>
      </w:pPr>
      <w:r w:rsidRPr="00F77128">
        <w:lastRenderedPageBreak/>
        <w:t>Comparison with Shape Classifications</w:t>
      </w:r>
    </w:p>
    <w:p w14:paraId="29A244F3" w14:textId="513BED8D" w:rsidR="002F7B74" w:rsidRDefault="002F7B74" w:rsidP="002F7B7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C4B647" w14:textId="26BA3E95" w:rsidR="006A7989" w:rsidRPr="002F7B74" w:rsidRDefault="006A7989" w:rsidP="002F7B74">
      <w:r>
        <w:rPr>
          <w:noProof/>
        </w:rPr>
        <w:drawing>
          <wp:inline distT="0" distB="0" distL="0" distR="0" wp14:anchorId="5F27E5EE" wp14:editId="15C36653">
            <wp:extent cx="5943600" cy="2617470"/>
            <wp:effectExtent l="0" t="0" r="0" b="0"/>
            <wp:docPr id="15179972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5404"/>
      </w:tblGrid>
      <w:tr w:rsidR="00F77128" w:rsidRPr="00F77128" w14:paraId="69A91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25291" w14:textId="77777777" w:rsidR="00F77128" w:rsidRPr="00F77128" w:rsidRDefault="00F77128" w:rsidP="00F77128">
            <w:pPr>
              <w:rPr>
                <w:rFonts w:ascii="Roboto Mono" w:hAnsi="Roboto Mono"/>
                <w:b/>
                <w:bCs/>
              </w:rPr>
            </w:pPr>
            <w:r w:rsidRPr="00F77128">
              <w:rPr>
                <w:rFonts w:ascii="Roboto Mono" w:hAnsi="Roboto Mono"/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E367165" w14:textId="77777777" w:rsidR="00F77128" w:rsidRPr="00F77128" w:rsidRDefault="00F77128" w:rsidP="00F77128">
            <w:pPr>
              <w:rPr>
                <w:rFonts w:ascii="Roboto Mono" w:hAnsi="Roboto Mono"/>
                <w:b/>
                <w:bCs/>
              </w:rPr>
            </w:pPr>
            <w:r w:rsidRPr="00F7712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77128" w:rsidRPr="00F77128" w14:paraId="63929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72F7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  <w:b/>
                <w:bCs/>
              </w:rPr>
              <w:t>Closed Shapes</w:t>
            </w:r>
          </w:p>
        </w:tc>
        <w:tc>
          <w:tcPr>
            <w:tcW w:w="0" w:type="auto"/>
            <w:vAlign w:val="center"/>
            <w:hideMark/>
          </w:tcPr>
          <w:p w14:paraId="7CFF2746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Complete boundaries enclosing regions</w:t>
            </w:r>
          </w:p>
        </w:tc>
      </w:tr>
      <w:tr w:rsidR="00F77128" w:rsidRPr="00F77128" w14:paraId="13454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41B6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Open Shapes</w:t>
            </w:r>
          </w:p>
        </w:tc>
        <w:tc>
          <w:tcPr>
            <w:tcW w:w="0" w:type="auto"/>
            <w:vAlign w:val="center"/>
            <w:hideMark/>
          </w:tcPr>
          <w:p w14:paraId="7EF189ED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Boundaries with gaps</w:t>
            </w:r>
          </w:p>
        </w:tc>
      </w:tr>
      <w:tr w:rsidR="00F77128" w:rsidRPr="00F77128" w14:paraId="643F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1AC5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Regular Shapes</w:t>
            </w:r>
          </w:p>
        </w:tc>
        <w:tc>
          <w:tcPr>
            <w:tcW w:w="0" w:type="auto"/>
            <w:vAlign w:val="center"/>
            <w:hideMark/>
          </w:tcPr>
          <w:p w14:paraId="2075DA2D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Equal sides and angles</w:t>
            </w:r>
          </w:p>
        </w:tc>
      </w:tr>
      <w:tr w:rsidR="00F77128" w:rsidRPr="00F77128" w14:paraId="30478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24BC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Irregular Shapes</w:t>
            </w:r>
          </w:p>
        </w:tc>
        <w:tc>
          <w:tcPr>
            <w:tcW w:w="0" w:type="auto"/>
            <w:vAlign w:val="center"/>
            <w:hideMark/>
          </w:tcPr>
          <w:p w14:paraId="7EAC3A5A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Unequal sides and/or angles</w:t>
            </w:r>
          </w:p>
        </w:tc>
      </w:tr>
      <w:tr w:rsidR="00F77128" w:rsidRPr="00F77128" w14:paraId="7AF63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A649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Polygonal Shapes</w:t>
            </w:r>
          </w:p>
        </w:tc>
        <w:tc>
          <w:tcPr>
            <w:tcW w:w="0" w:type="auto"/>
            <w:vAlign w:val="center"/>
            <w:hideMark/>
          </w:tcPr>
          <w:p w14:paraId="6B46173B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Straight boundaries</w:t>
            </w:r>
          </w:p>
        </w:tc>
      </w:tr>
      <w:tr w:rsidR="00F77128" w:rsidRPr="00F77128" w14:paraId="4CB7E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64D3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Curved Shapes</w:t>
            </w:r>
          </w:p>
        </w:tc>
        <w:tc>
          <w:tcPr>
            <w:tcW w:w="0" w:type="auto"/>
            <w:vAlign w:val="center"/>
            <w:hideMark/>
          </w:tcPr>
          <w:p w14:paraId="63F1C24D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Curved boundaries</w:t>
            </w:r>
          </w:p>
        </w:tc>
      </w:tr>
      <w:tr w:rsidR="00F77128" w:rsidRPr="00F77128" w14:paraId="1B508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E0AC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Mixed Shapes</w:t>
            </w:r>
          </w:p>
        </w:tc>
        <w:tc>
          <w:tcPr>
            <w:tcW w:w="0" w:type="auto"/>
            <w:vAlign w:val="center"/>
            <w:hideMark/>
          </w:tcPr>
          <w:p w14:paraId="64F80E7C" w14:textId="77777777" w:rsidR="00F77128" w:rsidRPr="00F77128" w:rsidRDefault="00F77128" w:rsidP="00F77128">
            <w:pPr>
              <w:rPr>
                <w:rFonts w:ascii="Roboto Mono" w:hAnsi="Roboto Mono"/>
              </w:rPr>
            </w:pPr>
            <w:r w:rsidRPr="00F77128">
              <w:rPr>
                <w:rFonts w:ascii="Roboto Mono" w:hAnsi="Roboto Mono"/>
              </w:rPr>
              <w:t>Straight + curved boundaries</w:t>
            </w:r>
          </w:p>
        </w:tc>
      </w:tr>
    </w:tbl>
    <w:p w14:paraId="6DCA0319" w14:textId="473EC0AF" w:rsidR="00F77128" w:rsidRPr="00F77128" w:rsidRDefault="00000000" w:rsidP="00A82408">
      <w:pPr>
        <w:rPr>
          <w:rFonts w:ascii="Roboto Mono" w:hAnsi="Roboto Mono"/>
        </w:rPr>
      </w:pPr>
      <w:r>
        <w:rPr>
          <w:rFonts w:ascii="Roboto Mono" w:hAnsi="Roboto Mono"/>
        </w:rPr>
        <w:pict w14:anchorId="4A97C078">
          <v:rect id="_x0000_i1043" style="width:0;height:1.5pt" o:hralign="center" o:hrstd="t" o:hr="t" fillcolor="#a0a0a0" stroked="f"/>
        </w:pict>
      </w:r>
    </w:p>
    <w:p w14:paraId="79E5D622" w14:textId="77777777" w:rsidR="00F77128" w:rsidRDefault="00F77128" w:rsidP="00A82408">
      <w:pPr>
        <w:pStyle w:val="Heading2"/>
      </w:pPr>
      <w:r w:rsidRPr="00F77128">
        <w:t>Key Points</w:t>
      </w:r>
    </w:p>
    <w:p w14:paraId="3F974000" w14:textId="287F084F" w:rsidR="00A82408" w:rsidRPr="00A82408" w:rsidRDefault="00A82408" w:rsidP="00A824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54C087" w14:textId="77777777" w:rsidR="00F77128" w:rsidRPr="00F77128" w:rsidRDefault="00F77128" w:rsidP="00F77128">
      <w:pPr>
        <w:numPr>
          <w:ilvl w:val="0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A </w:t>
      </w:r>
      <w:r w:rsidRPr="00F77128">
        <w:rPr>
          <w:rFonts w:ascii="Roboto Mono" w:hAnsi="Roboto Mono"/>
          <w:b/>
          <w:bCs/>
        </w:rPr>
        <w:t>Closed Shape</w:t>
      </w:r>
      <w:r w:rsidRPr="00F77128">
        <w:rPr>
          <w:rFonts w:ascii="Roboto Mono" w:hAnsi="Roboto Mono"/>
        </w:rPr>
        <w:t xml:space="preserve"> has a complete boundary.</w:t>
      </w:r>
    </w:p>
    <w:p w14:paraId="2B6ABD5B" w14:textId="77777777" w:rsidR="00F77128" w:rsidRPr="00F77128" w:rsidRDefault="00F77128" w:rsidP="00F77128">
      <w:pPr>
        <w:numPr>
          <w:ilvl w:val="0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The first and last points meet.</w:t>
      </w:r>
    </w:p>
    <w:p w14:paraId="38EF1C62" w14:textId="77777777" w:rsidR="00F77128" w:rsidRPr="00F77128" w:rsidRDefault="00F77128" w:rsidP="00F77128">
      <w:pPr>
        <w:numPr>
          <w:ilvl w:val="0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lastRenderedPageBreak/>
        <w:t>It encloses an interior region.</w:t>
      </w:r>
    </w:p>
    <w:p w14:paraId="4820B627" w14:textId="77777777" w:rsidR="00F77128" w:rsidRPr="00F77128" w:rsidRDefault="00F77128" w:rsidP="00F77128">
      <w:pPr>
        <w:numPr>
          <w:ilvl w:val="0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It has measurable:</w:t>
      </w:r>
    </w:p>
    <w:p w14:paraId="29F8D088" w14:textId="77777777" w:rsidR="00F77128" w:rsidRPr="00F77128" w:rsidRDefault="00F77128" w:rsidP="00F77128">
      <w:pPr>
        <w:numPr>
          <w:ilvl w:val="1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Area</w:t>
      </w:r>
    </w:p>
    <w:p w14:paraId="4964CD7E" w14:textId="77777777" w:rsidR="00F77128" w:rsidRPr="00F77128" w:rsidRDefault="00F77128" w:rsidP="00F77128">
      <w:pPr>
        <w:numPr>
          <w:ilvl w:val="1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Perimeter</w:t>
      </w:r>
    </w:p>
    <w:p w14:paraId="3B2C3DAE" w14:textId="77777777" w:rsidR="00F77128" w:rsidRPr="00F77128" w:rsidRDefault="00F77128" w:rsidP="00F77128">
      <w:pPr>
        <w:numPr>
          <w:ilvl w:val="0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Examples include:</w:t>
      </w:r>
    </w:p>
    <w:p w14:paraId="2B470D0F" w14:textId="77777777" w:rsidR="00F77128" w:rsidRPr="00F77128" w:rsidRDefault="00F77128" w:rsidP="00F77128">
      <w:pPr>
        <w:numPr>
          <w:ilvl w:val="1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Circle</w:t>
      </w:r>
    </w:p>
    <w:p w14:paraId="5FCCD1E9" w14:textId="77777777" w:rsidR="00F77128" w:rsidRPr="00F77128" w:rsidRDefault="00F77128" w:rsidP="00F77128">
      <w:pPr>
        <w:numPr>
          <w:ilvl w:val="1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Square</w:t>
      </w:r>
    </w:p>
    <w:p w14:paraId="4F9DD333" w14:textId="77777777" w:rsidR="00F77128" w:rsidRPr="00F77128" w:rsidRDefault="00F77128" w:rsidP="00F77128">
      <w:pPr>
        <w:numPr>
          <w:ilvl w:val="1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Triangle</w:t>
      </w:r>
    </w:p>
    <w:p w14:paraId="74BC3985" w14:textId="77777777" w:rsidR="00F77128" w:rsidRPr="00F77128" w:rsidRDefault="00F77128" w:rsidP="00F77128">
      <w:pPr>
        <w:numPr>
          <w:ilvl w:val="1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Rectangle</w:t>
      </w:r>
    </w:p>
    <w:p w14:paraId="73F79607" w14:textId="77777777" w:rsidR="00F77128" w:rsidRPr="00F77128" w:rsidRDefault="00F77128" w:rsidP="00F77128">
      <w:pPr>
        <w:numPr>
          <w:ilvl w:val="1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Ellipse</w:t>
      </w:r>
    </w:p>
    <w:p w14:paraId="7C438E57" w14:textId="77777777" w:rsidR="00F77128" w:rsidRPr="00F77128" w:rsidRDefault="00F77128" w:rsidP="00F77128">
      <w:pPr>
        <w:numPr>
          <w:ilvl w:val="1"/>
          <w:numId w:val="15"/>
        </w:numPr>
        <w:rPr>
          <w:rFonts w:ascii="Roboto Mono" w:hAnsi="Roboto Mono"/>
        </w:rPr>
      </w:pPr>
      <w:r w:rsidRPr="00F77128">
        <w:rPr>
          <w:rFonts w:ascii="Roboto Mono" w:hAnsi="Roboto Mono"/>
        </w:rPr>
        <w:t>Rounded rectangle</w:t>
      </w:r>
    </w:p>
    <w:p w14:paraId="46B88CED" w14:textId="77777777" w:rsidR="00F77128" w:rsidRPr="00F77128" w:rsidRDefault="00000000" w:rsidP="00F77128">
      <w:pPr>
        <w:rPr>
          <w:rFonts w:ascii="Roboto Mono" w:hAnsi="Roboto Mono"/>
        </w:rPr>
      </w:pPr>
      <w:r>
        <w:rPr>
          <w:rFonts w:ascii="Roboto Mono" w:hAnsi="Roboto Mono"/>
        </w:rPr>
        <w:pict w14:anchorId="6247BB55">
          <v:rect id="_x0000_i1044" style="width:0;height:1.5pt" o:hralign="center" o:hrstd="t" o:hr="t" fillcolor="#a0a0a0" stroked="f"/>
        </w:pict>
      </w:r>
    </w:p>
    <w:p w14:paraId="31033A8A" w14:textId="77777777" w:rsidR="00F77128" w:rsidRDefault="00F77128" w:rsidP="00A82408">
      <w:pPr>
        <w:pStyle w:val="Heading2"/>
      </w:pPr>
      <w:r w:rsidRPr="00F77128">
        <w:t>Conclusion</w:t>
      </w:r>
    </w:p>
    <w:p w14:paraId="5EF956D0" w14:textId="1E844FEB" w:rsidR="00A82408" w:rsidRPr="00A82408" w:rsidRDefault="00A82408" w:rsidP="00A8240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E97CD3" w14:textId="77777777" w:rsidR="00F77128" w:rsidRPr="00F77128" w:rsidRDefault="00F77128" w:rsidP="00F77128">
      <w:pPr>
        <w:rPr>
          <w:rFonts w:ascii="Roboto Mono" w:hAnsi="Roboto Mono"/>
        </w:rPr>
      </w:pPr>
      <w:r w:rsidRPr="00F77128">
        <w:rPr>
          <w:rFonts w:ascii="Roboto Mono" w:hAnsi="Roboto Mono"/>
        </w:rPr>
        <w:t xml:space="preserve">A </w:t>
      </w:r>
      <w:r w:rsidRPr="00F77128">
        <w:rPr>
          <w:rFonts w:ascii="Roboto Mono" w:hAnsi="Roboto Mono"/>
          <w:b/>
          <w:bCs/>
        </w:rPr>
        <w:t>Closed Shape</w:t>
      </w:r>
      <w:r w:rsidRPr="00F77128">
        <w:rPr>
          <w:rFonts w:ascii="Roboto Mono" w:hAnsi="Roboto Mono"/>
        </w:rPr>
        <w:t xml:space="preserve"> is a two-dimensional geometric figure whose boundary forms a complete loop without gaps. It encloses an interior region and has measurable properties such as </w:t>
      </w:r>
      <w:r w:rsidRPr="00F77128">
        <w:rPr>
          <w:rFonts w:ascii="Roboto Mono" w:hAnsi="Roboto Mono"/>
          <w:b/>
          <w:bCs/>
        </w:rPr>
        <w:t>area and perimeter</w:t>
      </w:r>
      <w:r w:rsidRPr="00F77128">
        <w:rPr>
          <w:rFonts w:ascii="Roboto Mono" w:hAnsi="Roboto Mono"/>
        </w:rPr>
        <w:t xml:space="preserve">. Closed shapes are fundamental in </w:t>
      </w:r>
      <w:r w:rsidRPr="00F77128">
        <w:rPr>
          <w:rFonts w:ascii="Roboto Mono" w:hAnsi="Roboto Mono"/>
          <w:b/>
          <w:bCs/>
        </w:rPr>
        <w:t>plane geometry, coordinate geometry, engineering, architecture, surveying, CAD, GIS, computer graphics, robotics, and design</w:t>
      </w:r>
      <w:r w:rsidRPr="00F77128">
        <w:rPr>
          <w:rFonts w:ascii="Roboto Mono" w:hAnsi="Roboto Mono"/>
        </w:rPr>
        <w:t>, where they are used to represent enclosed spaces, analyze geometric structures, and model real-world objects.</w:t>
      </w:r>
    </w:p>
    <w:p w14:paraId="04F81414" w14:textId="77777777" w:rsidR="00F77128" w:rsidRPr="00F77128" w:rsidRDefault="00F77128" w:rsidP="00F77128">
      <w:pPr>
        <w:rPr>
          <w:rFonts w:ascii="Roboto Mono" w:hAnsi="Roboto Mono"/>
        </w:rPr>
      </w:pPr>
    </w:p>
    <w:sectPr w:rsidR="00F77128" w:rsidRPr="00F77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4F00"/>
    <w:multiLevelType w:val="multilevel"/>
    <w:tmpl w:val="DC7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5BB4"/>
    <w:multiLevelType w:val="multilevel"/>
    <w:tmpl w:val="B32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C1084"/>
    <w:multiLevelType w:val="multilevel"/>
    <w:tmpl w:val="AEC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E2A9C"/>
    <w:multiLevelType w:val="multilevel"/>
    <w:tmpl w:val="AB3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617AA"/>
    <w:multiLevelType w:val="multilevel"/>
    <w:tmpl w:val="286A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02B32"/>
    <w:multiLevelType w:val="multilevel"/>
    <w:tmpl w:val="C1BA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309AC"/>
    <w:multiLevelType w:val="multilevel"/>
    <w:tmpl w:val="74C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72F97"/>
    <w:multiLevelType w:val="multilevel"/>
    <w:tmpl w:val="C0B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17D6E"/>
    <w:multiLevelType w:val="multilevel"/>
    <w:tmpl w:val="944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A7196"/>
    <w:multiLevelType w:val="multilevel"/>
    <w:tmpl w:val="D39C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F7610"/>
    <w:multiLevelType w:val="multilevel"/>
    <w:tmpl w:val="31CA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C46E6"/>
    <w:multiLevelType w:val="multilevel"/>
    <w:tmpl w:val="3882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3086D"/>
    <w:multiLevelType w:val="multilevel"/>
    <w:tmpl w:val="EDCC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F66B2"/>
    <w:multiLevelType w:val="multilevel"/>
    <w:tmpl w:val="F9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13962"/>
    <w:multiLevelType w:val="multilevel"/>
    <w:tmpl w:val="5710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069509">
    <w:abstractNumId w:val="14"/>
  </w:num>
  <w:num w:numId="2" w16cid:durableId="981614631">
    <w:abstractNumId w:val="1"/>
  </w:num>
  <w:num w:numId="3" w16cid:durableId="1901673854">
    <w:abstractNumId w:val="10"/>
  </w:num>
  <w:num w:numId="4" w16cid:durableId="1518424448">
    <w:abstractNumId w:val="8"/>
  </w:num>
  <w:num w:numId="5" w16cid:durableId="1164710079">
    <w:abstractNumId w:val="9"/>
  </w:num>
  <w:num w:numId="6" w16cid:durableId="1776556489">
    <w:abstractNumId w:val="2"/>
  </w:num>
  <w:num w:numId="7" w16cid:durableId="709381215">
    <w:abstractNumId w:val="11"/>
  </w:num>
  <w:num w:numId="8" w16cid:durableId="1752503551">
    <w:abstractNumId w:val="3"/>
  </w:num>
  <w:num w:numId="9" w16cid:durableId="182937305">
    <w:abstractNumId w:val="4"/>
  </w:num>
  <w:num w:numId="10" w16cid:durableId="2115009541">
    <w:abstractNumId w:val="12"/>
  </w:num>
  <w:num w:numId="11" w16cid:durableId="469860024">
    <w:abstractNumId w:val="0"/>
  </w:num>
  <w:num w:numId="12" w16cid:durableId="1675766986">
    <w:abstractNumId w:val="5"/>
  </w:num>
  <w:num w:numId="13" w16cid:durableId="1258709765">
    <w:abstractNumId w:val="13"/>
  </w:num>
  <w:num w:numId="14" w16cid:durableId="1020008727">
    <w:abstractNumId w:val="6"/>
  </w:num>
  <w:num w:numId="15" w16cid:durableId="11090129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7F"/>
    <w:rsid w:val="001374EF"/>
    <w:rsid w:val="00240AD7"/>
    <w:rsid w:val="002D1F4F"/>
    <w:rsid w:val="002F7B74"/>
    <w:rsid w:val="00452268"/>
    <w:rsid w:val="005422C0"/>
    <w:rsid w:val="005447D3"/>
    <w:rsid w:val="00560F32"/>
    <w:rsid w:val="006063EA"/>
    <w:rsid w:val="0064277F"/>
    <w:rsid w:val="006A7989"/>
    <w:rsid w:val="006B03A2"/>
    <w:rsid w:val="00711B4D"/>
    <w:rsid w:val="007909A0"/>
    <w:rsid w:val="007F7F42"/>
    <w:rsid w:val="008766BD"/>
    <w:rsid w:val="008952B3"/>
    <w:rsid w:val="008A67F8"/>
    <w:rsid w:val="00932E38"/>
    <w:rsid w:val="00A70480"/>
    <w:rsid w:val="00A82408"/>
    <w:rsid w:val="00B11C89"/>
    <w:rsid w:val="00E40EBB"/>
    <w:rsid w:val="00F42D4E"/>
    <w:rsid w:val="00F7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EEFB4"/>
  <w15:chartTrackingRefBased/>
  <w15:docId w15:val="{F694E249-A3E7-411C-9025-E6296FC33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2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2026-08-07T14:14:00Z</dcterms:created>
  <dcterms:modified xsi:type="dcterms:W3CDTF">2026-08-13T03:33:00Z</dcterms:modified>
</cp:coreProperties>
</file>