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807F4" w14:textId="75BDD250" w:rsidR="00A70480" w:rsidRDefault="007F3464" w:rsidP="007F3464">
      <w:pPr>
        <w:pStyle w:val="Heading1"/>
      </w:pPr>
      <w:r w:rsidRPr="007F3464">
        <w:t>Acute Triangle</w:t>
      </w:r>
    </w:p>
    <w:p w14:paraId="53DD0606" w14:textId="76BE34D5" w:rsidR="007F3464" w:rsidRPr="007F3464" w:rsidRDefault="007F3464" w:rsidP="007F3464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3CF609" w14:textId="48EA0A25" w:rsidR="007F3464" w:rsidRPr="007F3464" w:rsidRDefault="007F3464" w:rsidP="007F3464">
      <w:pPr>
        <w:rPr>
          <w:rFonts w:ascii="Roboto Mono" w:hAnsi="Roboto Mono"/>
        </w:rPr>
      </w:pPr>
      <w:r w:rsidRPr="007F3464">
        <w:rPr>
          <w:rFonts w:ascii="Roboto Mono" w:hAnsi="Roboto Mono"/>
        </w:rPr>
        <w:drawing>
          <wp:inline distT="0" distB="0" distL="0" distR="0" wp14:anchorId="65286E43" wp14:editId="68A62518">
            <wp:extent cx="5943600" cy="4020820"/>
            <wp:effectExtent l="0" t="0" r="0" b="0"/>
            <wp:docPr id="1040716748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2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799A6" w14:textId="54118756" w:rsidR="007F3464" w:rsidRPr="007F3464" w:rsidRDefault="007F3464" w:rsidP="007F3464">
      <w:pPr>
        <w:rPr>
          <w:rFonts w:ascii="Roboto Mono" w:hAnsi="Roboto Mono"/>
        </w:rPr>
      </w:pPr>
      <w:r w:rsidRPr="007F3464">
        <w:rPr>
          <w:rFonts w:ascii="Roboto Mono" w:hAnsi="Roboto Mono"/>
        </w:rPr>
        <w:lastRenderedPageBreak/>
        <w:drawing>
          <wp:inline distT="0" distB="0" distL="0" distR="0" wp14:anchorId="5B1AFD8B" wp14:editId="3837E9CF">
            <wp:extent cx="3093720" cy="3329940"/>
            <wp:effectExtent l="0" t="0" r="0" b="3810"/>
            <wp:docPr id="2004974655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72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E6219" w14:textId="12EC882D" w:rsidR="007F3464" w:rsidRPr="007F3464" w:rsidRDefault="007F3464" w:rsidP="007F3464">
      <w:pPr>
        <w:rPr>
          <w:rFonts w:ascii="Roboto Mono" w:hAnsi="Roboto Mono"/>
        </w:rPr>
      </w:pPr>
      <w:r w:rsidRPr="007F3464">
        <w:rPr>
          <w:rFonts w:ascii="Roboto Mono" w:hAnsi="Roboto Mono"/>
        </w:rPr>
        <w:lastRenderedPageBreak/>
        <w:drawing>
          <wp:inline distT="0" distB="0" distL="0" distR="0" wp14:anchorId="357DB6CE" wp14:editId="5C2BAF2F">
            <wp:extent cx="5943600" cy="6867525"/>
            <wp:effectExtent l="0" t="0" r="0" b="9525"/>
            <wp:docPr id="384198630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6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64F65" w14:textId="19004E7C" w:rsidR="007F3464" w:rsidRPr="007F3464" w:rsidRDefault="007F3464" w:rsidP="007F3464">
      <w:pPr>
        <w:rPr>
          <w:rFonts w:ascii="Roboto Mono" w:hAnsi="Roboto Mono"/>
        </w:rPr>
      </w:pPr>
      <w:r w:rsidRPr="007F3464">
        <w:rPr>
          <w:rFonts w:ascii="Roboto Mono" w:hAnsi="Roboto Mono"/>
        </w:rPr>
        <w:lastRenderedPageBreak/>
        <w:drawing>
          <wp:inline distT="0" distB="0" distL="0" distR="0" wp14:anchorId="32DAD999" wp14:editId="310CC87D">
            <wp:extent cx="5943600" cy="3679825"/>
            <wp:effectExtent l="0" t="0" r="0" b="0"/>
            <wp:docPr id="799462501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0A857" w14:textId="549283B3" w:rsidR="007F3464" w:rsidRPr="007F3464" w:rsidRDefault="007F3464" w:rsidP="007F3464">
      <w:pPr>
        <w:rPr>
          <w:rFonts w:ascii="Roboto Mono" w:hAnsi="Roboto Mono"/>
        </w:rPr>
      </w:pPr>
      <w:r w:rsidRPr="007F3464">
        <w:rPr>
          <w:rFonts w:ascii="Roboto Mono" w:hAnsi="Roboto Mono"/>
        </w:rPr>
        <w:drawing>
          <wp:inline distT="0" distB="0" distL="0" distR="0" wp14:anchorId="10DA977B" wp14:editId="3D1B1F74">
            <wp:extent cx="5943600" cy="4374515"/>
            <wp:effectExtent l="0" t="0" r="0" b="6985"/>
            <wp:docPr id="1484274486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7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6D27E" w14:textId="39DBA145" w:rsidR="007F3464" w:rsidRPr="007F3464" w:rsidRDefault="007F3464" w:rsidP="007F3464">
      <w:pPr>
        <w:rPr>
          <w:rFonts w:ascii="Roboto Mono" w:hAnsi="Roboto Mono"/>
        </w:rPr>
      </w:pPr>
      <w:r w:rsidRPr="007F3464">
        <w:rPr>
          <w:rFonts w:ascii="Roboto Mono" w:hAnsi="Roboto Mono"/>
        </w:rPr>
        <w:lastRenderedPageBreak/>
        <w:drawing>
          <wp:inline distT="0" distB="0" distL="0" distR="0" wp14:anchorId="2CF1F571" wp14:editId="4174D351">
            <wp:extent cx="5364480" cy="3703320"/>
            <wp:effectExtent l="0" t="0" r="7620" b="0"/>
            <wp:docPr id="1607579699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48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61127" w14:textId="77777777" w:rsidR="007F3464" w:rsidRDefault="007F3464" w:rsidP="007F3464">
      <w:pPr>
        <w:pStyle w:val="Heading2"/>
      </w:pPr>
      <w:r w:rsidRPr="007F3464">
        <w:t>Definition</w:t>
      </w:r>
    </w:p>
    <w:p w14:paraId="103C5D09" w14:textId="76C9D36B" w:rsidR="007F3464" w:rsidRPr="007F3464" w:rsidRDefault="007F3464" w:rsidP="007F346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BCD5DD" w14:textId="3733FF71" w:rsidR="007F3464" w:rsidRPr="007F3464" w:rsidRDefault="007F3464" w:rsidP="007F3464">
      <w:pPr>
        <w:rPr>
          <w:rFonts w:ascii="Roboto Mono" w:hAnsi="Roboto Mono"/>
        </w:rPr>
      </w:pPr>
      <w:r w:rsidRPr="007F3464">
        <w:rPr>
          <w:rFonts w:ascii="Roboto Mono" w:hAnsi="Roboto Mono"/>
        </w:rPr>
        <w:t xml:space="preserve">An </w:t>
      </w:r>
      <w:r w:rsidRPr="007F3464">
        <w:rPr>
          <w:rFonts w:ascii="Roboto Mono" w:hAnsi="Roboto Mono"/>
          <w:b/>
          <w:bCs/>
        </w:rPr>
        <w:t>Acute Triangle</w:t>
      </w:r>
      <w:r w:rsidRPr="007F3464">
        <w:rPr>
          <w:rFonts w:ascii="Roboto Mono" w:hAnsi="Roboto Mono"/>
        </w:rPr>
        <w:t xml:space="preserve"> is a triangle in which </w:t>
      </w:r>
      <w:r w:rsidRPr="007F3464">
        <w:rPr>
          <w:rFonts w:ascii="Roboto Mono" w:hAnsi="Roboto Mono"/>
          <w:b/>
          <w:bCs/>
        </w:rPr>
        <w:t>all three interior angles are acute angles</w:t>
      </w:r>
      <w:r w:rsidRPr="007F3464">
        <w:rPr>
          <w:rFonts w:ascii="Roboto Mono" w:hAnsi="Roboto Mono"/>
        </w:rPr>
        <w:t xml:space="preserve">, meaning each angle is </w:t>
      </w:r>
      <w:r w:rsidRPr="007F3464">
        <w:rPr>
          <w:rFonts w:ascii="Roboto Mono" w:hAnsi="Roboto Mono"/>
          <w:b/>
          <w:bCs/>
        </w:rPr>
        <w:t xml:space="preserve">less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7F3464">
        <w:rPr>
          <w:rFonts w:ascii="Roboto Mono" w:hAnsi="Roboto Mono"/>
        </w:rPr>
        <w:t>.</w:t>
      </w:r>
    </w:p>
    <w:p w14:paraId="0E65712E" w14:textId="5A9C1475" w:rsidR="007F3464" w:rsidRPr="007F3464" w:rsidRDefault="007F3464" w:rsidP="007F3464">
      <w:pPr>
        <w:rPr>
          <w:rFonts w:ascii="Roboto Mono" w:hAnsi="Roboto Mono"/>
        </w:rPr>
      </w:pPr>
      <w:r w:rsidRPr="007F3464">
        <w:rPr>
          <w:rFonts w:ascii="Roboto Mono" w:hAnsi="Roboto Mono"/>
        </w:rPr>
        <w:t xml:space="preserve">For triangle </w:t>
      </w:r>
      <m:oMath>
        <m:r>
          <w:rPr>
            <w:rFonts w:ascii="Cambria Math" w:hAnsi="Cambria Math"/>
          </w:rPr>
          <m:t>ABC</m:t>
        </m:r>
      </m:oMath>
      <w:r w:rsidRPr="007F3464">
        <w:rPr>
          <w:rFonts w:ascii="Roboto Mono" w:hAnsi="Roboto Mono"/>
        </w:rPr>
        <w:t>:</w:t>
      </w:r>
    </w:p>
    <w:p w14:paraId="64B3A8C8" w14:textId="1539DA3D" w:rsidR="007F3464" w:rsidRPr="007F3464" w:rsidRDefault="007F3464" w:rsidP="007F346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, ∠B&lt;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, ∠C&lt;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5B5EEDE6" w14:textId="6CD2E778" w:rsidR="007F3464" w:rsidRPr="007F3464" w:rsidRDefault="007F3464" w:rsidP="007F3464">
      <w:pPr>
        <w:rPr>
          <w:rFonts w:ascii="Roboto Mono" w:hAnsi="Roboto Mono"/>
        </w:rPr>
      </w:pPr>
      <w:r w:rsidRPr="007F3464">
        <w:rPr>
          <w:rFonts w:ascii="Roboto Mono" w:hAnsi="Roboto Mono"/>
        </w:rPr>
        <w:t xml:space="preserve">Because the three interior angles of every triangle sum to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7F3464">
        <w:rPr>
          <w:rFonts w:ascii="Roboto Mono" w:hAnsi="Roboto Mono"/>
        </w:rPr>
        <w:t>, an acute triangle satisfies:</w:t>
      </w:r>
    </w:p>
    <w:p w14:paraId="63D98A50" w14:textId="7F0A59F3" w:rsidR="007F3464" w:rsidRPr="007F3464" w:rsidRDefault="007F3464" w:rsidP="007F346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∠A+∠B+∠C=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2B9BFF46" w14:textId="1DF36DCE" w:rsidR="007F3464" w:rsidRPr="007F3464" w:rsidRDefault="007F3464" w:rsidP="007F3464">
      <w:pPr>
        <w:rPr>
          <w:rFonts w:ascii="Roboto Mono" w:hAnsi="Roboto Mono"/>
        </w:rPr>
      </w:pPr>
      <w:r w:rsidRPr="007F3464">
        <w:rPr>
          <w:rFonts w:ascii="Roboto Mono" w:hAnsi="Roboto Mono"/>
        </w:rPr>
        <w:t xml:space="preserve">with each angle between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7F3464">
        <w:rPr>
          <w:rFonts w:ascii="Roboto Mono" w:hAnsi="Roboto Mono"/>
        </w:rPr>
        <w:t xml:space="preserve">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7F3464">
        <w:rPr>
          <w:rFonts w:ascii="Roboto Mono" w:hAnsi="Roboto Mono"/>
        </w:rPr>
        <w:t>.</w:t>
      </w:r>
    </w:p>
    <w:p w14:paraId="1A9CDC9A" w14:textId="77777777" w:rsidR="007F3464" w:rsidRDefault="007F3464" w:rsidP="007F3464">
      <w:pPr>
        <w:pStyle w:val="Heading2"/>
      </w:pPr>
      <w:r w:rsidRPr="007F3464">
        <w:t>Classification</w:t>
      </w:r>
    </w:p>
    <w:p w14:paraId="042DA8F6" w14:textId="66B79817" w:rsidR="007F3464" w:rsidRPr="007F3464" w:rsidRDefault="007F3464" w:rsidP="007F346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EC7ADF4" w14:textId="77777777" w:rsidR="007F3464" w:rsidRDefault="007F3464" w:rsidP="007F3464">
      <w:pPr>
        <w:rPr>
          <w:rFonts w:ascii="Roboto Mono" w:hAnsi="Roboto Mono"/>
        </w:rPr>
      </w:pPr>
      <w:r w:rsidRPr="007F3464">
        <w:rPr>
          <w:rFonts w:ascii="Roboto Mono" w:hAnsi="Roboto Mono"/>
        </w:rPr>
        <w:t>Acute triangles are classified according to their sides as:</w:t>
      </w:r>
    </w:p>
    <w:p w14:paraId="40D7F86E" w14:textId="0444A3E6" w:rsidR="00A128CC" w:rsidRPr="007F3464" w:rsidRDefault="00A128CC" w:rsidP="007F3464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12B06EB" wp14:editId="33587926">
            <wp:extent cx="5943600" cy="984250"/>
            <wp:effectExtent l="0" t="0" r="0" b="6350"/>
            <wp:docPr id="89544043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8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93159" w14:textId="77777777" w:rsidR="007F3464" w:rsidRPr="007F3464" w:rsidRDefault="007F3464" w:rsidP="007F3464">
      <w:pPr>
        <w:rPr>
          <w:rFonts w:ascii="Roboto Mono" w:hAnsi="Roboto Mono"/>
        </w:rPr>
      </w:pPr>
      <w:r w:rsidRPr="007F3464">
        <w:rPr>
          <w:rFonts w:ascii="Roboto Mono" w:hAnsi="Roboto Mono"/>
        </w:rPr>
        <w:t>Triangles</w:t>
      </w:r>
    </w:p>
    <w:p w14:paraId="6796F6A6" w14:textId="77777777" w:rsidR="007F3464" w:rsidRPr="007F3464" w:rsidRDefault="007F3464" w:rsidP="007F3464">
      <w:pPr>
        <w:rPr>
          <w:rFonts w:ascii="Roboto Mono" w:hAnsi="Roboto Mono"/>
        </w:rPr>
      </w:pPr>
      <w:r w:rsidRPr="007F3464">
        <w:rPr>
          <w:rFonts w:ascii="MS Gothic" w:eastAsia="MS Gothic" w:hAnsi="MS Gothic" w:cs="MS Gothic" w:hint="eastAsia"/>
        </w:rPr>
        <w:t>└──</w:t>
      </w:r>
      <w:r w:rsidRPr="007F3464">
        <w:rPr>
          <w:rFonts w:ascii="Roboto Mono" w:hAnsi="Roboto Mono"/>
        </w:rPr>
        <w:t xml:space="preserve"> Classification by Angles</w:t>
      </w:r>
    </w:p>
    <w:p w14:paraId="25813DE9" w14:textId="77777777" w:rsidR="007F3464" w:rsidRPr="007F3464" w:rsidRDefault="007F3464" w:rsidP="007F3464">
      <w:pPr>
        <w:rPr>
          <w:rFonts w:ascii="Roboto Mono" w:hAnsi="Roboto Mono"/>
        </w:rPr>
      </w:pPr>
      <w:r w:rsidRPr="007F3464">
        <w:rPr>
          <w:rFonts w:ascii="Roboto Mono" w:hAnsi="Roboto Mono"/>
        </w:rPr>
        <w:t xml:space="preserve">    </w:t>
      </w:r>
      <w:r w:rsidRPr="007F3464">
        <w:rPr>
          <w:rFonts w:ascii="MS Gothic" w:eastAsia="MS Gothic" w:hAnsi="MS Gothic" w:cs="MS Gothic" w:hint="eastAsia"/>
        </w:rPr>
        <w:t>├──</w:t>
      </w:r>
      <w:r w:rsidRPr="007F3464">
        <w:rPr>
          <w:rFonts w:ascii="Roboto Mono" w:hAnsi="Roboto Mono"/>
        </w:rPr>
        <w:t xml:space="preserve"> Acute Triangle</w:t>
      </w:r>
    </w:p>
    <w:p w14:paraId="6A30D3EE" w14:textId="77777777" w:rsidR="007F3464" w:rsidRPr="007F3464" w:rsidRDefault="007F3464" w:rsidP="007F3464">
      <w:pPr>
        <w:rPr>
          <w:rFonts w:ascii="Roboto Mono" w:hAnsi="Roboto Mono"/>
        </w:rPr>
      </w:pPr>
      <w:r w:rsidRPr="007F3464">
        <w:rPr>
          <w:rFonts w:ascii="Roboto Mono" w:hAnsi="Roboto Mono"/>
        </w:rPr>
        <w:t xml:space="preserve">    </w:t>
      </w:r>
      <w:r w:rsidRPr="007F3464">
        <w:rPr>
          <w:rFonts w:ascii="MS Gothic" w:eastAsia="MS Gothic" w:hAnsi="MS Gothic" w:cs="MS Gothic" w:hint="eastAsia"/>
        </w:rPr>
        <w:t>├──</w:t>
      </w:r>
      <w:r w:rsidRPr="007F3464">
        <w:rPr>
          <w:rFonts w:ascii="Roboto Mono" w:hAnsi="Roboto Mono"/>
        </w:rPr>
        <w:t xml:space="preserve"> Right Triangle</w:t>
      </w:r>
    </w:p>
    <w:p w14:paraId="6E3F4BD1" w14:textId="77777777" w:rsidR="007F3464" w:rsidRPr="007F3464" w:rsidRDefault="007F3464" w:rsidP="007F3464">
      <w:pPr>
        <w:rPr>
          <w:rFonts w:ascii="Roboto Mono" w:hAnsi="Roboto Mono"/>
        </w:rPr>
      </w:pPr>
      <w:r w:rsidRPr="007F3464">
        <w:rPr>
          <w:rFonts w:ascii="Roboto Mono" w:hAnsi="Roboto Mono"/>
        </w:rPr>
        <w:t xml:space="preserve">    </w:t>
      </w:r>
      <w:r w:rsidRPr="007F3464">
        <w:rPr>
          <w:rFonts w:ascii="MS Gothic" w:eastAsia="MS Gothic" w:hAnsi="MS Gothic" w:cs="MS Gothic" w:hint="eastAsia"/>
        </w:rPr>
        <w:t>└──</w:t>
      </w:r>
      <w:r w:rsidRPr="007F3464">
        <w:rPr>
          <w:rFonts w:ascii="Roboto Mono" w:hAnsi="Roboto Mono"/>
        </w:rPr>
        <w:t xml:space="preserve"> Obtuse Triangle</w:t>
      </w:r>
    </w:p>
    <w:p w14:paraId="0D4C8285" w14:textId="77777777" w:rsidR="007F3464" w:rsidRDefault="007F3464" w:rsidP="007F3464">
      <w:pPr>
        <w:rPr>
          <w:rFonts w:ascii="Roboto Mono" w:hAnsi="Roboto Mono"/>
        </w:rPr>
      </w:pPr>
      <w:r w:rsidRPr="007F3464">
        <w:rPr>
          <w:rFonts w:ascii="Roboto Mono" w:hAnsi="Roboto Mono"/>
        </w:rPr>
        <w:t>An acute triangle can also be classified by its sides:</w:t>
      </w:r>
    </w:p>
    <w:p w14:paraId="5771CA63" w14:textId="2AD2E707" w:rsidR="00765C6F" w:rsidRPr="007F3464" w:rsidRDefault="00765C6F" w:rsidP="007F346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814B95C" wp14:editId="55A881D0">
            <wp:extent cx="5943600" cy="779145"/>
            <wp:effectExtent l="0" t="0" r="0" b="1905"/>
            <wp:docPr id="133630785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7E9E1" w14:textId="77777777" w:rsidR="007F3464" w:rsidRPr="007F3464" w:rsidRDefault="007F3464" w:rsidP="007F3464">
      <w:pPr>
        <w:rPr>
          <w:rFonts w:ascii="Roboto Mono" w:hAnsi="Roboto Mono"/>
        </w:rPr>
      </w:pPr>
      <w:r w:rsidRPr="007F3464">
        <w:rPr>
          <w:rFonts w:ascii="Roboto Mono" w:hAnsi="Roboto Mono"/>
        </w:rPr>
        <w:t>Acute Triangle</w:t>
      </w:r>
    </w:p>
    <w:p w14:paraId="3B14341B" w14:textId="77777777" w:rsidR="007F3464" w:rsidRPr="007F3464" w:rsidRDefault="007F3464" w:rsidP="007F3464">
      <w:pPr>
        <w:rPr>
          <w:rFonts w:ascii="Roboto Mono" w:hAnsi="Roboto Mono"/>
        </w:rPr>
      </w:pPr>
      <w:r w:rsidRPr="007F3464">
        <w:rPr>
          <w:rFonts w:ascii="MS Gothic" w:eastAsia="MS Gothic" w:hAnsi="MS Gothic" w:cs="MS Gothic" w:hint="eastAsia"/>
        </w:rPr>
        <w:t>├──</w:t>
      </w:r>
      <w:r w:rsidRPr="007F3464">
        <w:rPr>
          <w:rFonts w:ascii="Roboto Mono" w:hAnsi="Roboto Mono"/>
        </w:rPr>
        <w:t xml:space="preserve"> Acute Equilateral Triangle</w:t>
      </w:r>
    </w:p>
    <w:p w14:paraId="111FC1B5" w14:textId="77777777" w:rsidR="007F3464" w:rsidRPr="007F3464" w:rsidRDefault="007F3464" w:rsidP="007F3464">
      <w:pPr>
        <w:rPr>
          <w:rFonts w:ascii="Roboto Mono" w:hAnsi="Roboto Mono"/>
        </w:rPr>
      </w:pPr>
      <w:r w:rsidRPr="007F3464">
        <w:rPr>
          <w:rFonts w:ascii="MS Gothic" w:eastAsia="MS Gothic" w:hAnsi="MS Gothic" w:cs="MS Gothic" w:hint="eastAsia"/>
        </w:rPr>
        <w:t>├──</w:t>
      </w:r>
      <w:r w:rsidRPr="007F3464">
        <w:rPr>
          <w:rFonts w:ascii="Roboto Mono" w:hAnsi="Roboto Mono"/>
        </w:rPr>
        <w:t xml:space="preserve"> Acute Isosceles Triangle</w:t>
      </w:r>
    </w:p>
    <w:p w14:paraId="0A5704B0" w14:textId="77777777" w:rsidR="007F3464" w:rsidRPr="007F3464" w:rsidRDefault="007F3464" w:rsidP="007F3464">
      <w:pPr>
        <w:rPr>
          <w:rFonts w:ascii="Roboto Mono" w:hAnsi="Roboto Mono"/>
        </w:rPr>
      </w:pPr>
      <w:r w:rsidRPr="007F3464">
        <w:rPr>
          <w:rFonts w:ascii="MS Gothic" w:eastAsia="MS Gothic" w:hAnsi="MS Gothic" w:cs="MS Gothic" w:hint="eastAsia"/>
        </w:rPr>
        <w:t>└──</w:t>
      </w:r>
      <w:r w:rsidRPr="007F3464">
        <w:rPr>
          <w:rFonts w:ascii="Roboto Mono" w:hAnsi="Roboto Mono"/>
        </w:rPr>
        <w:t xml:space="preserve"> Acute Scalene Triangle</w:t>
      </w:r>
    </w:p>
    <w:p w14:paraId="475B95CD" w14:textId="77777777" w:rsidR="007F3464" w:rsidRDefault="007F3464" w:rsidP="007F3464">
      <w:pPr>
        <w:pStyle w:val="Heading2"/>
      </w:pPr>
      <w:r w:rsidRPr="007F3464">
        <w:t>Important</w:t>
      </w:r>
    </w:p>
    <w:p w14:paraId="42F6E01D" w14:textId="14008890" w:rsidR="007F3464" w:rsidRPr="007F3464" w:rsidRDefault="007F3464" w:rsidP="007F346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8EA65A" w14:textId="443C5C68" w:rsidR="007F3464" w:rsidRPr="007F3464" w:rsidRDefault="007F3464" w:rsidP="007F3464">
      <w:pPr>
        <w:rPr>
          <w:rFonts w:ascii="Roboto Mono" w:hAnsi="Roboto Mono"/>
        </w:rPr>
      </w:pPr>
      <w:r w:rsidRPr="007F3464">
        <w:rPr>
          <w:rFonts w:ascii="Roboto Mono" w:hAnsi="Roboto Mono"/>
        </w:rPr>
        <w:t xml:space="preserve">An </w:t>
      </w:r>
      <w:r w:rsidRPr="007F3464">
        <w:rPr>
          <w:rFonts w:ascii="Roboto Mono" w:hAnsi="Roboto Mono"/>
          <w:b/>
          <w:bCs/>
        </w:rPr>
        <w:t>equilateral triangle is always acute</w:t>
      </w:r>
      <w:r w:rsidRPr="007F3464">
        <w:rPr>
          <w:rFonts w:ascii="Roboto Mono" w:hAnsi="Roboto Mono"/>
        </w:rPr>
        <w:t xml:space="preserve">, because all three angles are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7F3464">
        <w:rPr>
          <w:rFonts w:ascii="Roboto Mono" w:hAnsi="Roboto Mono"/>
        </w:rPr>
        <w:t>.</w:t>
      </w:r>
    </w:p>
    <w:p w14:paraId="3E908C1C" w14:textId="77777777" w:rsidR="007F3464" w:rsidRPr="007F3464" w:rsidRDefault="007F3464" w:rsidP="007F3464">
      <w:pPr>
        <w:rPr>
          <w:rFonts w:ascii="Roboto Mono" w:hAnsi="Roboto Mono"/>
        </w:rPr>
      </w:pPr>
      <w:r w:rsidRPr="007F3464">
        <w:rPr>
          <w:rFonts w:ascii="Roboto Mono" w:hAnsi="Roboto Mono"/>
        </w:rPr>
        <w:t>An isosceles or scalene triangle can be acute, right, or obtuse.</w:t>
      </w:r>
    </w:p>
    <w:p w14:paraId="4A5BD79A" w14:textId="77777777" w:rsidR="007F3464" w:rsidRPr="007F3464" w:rsidRDefault="007F3464" w:rsidP="007F3464">
      <w:pPr>
        <w:rPr>
          <w:rFonts w:ascii="Roboto Mono" w:hAnsi="Roboto Mono"/>
        </w:rPr>
      </w:pPr>
      <w:r w:rsidRPr="007F3464">
        <w:rPr>
          <w:rFonts w:ascii="Roboto Mono" w:hAnsi="Roboto Mono"/>
        </w:rPr>
        <w:pict w14:anchorId="5961CCE3">
          <v:rect id="_x0000_i1152" style="width:0;height:1.5pt" o:hralign="center" o:hrstd="t" o:hr="t" fillcolor="#a0a0a0" stroked="f"/>
        </w:pict>
      </w:r>
    </w:p>
    <w:p w14:paraId="406B0916" w14:textId="77777777" w:rsidR="007F3464" w:rsidRDefault="007F3464" w:rsidP="007F3464">
      <w:pPr>
        <w:pStyle w:val="Heading2"/>
      </w:pPr>
      <w:r w:rsidRPr="007F3464">
        <w:t>Fundamental Properties</w:t>
      </w:r>
    </w:p>
    <w:p w14:paraId="02FEE2DD" w14:textId="0751DDAE" w:rsidR="007F3464" w:rsidRPr="007F3464" w:rsidRDefault="007F3464" w:rsidP="007F346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48582C" w14:textId="3B97C1B5" w:rsidR="007F3464" w:rsidRPr="007F3464" w:rsidRDefault="007F3464" w:rsidP="007F3464">
      <w:pPr>
        <w:rPr>
          <w:rFonts w:ascii="Roboto Mono" w:hAnsi="Roboto Mono"/>
          <w:b/>
          <w:bCs/>
        </w:rPr>
      </w:pPr>
      <w:r w:rsidRPr="007F3464">
        <w:rPr>
          <w:rFonts w:ascii="Roboto Mono" w:hAnsi="Roboto Mono"/>
          <w:b/>
          <w:bCs/>
        </w:rPr>
        <w:lastRenderedPageBreak/>
        <w:t xml:space="preserve">1. All angles are less than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90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∘</m:t>
            </m:r>
          </m:sup>
        </m:sSup>
      </m:oMath>
    </w:p>
    <w:p w14:paraId="236B7F41" w14:textId="10390823" w:rsidR="007F3464" w:rsidRPr="007F3464" w:rsidRDefault="007F3464" w:rsidP="007F346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&lt;∠A,∠B,∠C&lt;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6DFDB056" w14:textId="4EC79A6E" w:rsidR="007F3464" w:rsidRPr="007F3464" w:rsidRDefault="007F3464" w:rsidP="007F3464">
      <w:pPr>
        <w:rPr>
          <w:rFonts w:ascii="Roboto Mono" w:hAnsi="Roboto Mono"/>
          <w:b/>
          <w:bCs/>
        </w:rPr>
      </w:pPr>
      <w:r w:rsidRPr="007F3464">
        <w:rPr>
          <w:rFonts w:ascii="Roboto Mono" w:hAnsi="Roboto Mono"/>
          <w:b/>
          <w:bCs/>
        </w:rPr>
        <w:t xml:space="preserve">2. The angles sum to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180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∘</m:t>
            </m:r>
          </m:sup>
        </m:sSup>
      </m:oMath>
    </w:p>
    <w:p w14:paraId="3862B746" w14:textId="5CBE1802" w:rsidR="007F3464" w:rsidRPr="007F3464" w:rsidRDefault="007F3464" w:rsidP="007F346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∠A+∠B+∠C=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3E1DBECA" w14:textId="77777777" w:rsidR="007F3464" w:rsidRPr="007F3464" w:rsidRDefault="007F3464" w:rsidP="007F3464">
      <w:pPr>
        <w:rPr>
          <w:rFonts w:ascii="Roboto Mono" w:hAnsi="Roboto Mono"/>
          <w:b/>
          <w:bCs/>
        </w:rPr>
      </w:pPr>
      <w:r w:rsidRPr="007F3464">
        <w:rPr>
          <w:rFonts w:ascii="Roboto Mono" w:hAnsi="Roboto Mono"/>
          <w:b/>
          <w:bCs/>
        </w:rPr>
        <w:t>3. There is no right angle</w:t>
      </w:r>
    </w:p>
    <w:p w14:paraId="162D145E" w14:textId="0804CD1E" w:rsidR="007F3464" w:rsidRPr="007F3464" w:rsidRDefault="007F3464" w:rsidP="007F3464">
      <w:pPr>
        <w:rPr>
          <w:rFonts w:ascii="Roboto Mono" w:hAnsi="Roboto Mono"/>
        </w:rPr>
      </w:pPr>
      <w:r w:rsidRPr="007F3464">
        <w:rPr>
          <w:rFonts w:ascii="Roboto Mono" w:hAnsi="Roboto Mono"/>
        </w:rPr>
        <w:t xml:space="preserve">An acute triangle contains </w:t>
      </w:r>
      <w:r w:rsidRPr="007F3464">
        <w:rPr>
          <w:rFonts w:ascii="Roboto Mono" w:hAnsi="Roboto Mono"/>
          <w:b/>
          <w:bCs/>
        </w:rPr>
        <w:t xml:space="preserve">no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7F3464">
        <w:rPr>
          <w:rFonts w:ascii="Roboto Mono" w:hAnsi="Roboto Mono"/>
          <w:b/>
          <w:bCs/>
        </w:rPr>
        <w:t>angle</w:t>
      </w:r>
      <w:r w:rsidRPr="007F3464">
        <w:rPr>
          <w:rFonts w:ascii="Roboto Mono" w:hAnsi="Roboto Mono"/>
        </w:rPr>
        <w:t>.</w:t>
      </w:r>
    </w:p>
    <w:p w14:paraId="5A730A7A" w14:textId="77777777" w:rsidR="007F3464" w:rsidRPr="007F3464" w:rsidRDefault="007F3464" w:rsidP="007F3464">
      <w:pPr>
        <w:rPr>
          <w:rFonts w:ascii="Roboto Mono" w:hAnsi="Roboto Mono"/>
          <w:b/>
          <w:bCs/>
        </w:rPr>
      </w:pPr>
      <w:r w:rsidRPr="007F3464">
        <w:rPr>
          <w:rFonts w:ascii="Roboto Mono" w:hAnsi="Roboto Mono"/>
          <w:b/>
          <w:bCs/>
        </w:rPr>
        <w:t>4. There is no obtuse angle</w:t>
      </w:r>
    </w:p>
    <w:p w14:paraId="0A65CA3B" w14:textId="3AC0A8C5" w:rsidR="007F3464" w:rsidRPr="007F3464" w:rsidRDefault="007F3464" w:rsidP="007F3464">
      <w:pPr>
        <w:rPr>
          <w:rFonts w:ascii="Roboto Mono" w:hAnsi="Roboto Mono"/>
        </w:rPr>
      </w:pPr>
      <w:r w:rsidRPr="007F3464">
        <w:rPr>
          <w:rFonts w:ascii="Roboto Mono" w:hAnsi="Roboto Mono"/>
        </w:rPr>
        <w:t xml:space="preserve">An acute triangle contains </w:t>
      </w:r>
      <w:r w:rsidRPr="007F3464">
        <w:rPr>
          <w:rFonts w:ascii="Roboto Mono" w:hAnsi="Roboto Mono"/>
          <w:b/>
          <w:bCs/>
        </w:rPr>
        <w:t xml:space="preserve">no angle greater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7F3464">
        <w:rPr>
          <w:rFonts w:ascii="Roboto Mono" w:hAnsi="Roboto Mono"/>
        </w:rPr>
        <w:t>.</w:t>
      </w:r>
    </w:p>
    <w:p w14:paraId="7E0C0016" w14:textId="77777777" w:rsidR="007F3464" w:rsidRPr="007F3464" w:rsidRDefault="007F3464" w:rsidP="007F3464">
      <w:pPr>
        <w:rPr>
          <w:rFonts w:ascii="Roboto Mono" w:hAnsi="Roboto Mono"/>
          <w:b/>
          <w:bCs/>
        </w:rPr>
      </w:pPr>
      <w:r w:rsidRPr="007F3464">
        <w:rPr>
          <w:rFonts w:ascii="Roboto Mono" w:hAnsi="Roboto Mono"/>
          <w:b/>
          <w:bCs/>
        </w:rPr>
        <w:t>5. The orthocenter lies inside</w:t>
      </w:r>
    </w:p>
    <w:p w14:paraId="2D6C5736" w14:textId="7A0EE521" w:rsidR="007F3464" w:rsidRPr="007F3464" w:rsidRDefault="007F3464" w:rsidP="007F3464">
      <w:pPr>
        <w:rPr>
          <w:rFonts w:ascii="Roboto Mono" w:hAnsi="Roboto Mono"/>
        </w:rPr>
      </w:pPr>
      <w:r w:rsidRPr="007F3464">
        <w:rPr>
          <w:rFonts w:ascii="Roboto Mono" w:hAnsi="Roboto Mono"/>
        </w:rPr>
        <w:t xml:space="preserve">For an acute triangle, the three altitudes intersect at an orthocenter </w:t>
      </w:r>
      <m:oMath>
        <m:r>
          <w:rPr>
            <w:rFonts w:ascii="Cambria Math" w:hAnsi="Cambria Math"/>
          </w:rPr>
          <m:t>H</m:t>
        </m:r>
      </m:oMath>
      <w:r w:rsidRPr="007F3464">
        <w:rPr>
          <w:rFonts w:ascii="Roboto Mono" w:hAnsi="Roboto Mono"/>
        </w:rPr>
        <w:t xml:space="preserve">located </w:t>
      </w:r>
      <w:r w:rsidRPr="007F3464">
        <w:rPr>
          <w:rFonts w:ascii="Roboto Mono" w:hAnsi="Roboto Mono"/>
          <w:b/>
          <w:bCs/>
        </w:rPr>
        <w:t>inside the triangle</w:t>
      </w:r>
      <w:r w:rsidRPr="007F3464">
        <w:rPr>
          <w:rFonts w:ascii="Roboto Mono" w:hAnsi="Roboto Mono"/>
        </w:rPr>
        <w:t>.</w:t>
      </w:r>
    </w:p>
    <w:p w14:paraId="305A78FA" w14:textId="77777777" w:rsidR="007F3464" w:rsidRPr="007F3464" w:rsidRDefault="007F3464" w:rsidP="007F3464">
      <w:pPr>
        <w:rPr>
          <w:rFonts w:ascii="Roboto Mono" w:hAnsi="Roboto Mono"/>
          <w:b/>
          <w:bCs/>
        </w:rPr>
      </w:pPr>
      <w:r w:rsidRPr="007F3464">
        <w:rPr>
          <w:rFonts w:ascii="Roboto Mono" w:hAnsi="Roboto Mono"/>
          <w:b/>
          <w:bCs/>
        </w:rPr>
        <w:t>6. The circumcenter lies inside</w:t>
      </w:r>
    </w:p>
    <w:p w14:paraId="19DFD7CE" w14:textId="49D7C584" w:rsidR="007F3464" w:rsidRPr="007F3464" w:rsidRDefault="007F3464" w:rsidP="007F3464">
      <w:pPr>
        <w:rPr>
          <w:rFonts w:ascii="Roboto Mono" w:hAnsi="Roboto Mono"/>
        </w:rPr>
      </w:pPr>
      <w:r w:rsidRPr="007F3464">
        <w:rPr>
          <w:rFonts w:ascii="Roboto Mono" w:hAnsi="Roboto Mono"/>
        </w:rPr>
        <w:t xml:space="preserve">The circumcenter </w:t>
      </w:r>
      <m:oMath>
        <m:r>
          <w:rPr>
            <w:rFonts w:ascii="Cambria Math" w:hAnsi="Cambria Math"/>
          </w:rPr>
          <m:t>O</m:t>
        </m:r>
      </m:oMath>
      <w:r w:rsidRPr="007F3464">
        <w:rPr>
          <w:rFonts w:ascii="Roboto Mono" w:hAnsi="Roboto Mono"/>
        </w:rPr>
        <w:t xml:space="preserve">of an acute triangle also lies </w:t>
      </w:r>
      <w:r w:rsidRPr="007F3464">
        <w:rPr>
          <w:rFonts w:ascii="Roboto Mono" w:hAnsi="Roboto Mono"/>
          <w:b/>
          <w:bCs/>
        </w:rPr>
        <w:t>inside the triangle</w:t>
      </w:r>
      <w:r w:rsidRPr="007F3464">
        <w:rPr>
          <w:rFonts w:ascii="Roboto Mono" w:hAnsi="Roboto Mono"/>
        </w:rPr>
        <w:t>.</w:t>
      </w:r>
    </w:p>
    <w:p w14:paraId="3B66AA2A" w14:textId="77777777" w:rsidR="007F3464" w:rsidRPr="007F3464" w:rsidRDefault="007F3464" w:rsidP="007F3464">
      <w:pPr>
        <w:rPr>
          <w:rFonts w:ascii="Roboto Mono" w:hAnsi="Roboto Mono"/>
          <w:b/>
          <w:bCs/>
        </w:rPr>
      </w:pPr>
      <w:r w:rsidRPr="007F3464">
        <w:rPr>
          <w:rFonts w:ascii="Roboto Mono" w:hAnsi="Roboto Mono"/>
          <w:b/>
          <w:bCs/>
        </w:rPr>
        <w:t>7. The incenter and centroid lie inside</w:t>
      </w:r>
    </w:p>
    <w:p w14:paraId="6C9AED2A" w14:textId="201633E4" w:rsidR="007F3464" w:rsidRPr="007F3464" w:rsidRDefault="007F3464" w:rsidP="007F3464">
      <w:pPr>
        <w:rPr>
          <w:rFonts w:ascii="Roboto Mono" w:hAnsi="Roboto Mono"/>
        </w:rPr>
      </w:pPr>
      <w:r w:rsidRPr="007F3464">
        <w:rPr>
          <w:rFonts w:ascii="Roboto Mono" w:hAnsi="Roboto Mono"/>
        </w:rPr>
        <w:t xml:space="preserve">The incenter </w:t>
      </w:r>
      <m:oMath>
        <m:r>
          <w:rPr>
            <w:rFonts w:ascii="Cambria Math" w:hAnsi="Cambria Math"/>
          </w:rPr>
          <m:t>I</m:t>
        </m:r>
      </m:oMath>
      <w:r w:rsidRPr="007F3464">
        <w:rPr>
          <w:rFonts w:ascii="Roboto Mono" w:hAnsi="Roboto Mono"/>
        </w:rPr>
        <w:t xml:space="preserve">and centroid </w:t>
      </w:r>
      <m:oMath>
        <m:r>
          <w:rPr>
            <w:rFonts w:ascii="Cambria Math" w:hAnsi="Cambria Math"/>
          </w:rPr>
          <m:t>G</m:t>
        </m:r>
      </m:oMath>
      <w:r w:rsidRPr="007F3464">
        <w:rPr>
          <w:rFonts w:ascii="Roboto Mono" w:hAnsi="Roboto Mono"/>
        </w:rPr>
        <w:t>are also inside every nondegenerate triangle, including acute triangles.</w:t>
      </w:r>
    </w:p>
    <w:p w14:paraId="0E895148" w14:textId="77777777" w:rsidR="007F3464" w:rsidRPr="007F3464" w:rsidRDefault="007F3464" w:rsidP="007F3464">
      <w:pPr>
        <w:rPr>
          <w:rFonts w:ascii="Roboto Mono" w:hAnsi="Roboto Mono"/>
        </w:rPr>
      </w:pPr>
      <w:r w:rsidRPr="007F3464">
        <w:rPr>
          <w:rFonts w:ascii="Roboto Mono" w:hAnsi="Roboto Mono"/>
        </w:rPr>
        <w:pict w14:anchorId="17FDFC54">
          <v:rect id="_x0000_i1153" style="width:0;height:1.5pt" o:hralign="center" o:hrstd="t" o:hr="t" fillcolor="#a0a0a0" stroked="f"/>
        </w:pict>
      </w:r>
    </w:p>
    <w:p w14:paraId="44FFF5B9" w14:textId="77777777" w:rsidR="007F3464" w:rsidRDefault="007F3464" w:rsidP="00CD6041">
      <w:pPr>
        <w:pStyle w:val="Heading2"/>
      </w:pPr>
      <w:r w:rsidRPr="007F3464">
        <w:t>Side-Length Characterization</w:t>
      </w:r>
    </w:p>
    <w:p w14:paraId="214BE15B" w14:textId="77111D46" w:rsidR="007F3464" w:rsidRPr="007F3464" w:rsidRDefault="007F3464" w:rsidP="007F346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828763" w14:textId="77777777" w:rsidR="007F3464" w:rsidRPr="007F3464" w:rsidRDefault="007F3464" w:rsidP="007F3464">
      <w:pPr>
        <w:rPr>
          <w:rFonts w:ascii="Roboto Mono" w:hAnsi="Roboto Mono"/>
        </w:rPr>
      </w:pPr>
      <w:r w:rsidRPr="007F3464">
        <w:rPr>
          <w:rFonts w:ascii="Roboto Mono" w:hAnsi="Roboto Mono"/>
        </w:rPr>
        <w:t>An acute triangle can be identified from its side lengths.</w:t>
      </w:r>
    </w:p>
    <w:p w14:paraId="6C9097E3" w14:textId="237BCC41" w:rsidR="007F3464" w:rsidRPr="007F3464" w:rsidRDefault="007F3464" w:rsidP="007F3464">
      <w:pPr>
        <w:rPr>
          <w:rFonts w:ascii="Roboto Mono" w:hAnsi="Roboto Mono"/>
        </w:rPr>
      </w:pPr>
      <w:r w:rsidRPr="007F3464">
        <w:rPr>
          <w:rFonts w:ascii="Roboto Mono" w:hAnsi="Roboto Mono"/>
        </w:rPr>
        <w:t xml:space="preserve">Let </w:t>
      </w:r>
      <m:oMath>
        <m:r>
          <w:rPr>
            <w:rFonts w:ascii="Cambria Math" w:hAnsi="Cambria Math"/>
          </w:rPr>
          <m:t>c</m:t>
        </m:r>
      </m:oMath>
      <w:r w:rsidRPr="007F3464">
        <w:rPr>
          <w:rFonts w:ascii="Roboto Mono" w:hAnsi="Roboto Mono"/>
        </w:rPr>
        <w:t xml:space="preserve">be the longest side and </w:t>
      </w:r>
      <m:oMath>
        <m:r>
          <w:rPr>
            <w:rFonts w:ascii="Cambria Math" w:hAnsi="Cambria Math"/>
          </w:rPr>
          <m:t>a,b</m:t>
        </m:r>
      </m:oMath>
      <w:r w:rsidRPr="007F3464">
        <w:rPr>
          <w:rFonts w:ascii="Roboto Mono" w:hAnsi="Roboto Mono"/>
        </w:rPr>
        <w:t>the other two sides.</w:t>
      </w:r>
    </w:p>
    <w:p w14:paraId="021FBEC7" w14:textId="77777777" w:rsidR="007F3464" w:rsidRPr="007F3464" w:rsidRDefault="007F3464" w:rsidP="007F3464">
      <w:pPr>
        <w:rPr>
          <w:rFonts w:ascii="Roboto Mono" w:hAnsi="Roboto Mono"/>
        </w:rPr>
      </w:pPr>
      <w:r w:rsidRPr="007F3464">
        <w:rPr>
          <w:rFonts w:ascii="Roboto Mono" w:hAnsi="Roboto Mono"/>
        </w:rPr>
        <w:t>The triangle is acute exactly when:</w:t>
      </w:r>
    </w:p>
    <w:p w14:paraId="16E68D92" w14:textId="7ADBD24A" w:rsidR="007F3464" w:rsidRPr="007F3464" w:rsidRDefault="007F3464" w:rsidP="007F346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25D1D324" w14:textId="77777777" w:rsidR="007F3464" w:rsidRPr="007F3464" w:rsidRDefault="007F3464" w:rsidP="007F3464">
      <w:pPr>
        <w:rPr>
          <w:rFonts w:ascii="Roboto Mono" w:hAnsi="Roboto Mono"/>
        </w:rPr>
      </w:pPr>
      <w:r w:rsidRPr="007F3464">
        <w:rPr>
          <w:rFonts w:ascii="Roboto Mono" w:hAnsi="Roboto Mono"/>
        </w:rPr>
        <w:t>This follows from the Law of Cosines.</w:t>
      </w:r>
    </w:p>
    <w:p w14:paraId="7D9DBFED" w14:textId="77777777" w:rsidR="007F3464" w:rsidRDefault="007F3464" w:rsidP="007F3464">
      <w:pPr>
        <w:rPr>
          <w:rFonts w:ascii="Roboto Mono" w:hAnsi="Roboto Mono"/>
        </w:rPr>
      </w:pPr>
      <w:r w:rsidRPr="007F3464">
        <w:rPr>
          <w:rFonts w:ascii="Roboto Mono" w:hAnsi="Roboto Mono"/>
        </w:rPr>
        <w:lastRenderedPageBreak/>
        <w:t>For comparison:</w:t>
      </w:r>
    </w:p>
    <w:p w14:paraId="4D14F049" w14:textId="07802ED2" w:rsidR="00CD6041" w:rsidRPr="007F3464" w:rsidRDefault="00CD6041" w:rsidP="007F346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5E6D13A" wp14:editId="48481F31">
            <wp:extent cx="5943600" cy="1188720"/>
            <wp:effectExtent l="0" t="0" r="0" b="0"/>
            <wp:docPr id="103145056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4082"/>
      </w:tblGrid>
      <w:tr w:rsidR="007F3464" w:rsidRPr="007F3464" w14:paraId="22735A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D8DB9D" w14:textId="77777777" w:rsidR="007F3464" w:rsidRPr="007F3464" w:rsidRDefault="007F3464" w:rsidP="007F3464">
            <w:pPr>
              <w:rPr>
                <w:rFonts w:ascii="Roboto Mono" w:hAnsi="Roboto Mono"/>
                <w:b/>
                <w:bCs/>
              </w:rPr>
            </w:pPr>
            <w:r w:rsidRPr="007F3464">
              <w:rPr>
                <w:rFonts w:ascii="Roboto Mono" w:hAnsi="Roboto Mono"/>
                <w:b/>
                <w:bCs/>
              </w:rPr>
              <w:t>Triangle type</w:t>
            </w:r>
          </w:p>
        </w:tc>
        <w:tc>
          <w:tcPr>
            <w:tcW w:w="0" w:type="auto"/>
            <w:vAlign w:val="center"/>
            <w:hideMark/>
          </w:tcPr>
          <w:p w14:paraId="456DDAE5" w14:textId="743B61FA" w:rsidR="007F3464" w:rsidRPr="007F3464" w:rsidRDefault="007F3464" w:rsidP="007F3464">
            <w:pPr>
              <w:rPr>
                <w:rFonts w:ascii="Roboto Mono" w:hAnsi="Roboto Mono"/>
                <w:b/>
                <w:bCs/>
              </w:rPr>
            </w:pPr>
            <w:r w:rsidRPr="007F3464">
              <w:rPr>
                <w:rFonts w:ascii="Roboto Mono" w:hAnsi="Roboto Mono"/>
                <w:b/>
                <w:bCs/>
              </w:rPr>
              <w:t xml:space="preserve">Condition for longest side </w:t>
            </w:r>
            <m:oMath>
              <m:r>
                <w:rPr>
                  <w:rFonts w:ascii="Cambria Math" w:hAnsi="Cambria Math"/>
                </w:rPr>
                <m:t>c</m:t>
              </m:r>
            </m:oMath>
          </w:p>
        </w:tc>
      </w:tr>
      <w:tr w:rsidR="007F3464" w:rsidRPr="007F3464" w14:paraId="36ACB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A725D" w14:textId="77777777" w:rsidR="007F3464" w:rsidRPr="007F3464" w:rsidRDefault="007F3464" w:rsidP="007F3464">
            <w:pPr>
              <w:rPr>
                <w:rFonts w:ascii="Roboto Mono" w:hAnsi="Roboto Mono"/>
              </w:rPr>
            </w:pPr>
            <w:r w:rsidRPr="007F3464">
              <w:rPr>
                <w:rFonts w:ascii="Roboto Mono" w:hAnsi="Roboto Mono"/>
              </w:rPr>
              <w:t>Acute</w:t>
            </w:r>
          </w:p>
        </w:tc>
        <w:tc>
          <w:tcPr>
            <w:tcW w:w="0" w:type="auto"/>
            <w:vAlign w:val="center"/>
            <w:hideMark/>
          </w:tcPr>
          <w:p w14:paraId="2EE23234" w14:textId="2F888A7E" w:rsidR="007F3464" w:rsidRPr="007F3464" w:rsidRDefault="007F3464" w:rsidP="007F3464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&lt;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7F3464" w:rsidRPr="007F3464" w14:paraId="2FD5D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25994" w14:textId="77777777" w:rsidR="007F3464" w:rsidRPr="007F3464" w:rsidRDefault="007F3464" w:rsidP="007F3464">
            <w:pPr>
              <w:rPr>
                <w:rFonts w:ascii="Roboto Mono" w:hAnsi="Roboto Mono"/>
              </w:rPr>
            </w:pPr>
            <w:r w:rsidRPr="007F3464">
              <w:rPr>
                <w:rFonts w:ascii="Roboto Mono" w:hAnsi="Roboto Mono"/>
              </w:rPr>
              <w:t>Right</w:t>
            </w:r>
          </w:p>
        </w:tc>
        <w:tc>
          <w:tcPr>
            <w:tcW w:w="0" w:type="auto"/>
            <w:vAlign w:val="center"/>
            <w:hideMark/>
          </w:tcPr>
          <w:p w14:paraId="472349DF" w14:textId="7379182E" w:rsidR="007F3464" w:rsidRPr="007F3464" w:rsidRDefault="007F3464" w:rsidP="007F3464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7F3464" w:rsidRPr="007F3464" w14:paraId="5E42F3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848E8" w14:textId="77777777" w:rsidR="007F3464" w:rsidRPr="007F3464" w:rsidRDefault="007F3464" w:rsidP="007F3464">
            <w:pPr>
              <w:rPr>
                <w:rFonts w:ascii="Roboto Mono" w:hAnsi="Roboto Mono"/>
              </w:rPr>
            </w:pPr>
            <w:r w:rsidRPr="007F3464">
              <w:rPr>
                <w:rFonts w:ascii="Roboto Mono" w:hAnsi="Roboto Mono"/>
              </w:rPr>
              <w:t>Obtuse</w:t>
            </w:r>
          </w:p>
        </w:tc>
        <w:tc>
          <w:tcPr>
            <w:tcW w:w="0" w:type="auto"/>
            <w:vAlign w:val="center"/>
            <w:hideMark/>
          </w:tcPr>
          <w:p w14:paraId="3971CFF0" w14:textId="70EBAB98" w:rsidR="007F3464" w:rsidRPr="007F3464" w:rsidRDefault="007F3464" w:rsidP="007F3464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&gt;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</w:tbl>
    <w:p w14:paraId="49972DE4" w14:textId="77777777" w:rsidR="007F3464" w:rsidRPr="007F3464" w:rsidRDefault="007F3464" w:rsidP="007F3464">
      <w:pPr>
        <w:rPr>
          <w:rFonts w:ascii="Roboto Mono" w:hAnsi="Roboto Mono"/>
        </w:rPr>
      </w:pPr>
      <w:r w:rsidRPr="007F3464">
        <w:rPr>
          <w:rFonts w:ascii="Roboto Mono" w:hAnsi="Roboto Mono"/>
        </w:rPr>
        <w:pict w14:anchorId="05C5F085">
          <v:rect id="_x0000_i1154" style="width:0;height:1.5pt" o:hralign="center" o:hrstd="t" o:hr="t" fillcolor="#a0a0a0" stroked="f"/>
        </w:pict>
      </w:r>
    </w:p>
    <w:p w14:paraId="47C85CC5" w14:textId="77777777" w:rsidR="007F3464" w:rsidRPr="007F3464" w:rsidRDefault="007F3464" w:rsidP="007F3464">
      <w:pPr>
        <w:pStyle w:val="Heading2"/>
      </w:pPr>
      <w:r w:rsidRPr="007F3464">
        <w:t>Examples</w:t>
      </w:r>
    </w:p>
    <w:p w14:paraId="6C9BBC58" w14:textId="77777777" w:rsidR="007F3464" w:rsidRDefault="007F3464" w:rsidP="007F3464">
      <w:pPr>
        <w:pStyle w:val="Heading3"/>
      </w:pPr>
      <w:r w:rsidRPr="007F3464">
        <w:t>Example 1: Equilateral Acute Triangle</w:t>
      </w:r>
    </w:p>
    <w:p w14:paraId="383A70A0" w14:textId="34FF8982" w:rsidR="007F3464" w:rsidRPr="007F3464" w:rsidRDefault="007F3464" w:rsidP="007F346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D956073" w14:textId="77777777" w:rsidR="007F3464" w:rsidRPr="007F3464" w:rsidRDefault="007F3464" w:rsidP="007F3464">
      <w:pPr>
        <w:rPr>
          <w:rFonts w:ascii="Roboto Mono" w:hAnsi="Roboto Mono"/>
        </w:rPr>
      </w:pPr>
      <w:r w:rsidRPr="007F3464">
        <w:rPr>
          <w:rFonts w:ascii="Roboto Mono" w:hAnsi="Roboto Mono"/>
        </w:rPr>
        <w:t>Consider:</w:t>
      </w:r>
    </w:p>
    <w:p w14:paraId="56A1E595" w14:textId="1B2B6BAD" w:rsidR="007F3464" w:rsidRPr="007F3464" w:rsidRDefault="007F3464" w:rsidP="007F346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∠B=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∠C=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1BF15BC0" w14:textId="77777777" w:rsidR="007F3464" w:rsidRPr="007F3464" w:rsidRDefault="007F3464" w:rsidP="007F3464">
      <w:pPr>
        <w:rPr>
          <w:rFonts w:ascii="Roboto Mono" w:hAnsi="Roboto Mono"/>
        </w:rPr>
      </w:pPr>
      <w:r w:rsidRPr="007F3464">
        <w:rPr>
          <w:rFonts w:ascii="Roboto Mono" w:hAnsi="Roboto Mono"/>
        </w:rPr>
        <w:t>Since:</w:t>
      </w:r>
    </w:p>
    <w:p w14:paraId="15598754" w14:textId="5F424A4B" w:rsidR="007F3464" w:rsidRPr="007F3464" w:rsidRDefault="007F3464" w:rsidP="007F3464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&lt;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26A96C4C" w14:textId="77777777" w:rsidR="007F3464" w:rsidRPr="007F3464" w:rsidRDefault="007F3464" w:rsidP="007F3464">
      <w:pPr>
        <w:rPr>
          <w:rFonts w:ascii="Roboto Mono" w:hAnsi="Roboto Mono"/>
        </w:rPr>
      </w:pPr>
      <w:r w:rsidRPr="007F3464">
        <w:rPr>
          <w:rFonts w:ascii="Roboto Mono" w:hAnsi="Roboto Mono"/>
        </w:rPr>
        <w:t>all three angles are acute.</w:t>
      </w:r>
    </w:p>
    <w:p w14:paraId="4CAC5DB9" w14:textId="77777777" w:rsidR="007F3464" w:rsidRPr="007F3464" w:rsidRDefault="007F3464" w:rsidP="007F3464">
      <w:pPr>
        <w:rPr>
          <w:rFonts w:ascii="Roboto Mono" w:hAnsi="Roboto Mono"/>
        </w:rPr>
      </w:pPr>
      <w:r w:rsidRPr="007F3464">
        <w:rPr>
          <w:rFonts w:ascii="Roboto Mono" w:hAnsi="Roboto Mono"/>
        </w:rPr>
        <w:t xml:space="preserve">Therefore, the triangle is an </w:t>
      </w:r>
      <w:r w:rsidRPr="007F3464">
        <w:rPr>
          <w:rFonts w:ascii="Roboto Mono" w:hAnsi="Roboto Mono"/>
          <w:b/>
          <w:bCs/>
        </w:rPr>
        <w:t>acute equilateral triangle</w:t>
      </w:r>
      <w:r w:rsidRPr="007F3464">
        <w:rPr>
          <w:rFonts w:ascii="Roboto Mono" w:hAnsi="Roboto Mono"/>
        </w:rPr>
        <w:t>.</w:t>
      </w:r>
    </w:p>
    <w:p w14:paraId="0B94724E" w14:textId="77777777" w:rsidR="007F3464" w:rsidRDefault="007F3464" w:rsidP="007F3464">
      <w:pPr>
        <w:pStyle w:val="Heading3"/>
      </w:pPr>
      <w:r w:rsidRPr="007F3464">
        <w:t>Example 2: Acute Isosceles Triangle</w:t>
      </w:r>
    </w:p>
    <w:p w14:paraId="66B7B08A" w14:textId="2FFC939F" w:rsidR="007F3464" w:rsidRPr="007F3464" w:rsidRDefault="007F3464" w:rsidP="007F346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8F1C39F" w14:textId="77777777" w:rsidR="007F3464" w:rsidRPr="007F3464" w:rsidRDefault="007F3464" w:rsidP="007F3464">
      <w:pPr>
        <w:rPr>
          <w:rFonts w:ascii="Roboto Mono" w:hAnsi="Roboto Mono"/>
        </w:rPr>
      </w:pPr>
      <w:r w:rsidRPr="007F3464">
        <w:rPr>
          <w:rFonts w:ascii="Roboto Mono" w:hAnsi="Roboto Mono"/>
        </w:rPr>
        <w:t>Consider:</w:t>
      </w:r>
    </w:p>
    <w:p w14:paraId="4DEA87D2" w14:textId="0BE991BF" w:rsidR="007F3464" w:rsidRPr="007F3464" w:rsidRDefault="007F3464" w:rsidP="007F346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∠B=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∠C=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969740F" w14:textId="1B4D4283" w:rsidR="007F3464" w:rsidRPr="007F3464" w:rsidRDefault="007F3464" w:rsidP="007F3464">
      <w:pPr>
        <w:rPr>
          <w:rFonts w:ascii="Roboto Mono" w:hAnsi="Roboto Mono"/>
        </w:rPr>
      </w:pPr>
      <w:r w:rsidRPr="007F3464">
        <w:rPr>
          <w:rFonts w:ascii="Roboto Mono" w:hAnsi="Roboto Mono"/>
        </w:rPr>
        <w:t xml:space="preserve">All three angles are less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7F3464">
        <w:rPr>
          <w:rFonts w:ascii="Roboto Mono" w:hAnsi="Roboto Mono"/>
        </w:rPr>
        <w:t>, so the triangle is acute.</w:t>
      </w:r>
    </w:p>
    <w:p w14:paraId="1D962517" w14:textId="77777777" w:rsidR="007F3464" w:rsidRPr="007F3464" w:rsidRDefault="007F3464" w:rsidP="007F3464">
      <w:pPr>
        <w:rPr>
          <w:rFonts w:ascii="Roboto Mono" w:hAnsi="Roboto Mono"/>
        </w:rPr>
      </w:pPr>
      <w:r w:rsidRPr="007F3464">
        <w:rPr>
          <w:rFonts w:ascii="Roboto Mono" w:hAnsi="Roboto Mono"/>
        </w:rPr>
        <w:lastRenderedPageBreak/>
        <w:t>Because two angles are equal, it is also isosceles.</w:t>
      </w:r>
    </w:p>
    <w:p w14:paraId="24199B54" w14:textId="77777777" w:rsidR="007F3464" w:rsidRDefault="007F3464" w:rsidP="007F3464">
      <w:pPr>
        <w:pStyle w:val="Heading3"/>
      </w:pPr>
      <w:r w:rsidRPr="007F3464">
        <w:t>Example 3: Acute Scalene Triangle</w:t>
      </w:r>
    </w:p>
    <w:p w14:paraId="1F3B64AE" w14:textId="44921B10" w:rsidR="007F3464" w:rsidRPr="007F3464" w:rsidRDefault="007F3464" w:rsidP="007F346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568B34C" w14:textId="77777777" w:rsidR="007F3464" w:rsidRPr="007F3464" w:rsidRDefault="007F3464" w:rsidP="007F3464">
      <w:pPr>
        <w:rPr>
          <w:rFonts w:ascii="Roboto Mono" w:hAnsi="Roboto Mono"/>
        </w:rPr>
      </w:pPr>
      <w:r w:rsidRPr="007F3464">
        <w:rPr>
          <w:rFonts w:ascii="Roboto Mono" w:hAnsi="Roboto Mono"/>
        </w:rPr>
        <w:t>Consider:</w:t>
      </w:r>
    </w:p>
    <w:p w14:paraId="1CB30C8E" w14:textId="37CF7E3E" w:rsidR="007F3464" w:rsidRPr="007F3464" w:rsidRDefault="007F3464" w:rsidP="007F346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∠B=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∠C=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1BF561EE" w14:textId="6C5ED15A" w:rsidR="007F3464" w:rsidRPr="007F3464" w:rsidRDefault="007F3464" w:rsidP="007F3464">
      <w:pPr>
        <w:rPr>
          <w:rFonts w:ascii="Roboto Mono" w:hAnsi="Roboto Mono"/>
        </w:rPr>
      </w:pPr>
      <w:r w:rsidRPr="007F3464">
        <w:rPr>
          <w:rFonts w:ascii="Roboto Mono" w:hAnsi="Roboto Mono"/>
        </w:rPr>
        <w:t xml:space="preserve">All three angles are different and all are less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7F3464">
        <w:rPr>
          <w:rFonts w:ascii="Roboto Mono" w:hAnsi="Roboto Mono"/>
        </w:rPr>
        <w:t>.</w:t>
      </w:r>
    </w:p>
    <w:p w14:paraId="2FBA9FBC" w14:textId="77777777" w:rsidR="007F3464" w:rsidRPr="007F3464" w:rsidRDefault="007F3464" w:rsidP="007F3464">
      <w:pPr>
        <w:rPr>
          <w:rFonts w:ascii="Roboto Mono" w:hAnsi="Roboto Mono"/>
        </w:rPr>
      </w:pPr>
      <w:r w:rsidRPr="007F3464">
        <w:rPr>
          <w:rFonts w:ascii="Roboto Mono" w:hAnsi="Roboto Mono"/>
        </w:rPr>
        <w:t xml:space="preserve">Therefore, it is an </w:t>
      </w:r>
      <w:r w:rsidRPr="007F3464">
        <w:rPr>
          <w:rFonts w:ascii="Roboto Mono" w:hAnsi="Roboto Mono"/>
          <w:b/>
          <w:bCs/>
        </w:rPr>
        <w:t>acute scalene triangle</w:t>
      </w:r>
      <w:r w:rsidRPr="007F3464">
        <w:rPr>
          <w:rFonts w:ascii="Roboto Mono" w:hAnsi="Roboto Mono"/>
        </w:rPr>
        <w:t>.</w:t>
      </w:r>
    </w:p>
    <w:p w14:paraId="258EB296" w14:textId="77777777" w:rsidR="007F3464" w:rsidRPr="007F3464" w:rsidRDefault="007F3464" w:rsidP="007F3464">
      <w:pPr>
        <w:rPr>
          <w:rFonts w:ascii="Roboto Mono" w:hAnsi="Roboto Mono"/>
        </w:rPr>
      </w:pPr>
      <w:r w:rsidRPr="007F3464">
        <w:rPr>
          <w:rFonts w:ascii="Roboto Mono" w:hAnsi="Roboto Mono"/>
        </w:rPr>
        <w:pict w14:anchorId="15A8D52B">
          <v:rect id="_x0000_i1155" style="width:0;height:1.5pt" o:hralign="center" o:hrstd="t" o:hr="t" fillcolor="#a0a0a0" stroked="f"/>
        </w:pict>
      </w:r>
    </w:p>
    <w:p w14:paraId="6E65DC50" w14:textId="77777777" w:rsidR="007F3464" w:rsidRDefault="007F3464" w:rsidP="007F3464">
      <w:pPr>
        <w:pStyle w:val="Heading2"/>
      </w:pPr>
      <w:r w:rsidRPr="007F3464">
        <w:t>Altitudes and Orthocenter</w:t>
      </w:r>
    </w:p>
    <w:p w14:paraId="0B79FB8F" w14:textId="61B4537F" w:rsidR="007F3464" w:rsidRPr="007F3464" w:rsidRDefault="007F3464" w:rsidP="007F346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C1CF44" w14:textId="77777777" w:rsidR="007F3464" w:rsidRPr="007F3464" w:rsidRDefault="007F3464" w:rsidP="007F3464">
      <w:pPr>
        <w:rPr>
          <w:rFonts w:ascii="Roboto Mono" w:hAnsi="Roboto Mono"/>
        </w:rPr>
      </w:pPr>
      <w:r w:rsidRPr="007F3464">
        <w:rPr>
          <w:rFonts w:ascii="Roboto Mono" w:hAnsi="Roboto Mono"/>
        </w:rPr>
        <w:t xml:space="preserve">In an acute triangle, all three altitudes intersect </w:t>
      </w:r>
      <w:r w:rsidRPr="007F3464">
        <w:rPr>
          <w:rFonts w:ascii="Roboto Mono" w:hAnsi="Roboto Mono"/>
          <w:b/>
          <w:bCs/>
        </w:rPr>
        <w:t>inside</w:t>
      </w:r>
      <w:r w:rsidRPr="007F3464">
        <w:rPr>
          <w:rFonts w:ascii="Roboto Mono" w:hAnsi="Roboto Mono"/>
        </w:rPr>
        <w:t xml:space="preserve"> the triangle.</w:t>
      </w:r>
    </w:p>
    <w:p w14:paraId="2A393441" w14:textId="1686E226" w:rsidR="007F3464" w:rsidRPr="007F3464" w:rsidRDefault="007F3464" w:rsidP="007F3464">
      <w:pPr>
        <w:rPr>
          <w:rFonts w:ascii="Roboto Mono" w:hAnsi="Roboto Mono"/>
        </w:rPr>
      </w:pPr>
      <w:r w:rsidRPr="007F3464">
        <w:rPr>
          <w:rFonts w:ascii="Roboto Mono" w:hAnsi="Roboto Mono"/>
        </w:rPr>
        <w:lastRenderedPageBreak/>
        <w:drawing>
          <wp:inline distT="0" distB="0" distL="0" distR="0" wp14:anchorId="0906849A" wp14:editId="0319F98A">
            <wp:extent cx="5943600" cy="5269865"/>
            <wp:effectExtent l="0" t="0" r="0" b="6985"/>
            <wp:docPr id="1653150206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6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65F34" w14:textId="6DEB920A" w:rsidR="007F3464" w:rsidRPr="007F3464" w:rsidRDefault="007F3464" w:rsidP="007F3464">
      <w:pPr>
        <w:rPr>
          <w:rFonts w:ascii="Roboto Mono" w:hAnsi="Roboto Mono"/>
        </w:rPr>
      </w:pPr>
      <w:r w:rsidRPr="007F3464">
        <w:rPr>
          <w:rFonts w:ascii="Roboto Mono" w:hAnsi="Roboto Mono"/>
        </w:rPr>
        <w:lastRenderedPageBreak/>
        <w:drawing>
          <wp:inline distT="0" distB="0" distL="0" distR="0" wp14:anchorId="5A19C157" wp14:editId="1AEF6B14">
            <wp:extent cx="5943600" cy="6329045"/>
            <wp:effectExtent l="0" t="0" r="0" b="0"/>
            <wp:docPr id="1194562842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2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F3391" w14:textId="734DC46A" w:rsidR="007F3464" w:rsidRPr="007F3464" w:rsidRDefault="007F3464" w:rsidP="007F3464">
      <w:pPr>
        <w:rPr>
          <w:rFonts w:ascii="Roboto Mono" w:hAnsi="Roboto Mono"/>
        </w:rPr>
      </w:pPr>
      <w:r w:rsidRPr="007F3464">
        <w:rPr>
          <w:rFonts w:ascii="Roboto Mono" w:hAnsi="Roboto Mono"/>
        </w:rPr>
        <w:lastRenderedPageBreak/>
        <w:drawing>
          <wp:inline distT="0" distB="0" distL="0" distR="0" wp14:anchorId="291B05B1" wp14:editId="1EC47F20">
            <wp:extent cx="5943600" cy="3963670"/>
            <wp:effectExtent l="0" t="0" r="0" b="0"/>
            <wp:docPr id="2125041378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A2E40" w14:textId="3402EB22" w:rsidR="007F3464" w:rsidRPr="007F3464" w:rsidRDefault="007F3464" w:rsidP="007F3464">
      <w:pPr>
        <w:rPr>
          <w:rFonts w:ascii="Roboto Mono" w:hAnsi="Roboto Mono"/>
        </w:rPr>
      </w:pPr>
      <w:r w:rsidRPr="007F3464">
        <w:rPr>
          <w:rFonts w:ascii="Roboto Mono" w:hAnsi="Roboto Mono"/>
        </w:rPr>
        <w:drawing>
          <wp:inline distT="0" distB="0" distL="0" distR="0" wp14:anchorId="0CB61E09" wp14:editId="17F52E6E">
            <wp:extent cx="4876800" cy="3154680"/>
            <wp:effectExtent l="0" t="0" r="0" b="7620"/>
            <wp:docPr id="462670712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D085E" w14:textId="44C6DD7D" w:rsidR="007F3464" w:rsidRPr="007F3464" w:rsidRDefault="007F3464" w:rsidP="007F3464">
      <w:pPr>
        <w:rPr>
          <w:rFonts w:ascii="Roboto Mono" w:hAnsi="Roboto Mono"/>
        </w:rPr>
      </w:pPr>
      <w:r w:rsidRPr="007F3464">
        <w:rPr>
          <w:rFonts w:ascii="Roboto Mono" w:hAnsi="Roboto Mono"/>
        </w:rPr>
        <w:lastRenderedPageBreak/>
        <w:drawing>
          <wp:inline distT="0" distB="0" distL="0" distR="0" wp14:anchorId="41AB04BA" wp14:editId="32356094">
            <wp:extent cx="4762500" cy="4762500"/>
            <wp:effectExtent l="0" t="0" r="0" b="0"/>
            <wp:docPr id="1501282269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6E40C" w14:textId="62FC0784" w:rsidR="007F3464" w:rsidRPr="007F3464" w:rsidRDefault="007F3464" w:rsidP="007F3464">
      <w:pPr>
        <w:rPr>
          <w:rFonts w:ascii="Roboto Mono" w:hAnsi="Roboto Mono"/>
        </w:rPr>
      </w:pPr>
      <w:r w:rsidRPr="007F3464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H</m:t>
        </m:r>
      </m:oMath>
      <w:r w:rsidRPr="007F3464">
        <w:rPr>
          <w:rFonts w:ascii="Roboto Mono" w:hAnsi="Roboto Mono"/>
        </w:rPr>
        <w:t>is the orthocenter:</w:t>
      </w:r>
    </w:p>
    <w:p w14:paraId="5E27A1C2" w14:textId="78CCEA8A" w:rsidR="007F3464" w:rsidRPr="007F3464" w:rsidRDefault="007F3464" w:rsidP="007F346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H</m:t>
              </m:r>
              <m:r>
                <m:rPr>
                  <m:nor/>
                </m:rPr>
                <w:rPr>
                  <w:rFonts w:ascii="Roboto Mono" w:hAnsi="Roboto Mono"/>
                </w:rPr>
                <m:t> lies inside </m:t>
              </m:r>
              <m:r>
                <w:rPr>
                  <w:rFonts w:ascii="Cambria Math" w:hAnsi="Cambria Math"/>
                </w:rPr>
                <m:t>△ABC</m:t>
              </m:r>
            </m:e>
          </m:borderBox>
        </m:oMath>
      </m:oMathPara>
    </w:p>
    <w:p w14:paraId="317583FE" w14:textId="77777777" w:rsidR="007F3464" w:rsidRPr="007F3464" w:rsidRDefault="007F3464" w:rsidP="007F3464">
      <w:pPr>
        <w:rPr>
          <w:rFonts w:ascii="Roboto Mono" w:hAnsi="Roboto Mono"/>
        </w:rPr>
      </w:pPr>
      <w:r w:rsidRPr="007F3464">
        <w:rPr>
          <w:rFonts w:ascii="Roboto Mono" w:hAnsi="Roboto Mono"/>
        </w:rPr>
        <w:t>The altitudes satisfy:</w:t>
      </w:r>
    </w:p>
    <w:p w14:paraId="04556C10" w14:textId="3318EC39" w:rsidR="007F3464" w:rsidRPr="007F3464" w:rsidRDefault="007F3464" w:rsidP="007F346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AH⊥BC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BH⊥AC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CH⊥AB</m:t>
              </m:r>
            </m:e>
          </m:borderBox>
        </m:oMath>
      </m:oMathPara>
    </w:p>
    <w:p w14:paraId="5C1F4B8C" w14:textId="77777777" w:rsidR="007F3464" w:rsidRPr="007F3464" w:rsidRDefault="007F3464" w:rsidP="007F3464">
      <w:pPr>
        <w:rPr>
          <w:rFonts w:ascii="Roboto Mono" w:hAnsi="Roboto Mono"/>
        </w:rPr>
      </w:pPr>
      <w:r w:rsidRPr="007F3464">
        <w:rPr>
          <w:rFonts w:ascii="Roboto Mono" w:hAnsi="Roboto Mono"/>
        </w:rPr>
        <w:pict w14:anchorId="58E13C05">
          <v:rect id="_x0000_i1161" style="width:0;height:1.5pt" o:hralign="center" o:hrstd="t" o:hr="t" fillcolor="#a0a0a0" stroked="f"/>
        </w:pict>
      </w:r>
    </w:p>
    <w:p w14:paraId="37A21A5E" w14:textId="77777777" w:rsidR="007F3464" w:rsidRDefault="007F3464" w:rsidP="007F3464">
      <w:pPr>
        <w:pStyle w:val="Heading2"/>
      </w:pPr>
      <w:r w:rsidRPr="007F3464">
        <w:t>Circumcenter</w:t>
      </w:r>
    </w:p>
    <w:p w14:paraId="0B6BAAC0" w14:textId="3C8244E4" w:rsidR="007F3464" w:rsidRPr="007F3464" w:rsidRDefault="007F3464" w:rsidP="007F346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DA6030" w14:textId="366FD956" w:rsidR="007F3464" w:rsidRPr="007F3464" w:rsidRDefault="007F3464" w:rsidP="007F3464">
      <w:pPr>
        <w:rPr>
          <w:rFonts w:ascii="Roboto Mono" w:hAnsi="Roboto Mono"/>
        </w:rPr>
      </w:pPr>
      <w:r w:rsidRPr="007F3464">
        <w:rPr>
          <w:rFonts w:ascii="Roboto Mono" w:hAnsi="Roboto Mono"/>
        </w:rPr>
        <w:t xml:space="preserve">The circumcenter </w:t>
      </w:r>
      <m:oMath>
        <m:r>
          <w:rPr>
            <w:rFonts w:ascii="Cambria Math" w:hAnsi="Cambria Math"/>
          </w:rPr>
          <m:t>O</m:t>
        </m:r>
      </m:oMath>
      <w:r w:rsidRPr="007F3464">
        <w:rPr>
          <w:rFonts w:ascii="Roboto Mono" w:hAnsi="Roboto Mono"/>
        </w:rPr>
        <w:t>of an acute triangle is located inside the triangle.</w:t>
      </w:r>
    </w:p>
    <w:p w14:paraId="34A8FBB0" w14:textId="625813A6" w:rsidR="007F3464" w:rsidRPr="007F3464" w:rsidRDefault="007F3464" w:rsidP="007F346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OA=OB=OC=R</m:t>
              </m:r>
            </m:e>
          </m:borderBox>
        </m:oMath>
      </m:oMathPara>
    </w:p>
    <w:p w14:paraId="51CC5824" w14:textId="7C573130" w:rsidR="007F3464" w:rsidRPr="007F3464" w:rsidRDefault="007F3464" w:rsidP="007F3464">
      <w:pPr>
        <w:rPr>
          <w:rFonts w:ascii="Roboto Mono" w:hAnsi="Roboto Mono"/>
        </w:rPr>
      </w:pPr>
      <w:r w:rsidRPr="007F3464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R</m:t>
        </m:r>
      </m:oMath>
      <w:r w:rsidRPr="007F3464">
        <w:rPr>
          <w:rFonts w:ascii="Roboto Mono" w:hAnsi="Roboto Mono"/>
        </w:rPr>
        <w:t>is the circumradius.</w:t>
      </w:r>
    </w:p>
    <w:p w14:paraId="275E48AD" w14:textId="77777777" w:rsidR="007F3464" w:rsidRPr="007F3464" w:rsidRDefault="007F3464" w:rsidP="007F3464">
      <w:pPr>
        <w:rPr>
          <w:rFonts w:ascii="Roboto Mono" w:hAnsi="Roboto Mono"/>
        </w:rPr>
      </w:pPr>
      <w:r w:rsidRPr="007F3464">
        <w:rPr>
          <w:rFonts w:ascii="Roboto Mono" w:hAnsi="Roboto Mono"/>
        </w:rPr>
        <w:t>This differs from an obtuse triangle, where the circumcenter lies outside.</w:t>
      </w:r>
    </w:p>
    <w:p w14:paraId="6716E864" w14:textId="77777777" w:rsidR="007F3464" w:rsidRPr="007F3464" w:rsidRDefault="007F3464" w:rsidP="007F3464">
      <w:pPr>
        <w:rPr>
          <w:rFonts w:ascii="Roboto Mono" w:hAnsi="Roboto Mono"/>
        </w:rPr>
      </w:pPr>
      <w:r w:rsidRPr="007F3464">
        <w:rPr>
          <w:rFonts w:ascii="Roboto Mono" w:hAnsi="Roboto Mono"/>
        </w:rPr>
        <w:pict w14:anchorId="53C86D99">
          <v:rect id="_x0000_i1162" style="width:0;height:1.5pt" o:hralign="center" o:hrstd="t" o:hr="t" fillcolor="#a0a0a0" stroked="f"/>
        </w:pict>
      </w:r>
    </w:p>
    <w:p w14:paraId="74DE3278" w14:textId="77777777" w:rsidR="007F3464" w:rsidRDefault="007F3464" w:rsidP="007F3464">
      <w:pPr>
        <w:pStyle w:val="Heading2"/>
      </w:pPr>
      <w:r w:rsidRPr="007F3464">
        <w:t>Triangle Centers</w:t>
      </w:r>
    </w:p>
    <w:p w14:paraId="73DDE5A3" w14:textId="22BF8C10" w:rsidR="007F3464" w:rsidRPr="007F3464" w:rsidRDefault="007F3464" w:rsidP="007F346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B432640" w14:textId="77777777" w:rsidR="007F3464" w:rsidRPr="007F3464" w:rsidRDefault="007F3464" w:rsidP="007F3464">
      <w:pPr>
        <w:rPr>
          <w:rFonts w:ascii="Roboto Mono" w:hAnsi="Roboto Mono"/>
        </w:rPr>
      </w:pPr>
      <w:r w:rsidRPr="007F3464">
        <w:rPr>
          <w:rFonts w:ascii="Roboto Mono" w:hAnsi="Roboto Mono"/>
        </w:rPr>
        <w:t>For a general acute triangle:</w:t>
      </w:r>
    </w:p>
    <w:p w14:paraId="2A1F1415" w14:textId="7CF3E776" w:rsidR="007F3464" w:rsidRPr="007F3464" w:rsidRDefault="007F3464" w:rsidP="007F3464">
      <w:pPr>
        <w:numPr>
          <w:ilvl w:val="0"/>
          <w:numId w:val="1"/>
        </w:numPr>
        <w:rPr>
          <w:rFonts w:ascii="Roboto Mono" w:hAnsi="Roboto Mono"/>
        </w:rPr>
      </w:pPr>
      <w:r w:rsidRPr="007F3464">
        <w:rPr>
          <w:rFonts w:ascii="Roboto Mono" w:hAnsi="Roboto Mono"/>
          <w:b/>
          <w:bCs/>
        </w:rPr>
        <w:t xml:space="preserve">Centroid </w:t>
      </w:r>
      <m:oMath>
        <m:r>
          <w:rPr>
            <w:rFonts w:ascii="Cambria Math" w:hAnsi="Cambria Math"/>
          </w:rPr>
          <m:t>G</m:t>
        </m:r>
      </m:oMath>
      <w:r w:rsidRPr="007F3464">
        <w:rPr>
          <w:rFonts w:ascii="Roboto Mono" w:hAnsi="Roboto Mono"/>
        </w:rPr>
        <w:t>— inside</w:t>
      </w:r>
    </w:p>
    <w:p w14:paraId="05523144" w14:textId="07492CBD" w:rsidR="007F3464" w:rsidRPr="007F3464" w:rsidRDefault="007F3464" w:rsidP="007F3464">
      <w:pPr>
        <w:numPr>
          <w:ilvl w:val="0"/>
          <w:numId w:val="1"/>
        </w:numPr>
        <w:rPr>
          <w:rFonts w:ascii="Roboto Mono" w:hAnsi="Roboto Mono"/>
        </w:rPr>
      </w:pPr>
      <w:r w:rsidRPr="007F3464">
        <w:rPr>
          <w:rFonts w:ascii="Roboto Mono" w:hAnsi="Roboto Mono"/>
          <w:b/>
          <w:bCs/>
        </w:rPr>
        <w:t xml:space="preserve">Incenter </w:t>
      </w:r>
      <m:oMath>
        <m:r>
          <w:rPr>
            <w:rFonts w:ascii="Cambria Math" w:hAnsi="Cambria Math"/>
          </w:rPr>
          <m:t>I</m:t>
        </m:r>
      </m:oMath>
      <w:r w:rsidRPr="007F3464">
        <w:rPr>
          <w:rFonts w:ascii="Roboto Mono" w:hAnsi="Roboto Mono"/>
        </w:rPr>
        <w:t>— inside</w:t>
      </w:r>
    </w:p>
    <w:p w14:paraId="3D38A3B1" w14:textId="216DEEA8" w:rsidR="007F3464" w:rsidRPr="007F3464" w:rsidRDefault="007F3464" w:rsidP="007F3464">
      <w:pPr>
        <w:numPr>
          <w:ilvl w:val="0"/>
          <w:numId w:val="1"/>
        </w:numPr>
        <w:rPr>
          <w:rFonts w:ascii="Roboto Mono" w:hAnsi="Roboto Mono"/>
        </w:rPr>
      </w:pPr>
      <w:r w:rsidRPr="007F3464">
        <w:rPr>
          <w:rFonts w:ascii="Roboto Mono" w:hAnsi="Roboto Mono"/>
          <w:b/>
          <w:bCs/>
        </w:rPr>
        <w:t xml:space="preserve">Circumcenter </w:t>
      </w:r>
      <m:oMath>
        <m:r>
          <w:rPr>
            <w:rFonts w:ascii="Cambria Math" w:hAnsi="Cambria Math"/>
          </w:rPr>
          <m:t>O</m:t>
        </m:r>
      </m:oMath>
      <w:r w:rsidRPr="007F3464">
        <w:rPr>
          <w:rFonts w:ascii="Roboto Mono" w:hAnsi="Roboto Mono"/>
        </w:rPr>
        <w:t>— inside</w:t>
      </w:r>
    </w:p>
    <w:p w14:paraId="40EC9AA9" w14:textId="14394798" w:rsidR="007F3464" w:rsidRPr="007F3464" w:rsidRDefault="007F3464" w:rsidP="007F3464">
      <w:pPr>
        <w:numPr>
          <w:ilvl w:val="0"/>
          <w:numId w:val="1"/>
        </w:numPr>
        <w:rPr>
          <w:rFonts w:ascii="Roboto Mono" w:hAnsi="Roboto Mono"/>
        </w:rPr>
      </w:pPr>
      <w:r w:rsidRPr="007F3464">
        <w:rPr>
          <w:rFonts w:ascii="Roboto Mono" w:hAnsi="Roboto Mono"/>
          <w:b/>
          <w:bCs/>
        </w:rPr>
        <w:t xml:space="preserve">Orthocenter </w:t>
      </w:r>
      <m:oMath>
        <m:r>
          <w:rPr>
            <w:rFonts w:ascii="Cambria Math" w:hAnsi="Cambria Math"/>
          </w:rPr>
          <m:t>H</m:t>
        </m:r>
      </m:oMath>
      <w:r w:rsidRPr="007F3464">
        <w:rPr>
          <w:rFonts w:ascii="Roboto Mono" w:hAnsi="Roboto Mono"/>
        </w:rPr>
        <w:t>— inside</w:t>
      </w:r>
    </w:p>
    <w:p w14:paraId="4FF62BAC" w14:textId="77777777" w:rsidR="007F3464" w:rsidRPr="007F3464" w:rsidRDefault="007F3464" w:rsidP="007F3464">
      <w:pPr>
        <w:rPr>
          <w:rFonts w:ascii="Roboto Mono" w:hAnsi="Roboto Mono"/>
        </w:rPr>
      </w:pPr>
      <w:r w:rsidRPr="007F3464">
        <w:rPr>
          <w:rFonts w:ascii="Roboto Mono" w:hAnsi="Roboto Mono"/>
        </w:rPr>
        <w:t>The centroid, circumcenter, and orthocenter lie on the Euler line:</w:t>
      </w:r>
    </w:p>
    <w:p w14:paraId="31F63D00" w14:textId="73B9E891" w:rsidR="007F3464" w:rsidRPr="007F3464" w:rsidRDefault="007F3464" w:rsidP="007F346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G,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H</m:t>
              </m:r>
              <m:r>
                <m:rPr>
                  <m:nor/>
                </m:rPr>
                <w:rPr>
                  <w:rFonts w:ascii="Roboto Mono" w:hAnsi="Roboto Mono"/>
                </w:rPr>
                <m:t> are collinear</m:t>
              </m:r>
            </m:e>
          </m:borderBox>
        </m:oMath>
      </m:oMathPara>
    </w:p>
    <w:p w14:paraId="4E8F08D5" w14:textId="77777777" w:rsidR="007F3464" w:rsidRPr="007F3464" w:rsidRDefault="007F3464" w:rsidP="007F3464">
      <w:pPr>
        <w:rPr>
          <w:rFonts w:ascii="Roboto Mono" w:hAnsi="Roboto Mono"/>
        </w:rPr>
      </w:pPr>
      <w:r w:rsidRPr="007F3464">
        <w:rPr>
          <w:rFonts w:ascii="Roboto Mono" w:hAnsi="Roboto Mono"/>
        </w:rPr>
        <w:t>The incenter generally does not lie on this line.</w:t>
      </w:r>
    </w:p>
    <w:p w14:paraId="6052B96E" w14:textId="77777777" w:rsidR="007F3464" w:rsidRPr="007F3464" w:rsidRDefault="007F3464" w:rsidP="007F3464">
      <w:pPr>
        <w:rPr>
          <w:rFonts w:ascii="Roboto Mono" w:hAnsi="Roboto Mono"/>
        </w:rPr>
      </w:pPr>
      <w:r w:rsidRPr="007F3464">
        <w:rPr>
          <w:rFonts w:ascii="Roboto Mono" w:hAnsi="Roboto Mono"/>
        </w:rPr>
        <w:pict w14:anchorId="4B2161FF">
          <v:rect id="_x0000_i1163" style="width:0;height:1.5pt" o:hralign="center" o:hrstd="t" o:hr="t" fillcolor="#a0a0a0" stroked="f"/>
        </w:pict>
      </w:r>
    </w:p>
    <w:p w14:paraId="60A099EF" w14:textId="77777777" w:rsidR="007F3464" w:rsidRDefault="007F3464" w:rsidP="007F3464">
      <w:pPr>
        <w:pStyle w:val="Heading2"/>
      </w:pPr>
      <w:r w:rsidRPr="007F3464">
        <w:t>Relationship Between Sides and Angles</w:t>
      </w:r>
    </w:p>
    <w:p w14:paraId="3999BE35" w14:textId="5A22C973" w:rsidR="007F3464" w:rsidRPr="007F3464" w:rsidRDefault="007F3464" w:rsidP="007F346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C3E5206" w14:textId="77777777" w:rsidR="007F3464" w:rsidRPr="007F3464" w:rsidRDefault="007F3464" w:rsidP="007F3464">
      <w:pPr>
        <w:rPr>
          <w:rFonts w:ascii="Roboto Mono" w:hAnsi="Roboto Mono"/>
        </w:rPr>
      </w:pPr>
      <w:r w:rsidRPr="007F3464">
        <w:rPr>
          <w:rFonts w:ascii="Roboto Mono" w:hAnsi="Roboto Mono"/>
        </w:rPr>
        <w:t>The larger the angle, the longer its opposite side.</w:t>
      </w:r>
    </w:p>
    <w:p w14:paraId="4DDD6EBF" w14:textId="77777777" w:rsidR="007F3464" w:rsidRPr="007F3464" w:rsidRDefault="007F3464" w:rsidP="007F3464">
      <w:pPr>
        <w:rPr>
          <w:rFonts w:ascii="Roboto Mono" w:hAnsi="Roboto Mono"/>
        </w:rPr>
      </w:pPr>
      <w:r w:rsidRPr="007F3464">
        <w:rPr>
          <w:rFonts w:ascii="Roboto Mono" w:hAnsi="Roboto Mono"/>
        </w:rPr>
        <w:t>For example, if:</w:t>
      </w:r>
    </w:p>
    <w:p w14:paraId="42EE6290" w14:textId="76328C3B" w:rsidR="007F3464" w:rsidRPr="007F3464" w:rsidRDefault="007F3464" w:rsidP="007F346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∠A&lt;∠B&lt;∠C</m:t>
          </m:r>
        </m:oMath>
      </m:oMathPara>
    </w:p>
    <w:p w14:paraId="4E480B99" w14:textId="77777777" w:rsidR="007F3464" w:rsidRPr="007F3464" w:rsidRDefault="007F3464" w:rsidP="007F3464">
      <w:pPr>
        <w:rPr>
          <w:rFonts w:ascii="Roboto Mono" w:hAnsi="Roboto Mono"/>
        </w:rPr>
      </w:pPr>
      <w:r w:rsidRPr="007F3464">
        <w:rPr>
          <w:rFonts w:ascii="Roboto Mono" w:hAnsi="Roboto Mono"/>
        </w:rPr>
        <w:t>then the opposite sides satisfy:</w:t>
      </w:r>
    </w:p>
    <w:p w14:paraId="3CF1CBE4" w14:textId="6C6C12E3" w:rsidR="007F3464" w:rsidRPr="007F3464" w:rsidRDefault="007F3464" w:rsidP="007F346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BC&lt;CA&lt;AB</m:t>
              </m:r>
            </m:e>
          </m:borderBox>
        </m:oMath>
      </m:oMathPara>
    </w:p>
    <w:p w14:paraId="2327C578" w14:textId="77777777" w:rsidR="007F3464" w:rsidRPr="007F3464" w:rsidRDefault="007F3464" w:rsidP="007F3464">
      <w:pPr>
        <w:rPr>
          <w:rFonts w:ascii="Roboto Mono" w:hAnsi="Roboto Mono"/>
        </w:rPr>
      </w:pPr>
      <w:r w:rsidRPr="007F3464">
        <w:rPr>
          <w:rFonts w:ascii="Roboto Mono" w:hAnsi="Roboto Mono"/>
        </w:rPr>
        <w:lastRenderedPageBreak/>
        <w:t>Thus, even though all angles are acute, their sizes determine the relative lengths of the sides.</w:t>
      </w:r>
    </w:p>
    <w:p w14:paraId="47CF45B0" w14:textId="77777777" w:rsidR="007F3464" w:rsidRPr="007F3464" w:rsidRDefault="007F3464" w:rsidP="007F3464">
      <w:pPr>
        <w:rPr>
          <w:rFonts w:ascii="Roboto Mono" w:hAnsi="Roboto Mono"/>
        </w:rPr>
      </w:pPr>
      <w:r w:rsidRPr="007F3464">
        <w:rPr>
          <w:rFonts w:ascii="Roboto Mono" w:hAnsi="Roboto Mono"/>
        </w:rPr>
        <w:pict w14:anchorId="5AB93E30">
          <v:rect id="_x0000_i1164" style="width:0;height:1.5pt" o:hralign="center" o:hrstd="t" o:hr="t" fillcolor="#a0a0a0" stroked="f"/>
        </w:pict>
      </w:r>
    </w:p>
    <w:p w14:paraId="75B15A82" w14:textId="77777777" w:rsidR="007F3464" w:rsidRDefault="007F3464" w:rsidP="007F3464">
      <w:pPr>
        <w:pStyle w:val="Heading2"/>
      </w:pPr>
      <w:r w:rsidRPr="007F3464">
        <w:t>Area</w:t>
      </w:r>
    </w:p>
    <w:p w14:paraId="4DB16F08" w14:textId="2AFD71E1" w:rsidR="007F3464" w:rsidRPr="007F3464" w:rsidRDefault="007F3464" w:rsidP="007F346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FEA2ACF" w14:textId="77777777" w:rsidR="007F3464" w:rsidRPr="007F3464" w:rsidRDefault="007F3464" w:rsidP="007F3464">
      <w:pPr>
        <w:rPr>
          <w:rFonts w:ascii="Roboto Mono" w:hAnsi="Roboto Mono"/>
        </w:rPr>
      </w:pPr>
      <w:r w:rsidRPr="007F3464">
        <w:rPr>
          <w:rFonts w:ascii="Roboto Mono" w:hAnsi="Roboto Mono"/>
        </w:rPr>
        <w:t>The area can be calculated using the base and corresponding height:</w:t>
      </w:r>
    </w:p>
    <w:p w14:paraId="45790B29" w14:textId="48844793" w:rsidR="007F3464" w:rsidRPr="007F3464" w:rsidRDefault="007F3464" w:rsidP="007F346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bh</m:t>
              </m:r>
            </m:e>
          </m:borderBox>
        </m:oMath>
      </m:oMathPara>
    </w:p>
    <w:p w14:paraId="4FADF411" w14:textId="77777777" w:rsidR="007F3464" w:rsidRPr="007F3464" w:rsidRDefault="007F3464" w:rsidP="007F3464">
      <w:pPr>
        <w:rPr>
          <w:rFonts w:ascii="Roboto Mono" w:hAnsi="Roboto Mono"/>
        </w:rPr>
      </w:pPr>
      <w:r w:rsidRPr="007F3464">
        <w:rPr>
          <w:rFonts w:ascii="Roboto Mono" w:hAnsi="Roboto Mono"/>
        </w:rPr>
        <w:t>It can also be calculated using two sides and their included angle:</w:t>
      </w:r>
    </w:p>
    <w:p w14:paraId="5F7917A6" w14:textId="4B55DAFC" w:rsidR="007F3464" w:rsidRPr="007F3464" w:rsidRDefault="007F3464" w:rsidP="007F346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ab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func>
            </m:e>
          </m:borderBox>
        </m:oMath>
      </m:oMathPara>
    </w:p>
    <w:p w14:paraId="438D3596" w14:textId="77777777" w:rsidR="007F3464" w:rsidRPr="007F3464" w:rsidRDefault="007F3464" w:rsidP="007F3464">
      <w:pPr>
        <w:rPr>
          <w:rFonts w:ascii="Roboto Mono" w:hAnsi="Roboto Mono"/>
        </w:rPr>
      </w:pPr>
      <w:r w:rsidRPr="007F3464">
        <w:rPr>
          <w:rFonts w:ascii="Roboto Mono" w:hAnsi="Roboto Mono"/>
        </w:rPr>
        <w:t>or using Heron's Formula:</w:t>
      </w:r>
    </w:p>
    <w:p w14:paraId="1B4DA61E" w14:textId="3B03F12A" w:rsidR="007F3464" w:rsidRPr="007F3464" w:rsidRDefault="007F3464" w:rsidP="007F346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s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s-a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s-b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s-c</m:t>
                      </m:r>
                    </m:e>
                  </m:d>
                </m:e>
              </m:rad>
            </m:e>
          </m:borderBox>
        </m:oMath>
      </m:oMathPara>
    </w:p>
    <w:p w14:paraId="0CEA9296" w14:textId="77777777" w:rsidR="007F3464" w:rsidRPr="007F3464" w:rsidRDefault="007F3464" w:rsidP="007F3464">
      <w:pPr>
        <w:rPr>
          <w:rFonts w:ascii="Roboto Mono" w:hAnsi="Roboto Mono"/>
        </w:rPr>
      </w:pPr>
      <w:r w:rsidRPr="007F3464">
        <w:rPr>
          <w:rFonts w:ascii="Roboto Mono" w:hAnsi="Roboto Mono"/>
        </w:rPr>
        <w:t>where:</w:t>
      </w:r>
    </w:p>
    <w:p w14:paraId="1E063520" w14:textId="780E538E" w:rsidR="007F3464" w:rsidRPr="007F3464" w:rsidRDefault="007F3464" w:rsidP="007F346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a+b+c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6F30BBAD" w14:textId="77777777" w:rsidR="007F3464" w:rsidRPr="007F3464" w:rsidRDefault="007F3464" w:rsidP="007F3464">
      <w:pPr>
        <w:rPr>
          <w:rFonts w:ascii="Roboto Mono" w:hAnsi="Roboto Mono"/>
        </w:rPr>
      </w:pPr>
      <w:r w:rsidRPr="007F3464">
        <w:rPr>
          <w:rFonts w:ascii="Roboto Mono" w:hAnsi="Roboto Mono"/>
        </w:rPr>
        <w:pict w14:anchorId="0F93AD61">
          <v:rect id="_x0000_i1165" style="width:0;height:1.5pt" o:hralign="center" o:hrstd="t" o:hr="t" fillcolor="#a0a0a0" stroked="f"/>
        </w:pict>
      </w:r>
    </w:p>
    <w:p w14:paraId="3B9CDEBF" w14:textId="77777777" w:rsidR="007F3464" w:rsidRDefault="007F3464" w:rsidP="007F3464">
      <w:pPr>
        <w:pStyle w:val="Heading2"/>
      </w:pPr>
      <w:r w:rsidRPr="007F3464">
        <w:t>Real-World Applications</w:t>
      </w:r>
    </w:p>
    <w:p w14:paraId="632B2142" w14:textId="08A7CB14" w:rsidR="007F3464" w:rsidRPr="007F3464" w:rsidRDefault="007F3464" w:rsidP="007F346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C1A2BD1" w14:textId="77777777" w:rsidR="007F3464" w:rsidRPr="007F3464" w:rsidRDefault="007F3464" w:rsidP="007F3464">
      <w:pPr>
        <w:rPr>
          <w:rFonts w:ascii="Roboto Mono" w:hAnsi="Roboto Mono"/>
        </w:rPr>
      </w:pPr>
      <w:r w:rsidRPr="007F3464">
        <w:rPr>
          <w:rFonts w:ascii="Roboto Mono" w:hAnsi="Roboto Mono"/>
        </w:rPr>
        <w:t>Acute triangles occur in:</w:t>
      </w:r>
    </w:p>
    <w:p w14:paraId="630FB003" w14:textId="77777777" w:rsidR="007F3464" w:rsidRPr="007F3464" w:rsidRDefault="007F3464" w:rsidP="007F3464">
      <w:pPr>
        <w:numPr>
          <w:ilvl w:val="0"/>
          <w:numId w:val="2"/>
        </w:numPr>
        <w:rPr>
          <w:rFonts w:ascii="Roboto Mono" w:hAnsi="Roboto Mono"/>
        </w:rPr>
      </w:pPr>
      <w:r w:rsidRPr="007F3464">
        <w:rPr>
          <w:rFonts w:ascii="Roboto Mono" w:hAnsi="Roboto Mono"/>
        </w:rPr>
        <w:t>Roof and structural designs</w:t>
      </w:r>
    </w:p>
    <w:p w14:paraId="6BE0610B" w14:textId="77777777" w:rsidR="007F3464" w:rsidRPr="007F3464" w:rsidRDefault="007F3464" w:rsidP="007F3464">
      <w:pPr>
        <w:numPr>
          <w:ilvl w:val="0"/>
          <w:numId w:val="2"/>
        </w:numPr>
        <w:rPr>
          <w:rFonts w:ascii="Roboto Mono" w:hAnsi="Roboto Mono"/>
        </w:rPr>
      </w:pPr>
      <w:r w:rsidRPr="007F3464">
        <w:rPr>
          <w:rFonts w:ascii="Roboto Mono" w:hAnsi="Roboto Mono"/>
        </w:rPr>
        <w:t>Bridges and trusses</w:t>
      </w:r>
    </w:p>
    <w:p w14:paraId="19F7C9CD" w14:textId="77777777" w:rsidR="007F3464" w:rsidRPr="007F3464" w:rsidRDefault="007F3464" w:rsidP="007F3464">
      <w:pPr>
        <w:numPr>
          <w:ilvl w:val="0"/>
          <w:numId w:val="2"/>
        </w:numPr>
        <w:rPr>
          <w:rFonts w:ascii="Roboto Mono" w:hAnsi="Roboto Mono"/>
        </w:rPr>
      </w:pPr>
      <w:r w:rsidRPr="007F3464">
        <w:rPr>
          <w:rFonts w:ascii="Roboto Mono" w:hAnsi="Roboto Mono"/>
        </w:rPr>
        <w:t>Architectural frameworks</w:t>
      </w:r>
    </w:p>
    <w:p w14:paraId="5205790A" w14:textId="77777777" w:rsidR="007F3464" w:rsidRPr="007F3464" w:rsidRDefault="007F3464" w:rsidP="007F3464">
      <w:pPr>
        <w:numPr>
          <w:ilvl w:val="0"/>
          <w:numId w:val="2"/>
        </w:numPr>
        <w:rPr>
          <w:rFonts w:ascii="Roboto Mono" w:hAnsi="Roboto Mono"/>
        </w:rPr>
      </w:pPr>
      <w:r w:rsidRPr="007F3464">
        <w:rPr>
          <w:rFonts w:ascii="Roboto Mono" w:hAnsi="Roboto Mono"/>
        </w:rPr>
        <w:t>Surveying and land measurement</w:t>
      </w:r>
    </w:p>
    <w:p w14:paraId="37015DFC" w14:textId="77777777" w:rsidR="007F3464" w:rsidRPr="007F3464" w:rsidRDefault="007F3464" w:rsidP="007F3464">
      <w:pPr>
        <w:numPr>
          <w:ilvl w:val="0"/>
          <w:numId w:val="2"/>
        </w:numPr>
        <w:rPr>
          <w:rFonts w:ascii="Roboto Mono" w:hAnsi="Roboto Mono"/>
        </w:rPr>
      </w:pPr>
      <w:r w:rsidRPr="007F3464">
        <w:rPr>
          <w:rFonts w:ascii="Roboto Mono" w:hAnsi="Roboto Mono"/>
        </w:rPr>
        <w:lastRenderedPageBreak/>
        <w:t>Engineering structures</w:t>
      </w:r>
    </w:p>
    <w:p w14:paraId="4A7F4EDC" w14:textId="77777777" w:rsidR="007F3464" w:rsidRPr="007F3464" w:rsidRDefault="007F3464" w:rsidP="007F3464">
      <w:pPr>
        <w:numPr>
          <w:ilvl w:val="0"/>
          <w:numId w:val="2"/>
        </w:numPr>
        <w:rPr>
          <w:rFonts w:ascii="Roboto Mono" w:hAnsi="Roboto Mono"/>
        </w:rPr>
      </w:pPr>
      <w:r w:rsidRPr="007F3464">
        <w:rPr>
          <w:rFonts w:ascii="Roboto Mono" w:hAnsi="Roboto Mono"/>
        </w:rPr>
        <w:t>Computer graphics</w:t>
      </w:r>
    </w:p>
    <w:p w14:paraId="11011E40" w14:textId="77777777" w:rsidR="007F3464" w:rsidRPr="007F3464" w:rsidRDefault="007F3464" w:rsidP="007F3464">
      <w:pPr>
        <w:numPr>
          <w:ilvl w:val="0"/>
          <w:numId w:val="2"/>
        </w:numPr>
        <w:rPr>
          <w:rFonts w:ascii="Roboto Mono" w:hAnsi="Roboto Mono"/>
        </w:rPr>
      </w:pPr>
      <w:r w:rsidRPr="007F3464">
        <w:rPr>
          <w:rFonts w:ascii="Roboto Mono" w:hAnsi="Roboto Mono"/>
        </w:rPr>
        <w:t>Triangulation systems</w:t>
      </w:r>
    </w:p>
    <w:p w14:paraId="72F225EF" w14:textId="77777777" w:rsidR="007F3464" w:rsidRPr="007F3464" w:rsidRDefault="007F3464" w:rsidP="007F3464">
      <w:pPr>
        <w:numPr>
          <w:ilvl w:val="0"/>
          <w:numId w:val="2"/>
        </w:numPr>
        <w:rPr>
          <w:rFonts w:ascii="Roboto Mono" w:hAnsi="Roboto Mono"/>
        </w:rPr>
      </w:pPr>
      <w:r w:rsidRPr="007F3464">
        <w:rPr>
          <w:rFonts w:ascii="Roboto Mono" w:hAnsi="Roboto Mono"/>
        </w:rPr>
        <w:t>Geometric modeling</w:t>
      </w:r>
    </w:p>
    <w:p w14:paraId="4EA633DD" w14:textId="77777777" w:rsidR="007F3464" w:rsidRPr="007F3464" w:rsidRDefault="007F3464" w:rsidP="007F3464">
      <w:pPr>
        <w:rPr>
          <w:rFonts w:ascii="Roboto Mono" w:hAnsi="Roboto Mono"/>
        </w:rPr>
      </w:pPr>
      <w:r w:rsidRPr="007F3464">
        <w:rPr>
          <w:rFonts w:ascii="Roboto Mono" w:hAnsi="Roboto Mono"/>
        </w:rPr>
        <w:pict w14:anchorId="2F6F11F8">
          <v:rect id="_x0000_i1166" style="width:0;height:1.5pt" o:hralign="center" o:hrstd="t" o:hr="t" fillcolor="#a0a0a0" stroked="f"/>
        </w:pict>
      </w:r>
    </w:p>
    <w:p w14:paraId="592090CE" w14:textId="77777777" w:rsidR="007F3464" w:rsidRDefault="007F3464" w:rsidP="007F3464">
      <w:pPr>
        <w:pStyle w:val="Heading2"/>
      </w:pPr>
      <w:r w:rsidRPr="007F3464">
        <w:t>Comparison with Other Triangle Types by Angles</w:t>
      </w:r>
    </w:p>
    <w:p w14:paraId="5E93898D" w14:textId="5D10E107" w:rsidR="007F3464" w:rsidRDefault="007F3464" w:rsidP="007F346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1293B2" w14:textId="52BA86C5" w:rsidR="00193F25" w:rsidRPr="007F3464" w:rsidRDefault="00193F25" w:rsidP="007F3464">
      <w:r>
        <w:rPr>
          <w:noProof/>
        </w:rPr>
        <w:drawing>
          <wp:inline distT="0" distB="0" distL="0" distR="0" wp14:anchorId="2ABCB9D5" wp14:editId="287453B9">
            <wp:extent cx="5943600" cy="2915920"/>
            <wp:effectExtent l="0" t="0" r="0" b="0"/>
            <wp:docPr id="21297066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4"/>
        <w:gridCol w:w="1912"/>
        <w:gridCol w:w="2900"/>
        <w:gridCol w:w="2044"/>
      </w:tblGrid>
      <w:tr w:rsidR="007F3464" w:rsidRPr="007F3464" w14:paraId="03D2D3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6021C6" w14:textId="77777777" w:rsidR="007F3464" w:rsidRPr="007F3464" w:rsidRDefault="007F3464" w:rsidP="007F3464">
            <w:pPr>
              <w:rPr>
                <w:rFonts w:ascii="Roboto Mono" w:hAnsi="Roboto Mono"/>
                <w:b/>
                <w:bCs/>
              </w:rPr>
            </w:pPr>
            <w:r w:rsidRPr="007F3464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6FFC9B31" w14:textId="77777777" w:rsidR="007F3464" w:rsidRPr="007F3464" w:rsidRDefault="007F3464" w:rsidP="007F3464">
            <w:pPr>
              <w:rPr>
                <w:rFonts w:ascii="Roboto Mono" w:hAnsi="Roboto Mono"/>
                <w:b/>
                <w:bCs/>
              </w:rPr>
            </w:pPr>
            <w:r w:rsidRPr="007F3464">
              <w:rPr>
                <w:rFonts w:ascii="Roboto Mono" w:hAnsi="Roboto Mono"/>
                <w:b/>
                <w:bCs/>
              </w:rPr>
              <w:t>Acute Triangle</w:t>
            </w:r>
          </w:p>
        </w:tc>
        <w:tc>
          <w:tcPr>
            <w:tcW w:w="0" w:type="auto"/>
            <w:vAlign w:val="center"/>
            <w:hideMark/>
          </w:tcPr>
          <w:p w14:paraId="48DAA714" w14:textId="77777777" w:rsidR="007F3464" w:rsidRPr="007F3464" w:rsidRDefault="007F3464" w:rsidP="007F3464">
            <w:pPr>
              <w:rPr>
                <w:rFonts w:ascii="Roboto Mono" w:hAnsi="Roboto Mono"/>
                <w:b/>
                <w:bCs/>
              </w:rPr>
            </w:pPr>
            <w:r w:rsidRPr="007F3464">
              <w:rPr>
                <w:rFonts w:ascii="Roboto Mono" w:hAnsi="Roboto Mono"/>
                <w:b/>
                <w:bCs/>
              </w:rPr>
              <w:t>Right Triangle</w:t>
            </w:r>
          </w:p>
        </w:tc>
        <w:tc>
          <w:tcPr>
            <w:tcW w:w="0" w:type="auto"/>
            <w:vAlign w:val="center"/>
            <w:hideMark/>
          </w:tcPr>
          <w:p w14:paraId="074882E9" w14:textId="77777777" w:rsidR="007F3464" w:rsidRPr="007F3464" w:rsidRDefault="007F3464" w:rsidP="007F3464">
            <w:pPr>
              <w:rPr>
                <w:rFonts w:ascii="Roboto Mono" w:hAnsi="Roboto Mono"/>
                <w:b/>
                <w:bCs/>
              </w:rPr>
            </w:pPr>
            <w:r w:rsidRPr="007F3464">
              <w:rPr>
                <w:rFonts w:ascii="Roboto Mono" w:hAnsi="Roboto Mono"/>
                <w:b/>
                <w:bCs/>
              </w:rPr>
              <w:t>Obtuse Triangle</w:t>
            </w:r>
          </w:p>
        </w:tc>
      </w:tr>
      <w:tr w:rsidR="007F3464" w:rsidRPr="007F3464" w14:paraId="41F8D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A96D2" w14:textId="521C1DC8" w:rsidR="007F3464" w:rsidRPr="007F3464" w:rsidRDefault="007F3464" w:rsidP="007F3464">
            <w:pPr>
              <w:rPr>
                <w:rFonts w:ascii="Roboto Mono" w:hAnsi="Roboto Mono"/>
              </w:rPr>
            </w:pPr>
            <w:r w:rsidRPr="007F3464">
              <w:rPr>
                <w:rFonts w:ascii="Roboto Mono" w:hAnsi="Roboto Mono"/>
              </w:rPr>
              <w:t xml:space="preserve">All angles </w:t>
            </w:r>
            <m:oMath>
              <m:r>
                <w:rPr>
                  <w:rFonts w:ascii="Cambria Math" w:hAnsi="Cambria Math"/>
                </w:rPr>
                <m:t>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</w:p>
        </w:tc>
        <w:tc>
          <w:tcPr>
            <w:tcW w:w="0" w:type="auto"/>
            <w:vAlign w:val="center"/>
            <w:hideMark/>
          </w:tcPr>
          <w:p w14:paraId="1348E4E3" w14:textId="77777777" w:rsidR="007F3464" w:rsidRPr="007F3464" w:rsidRDefault="007F3464" w:rsidP="007F3464">
            <w:pPr>
              <w:rPr>
                <w:rFonts w:ascii="Roboto Mono" w:hAnsi="Roboto Mono"/>
              </w:rPr>
            </w:pPr>
            <w:r w:rsidRPr="007F3464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E818FD6" w14:textId="77777777" w:rsidR="007F3464" w:rsidRPr="007F3464" w:rsidRDefault="007F3464" w:rsidP="007F3464">
            <w:pPr>
              <w:rPr>
                <w:rFonts w:ascii="Roboto Mono" w:hAnsi="Roboto Mono"/>
              </w:rPr>
            </w:pPr>
            <w:r w:rsidRPr="007F3464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7B77E77F" w14:textId="77777777" w:rsidR="007F3464" w:rsidRPr="007F3464" w:rsidRDefault="007F3464" w:rsidP="007F3464">
            <w:pPr>
              <w:rPr>
                <w:rFonts w:ascii="Roboto Mono" w:hAnsi="Roboto Mono"/>
              </w:rPr>
            </w:pPr>
            <w:r w:rsidRPr="007F3464">
              <w:rPr>
                <w:rFonts w:ascii="Segoe UI Symbol" w:hAnsi="Segoe UI Symbol" w:cs="Segoe UI Symbol"/>
              </w:rPr>
              <w:t>✗</w:t>
            </w:r>
          </w:p>
        </w:tc>
      </w:tr>
      <w:tr w:rsidR="007F3464" w:rsidRPr="007F3464" w14:paraId="504EF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249AC" w14:textId="7018F0E4" w:rsidR="007F3464" w:rsidRPr="007F3464" w:rsidRDefault="007F3464" w:rsidP="007F3464">
            <w:pPr>
              <w:rPr>
                <w:rFonts w:ascii="Roboto Mono" w:hAnsi="Roboto Mono"/>
              </w:rPr>
            </w:pPr>
            <w:r w:rsidRPr="007F3464">
              <w:rPr>
                <w:rFonts w:ascii="Roboto Mono" w:hAnsi="Roboto Mono"/>
              </w:rPr>
              <w:t xml:space="preserve">One angle </w:t>
            </w:r>
            <m:oMath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</w:p>
        </w:tc>
        <w:tc>
          <w:tcPr>
            <w:tcW w:w="0" w:type="auto"/>
            <w:vAlign w:val="center"/>
            <w:hideMark/>
          </w:tcPr>
          <w:p w14:paraId="3B40F84B" w14:textId="77777777" w:rsidR="007F3464" w:rsidRPr="007F3464" w:rsidRDefault="007F3464" w:rsidP="007F3464">
            <w:pPr>
              <w:rPr>
                <w:rFonts w:ascii="Roboto Mono" w:hAnsi="Roboto Mono"/>
              </w:rPr>
            </w:pPr>
            <w:r w:rsidRPr="007F3464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4682208D" w14:textId="77777777" w:rsidR="007F3464" w:rsidRPr="007F3464" w:rsidRDefault="007F3464" w:rsidP="007F3464">
            <w:pPr>
              <w:rPr>
                <w:rFonts w:ascii="Roboto Mono" w:hAnsi="Roboto Mono"/>
              </w:rPr>
            </w:pPr>
            <w:r w:rsidRPr="007F3464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927A0C3" w14:textId="77777777" w:rsidR="007F3464" w:rsidRPr="007F3464" w:rsidRDefault="007F3464" w:rsidP="007F3464">
            <w:pPr>
              <w:rPr>
                <w:rFonts w:ascii="Roboto Mono" w:hAnsi="Roboto Mono"/>
              </w:rPr>
            </w:pPr>
            <w:r w:rsidRPr="007F3464">
              <w:rPr>
                <w:rFonts w:ascii="Segoe UI Symbol" w:hAnsi="Segoe UI Symbol" w:cs="Segoe UI Symbol"/>
              </w:rPr>
              <w:t>✗</w:t>
            </w:r>
          </w:p>
        </w:tc>
      </w:tr>
      <w:tr w:rsidR="007F3464" w:rsidRPr="007F3464" w14:paraId="19E4C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F8C22" w14:textId="225763D1" w:rsidR="007F3464" w:rsidRPr="007F3464" w:rsidRDefault="007F3464" w:rsidP="007F3464">
            <w:pPr>
              <w:rPr>
                <w:rFonts w:ascii="Roboto Mono" w:hAnsi="Roboto Mono"/>
              </w:rPr>
            </w:pPr>
            <w:r w:rsidRPr="007F3464">
              <w:rPr>
                <w:rFonts w:ascii="Roboto Mono" w:hAnsi="Roboto Mono"/>
              </w:rPr>
              <w:t xml:space="preserve">One angle </w:t>
            </w:r>
            <m:oMath>
              <m:r>
                <w:rPr>
                  <w:rFonts w:ascii="Cambria Math" w:hAnsi="Cambria Math"/>
                </w:rPr>
                <m:t>&gt;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</w:p>
        </w:tc>
        <w:tc>
          <w:tcPr>
            <w:tcW w:w="0" w:type="auto"/>
            <w:vAlign w:val="center"/>
            <w:hideMark/>
          </w:tcPr>
          <w:p w14:paraId="7DEF9252" w14:textId="77777777" w:rsidR="007F3464" w:rsidRPr="007F3464" w:rsidRDefault="007F3464" w:rsidP="007F3464">
            <w:pPr>
              <w:rPr>
                <w:rFonts w:ascii="Roboto Mono" w:hAnsi="Roboto Mono"/>
              </w:rPr>
            </w:pPr>
            <w:r w:rsidRPr="007F3464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6ACD46CE" w14:textId="77777777" w:rsidR="007F3464" w:rsidRPr="007F3464" w:rsidRDefault="007F3464" w:rsidP="007F3464">
            <w:pPr>
              <w:rPr>
                <w:rFonts w:ascii="Roboto Mono" w:hAnsi="Roboto Mono"/>
              </w:rPr>
            </w:pPr>
            <w:r w:rsidRPr="007F3464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60222B52" w14:textId="77777777" w:rsidR="007F3464" w:rsidRPr="007F3464" w:rsidRDefault="007F3464" w:rsidP="007F3464">
            <w:pPr>
              <w:rPr>
                <w:rFonts w:ascii="Roboto Mono" w:hAnsi="Roboto Mono"/>
              </w:rPr>
            </w:pPr>
            <w:r w:rsidRPr="007F3464">
              <w:rPr>
                <w:rFonts w:ascii="Segoe UI Symbol" w:hAnsi="Segoe UI Symbol" w:cs="Segoe UI Symbol"/>
              </w:rPr>
              <w:t>✓</w:t>
            </w:r>
          </w:p>
        </w:tc>
      </w:tr>
      <w:tr w:rsidR="007F3464" w:rsidRPr="007F3464" w14:paraId="482995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628CB" w14:textId="77777777" w:rsidR="007F3464" w:rsidRPr="007F3464" w:rsidRDefault="007F3464" w:rsidP="007F3464">
            <w:pPr>
              <w:rPr>
                <w:rFonts w:ascii="Roboto Mono" w:hAnsi="Roboto Mono"/>
              </w:rPr>
            </w:pPr>
            <w:r w:rsidRPr="007F3464">
              <w:rPr>
                <w:rFonts w:ascii="Roboto Mono" w:hAnsi="Roboto Mono"/>
              </w:rPr>
              <w:t>Orthocenter</w:t>
            </w:r>
          </w:p>
        </w:tc>
        <w:tc>
          <w:tcPr>
            <w:tcW w:w="0" w:type="auto"/>
            <w:vAlign w:val="center"/>
            <w:hideMark/>
          </w:tcPr>
          <w:p w14:paraId="1C67FB72" w14:textId="77777777" w:rsidR="007F3464" w:rsidRPr="007F3464" w:rsidRDefault="007F3464" w:rsidP="007F3464">
            <w:pPr>
              <w:rPr>
                <w:rFonts w:ascii="Roboto Mono" w:hAnsi="Roboto Mono"/>
              </w:rPr>
            </w:pPr>
            <w:r w:rsidRPr="007F3464">
              <w:rPr>
                <w:rFonts w:ascii="Roboto Mono" w:hAnsi="Roboto Mono"/>
              </w:rPr>
              <w:t>Inside</w:t>
            </w:r>
          </w:p>
        </w:tc>
        <w:tc>
          <w:tcPr>
            <w:tcW w:w="0" w:type="auto"/>
            <w:vAlign w:val="center"/>
            <w:hideMark/>
          </w:tcPr>
          <w:p w14:paraId="5C25F617" w14:textId="77777777" w:rsidR="007F3464" w:rsidRPr="007F3464" w:rsidRDefault="007F3464" w:rsidP="007F3464">
            <w:pPr>
              <w:rPr>
                <w:rFonts w:ascii="Roboto Mono" w:hAnsi="Roboto Mono"/>
              </w:rPr>
            </w:pPr>
            <w:r w:rsidRPr="007F3464">
              <w:rPr>
                <w:rFonts w:ascii="Roboto Mono" w:hAnsi="Roboto Mono"/>
              </w:rPr>
              <w:t>At right-angle vertex</w:t>
            </w:r>
          </w:p>
        </w:tc>
        <w:tc>
          <w:tcPr>
            <w:tcW w:w="0" w:type="auto"/>
            <w:vAlign w:val="center"/>
            <w:hideMark/>
          </w:tcPr>
          <w:p w14:paraId="375EBA9B" w14:textId="77777777" w:rsidR="007F3464" w:rsidRPr="007F3464" w:rsidRDefault="007F3464" w:rsidP="007F3464">
            <w:pPr>
              <w:rPr>
                <w:rFonts w:ascii="Roboto Mono" w:hAnsi="Roboto Mono"/>
              </w:rPr>
            </w:pPr>
            <w:r w:rsidRPr="007F3464">
              <w:rPr>
                <w:rFonts w:ascii="Roboto Mono" w:hAnsi="Roboto Mono"/>
              </w:rPr>
              <w:t>Outside</w:t>
            </w:r>
          </w:p>
        </w:tc>
      </w:tr>
      <w:tr w:rsidR="007F3464" w:rsidRPr="007F3464" w14:paraId="7B5B1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9AE2F" w14:textId="77777777" w:rsidR="007F3464" w:rsidRPr="007F3464" w:rsidRDefault="007F3464" w:rsidP="007F3464">
            <w:pPr>
              <w:rPr>
                <w:rFonts w:ascii="Roboto Mono" w:hAnsi="Roboto Mono"/>
              </w:rPr>
            </w:pPr>
            <w:r w:rsidRPr="007F3464">
              <w:rPr>
                <w:rFonts w:ascii="Roboto Mono" w:hAnsi="Roboto Mono"/>
              </w:rPr>
              <w:lastRenderedPageBreak/>
              <w:t>Circumcenter</w:t>
            </w:r>
          </w:p>
        </w:tc>
        <w:tc>
          <w:tcPr>
            <w:tcW w:w="0" w:type="auto"/>
            <w:vAlign w:val="center"/>
            <w:hideMark/>
          </w:tcPr>
          <w:p w14:paraId="517C3AFB" w14:textId="77777777" w:rsidR="007F3464" w:rsidRPr="007F3464" w:rsidRDefault="007F3464" w:rsidP="007F3464">
            <w:pPr>
              <w:rPr>
                <w:rFonts w:ascii="Roboto Mono" w:hAnsi="Roboto Mono"/>
              </w:rPr>
            </w:pPr>
            <w:r w:rsidRPr="007F3464">
              <w:rPr>
                <w:rFonts w:ascii="Roboto Mono" w:hAnsi="Roboto Mono"/>
              </w:rPr>
              <w:t>Inside</w:t>
            </w:r>
          </w:p>
        </w:tc>
        <w:tc>
          <w:tcPr>
            <w:tcW w:w="0" w:type="auto"/>
            <w:vAlign w:val="center"/>
            <w:hideMark/>
          </w:tcPr>
          <w:p w14:paraId="25EF9D68" w14:textId="77777777" w:rsidR="007F3464" w:rsidRPr="007F3464" w:rsidRDefault="007F3464" w:rsidP="007F3464">
            <w:pPr>
              <w:rPr>
                <w:rFonts w:ascii="Roboto Mono" w:hAnsi="Roboto Mono"/>
              </w:rPr>
            </w:pPr>
            <w:r w:rsidRPr="007F3464">
              <w:rPr>
                <w:rFonts w:ascii="Roboto Mono" w:hAnsi="Roboto Mono"/>
              </w:rPr>
              <w:t>Midpoint of hypotenuse</w:t>
            </w:r>
          </w:p>
        </w:tc>
        <w:tc>
          <w:tcPr>
            <w:tcW w:w="0" w:type="auto"/>
            <w:vAlign w:val="center"/>
            <w:hideMark/>
          </w:tcPr>
          <w:p w14:paraId="747659AC" w14:textId="77777777" w:rsidR="007F3464" w:rsidRPr="007F3464" w:rsidRDefault="007F3464" w:rsidP="007F3464">
            <w:pPr>
              <w:rPr>
                <w:rFonts w:ascii="Roboto Mono" w:hAnsi="Roboto Mono"/>
              </w:rPr>
            </w:pPr>
            <w:r w:rsidRPr="007F3464">
              <w:rPr>
                <w:rFonts w:ascii="Roboto Mono" w:hAnsi="Roboto Mono"/>
              </w:rPr>
              <w:t>Outside</w:t>
            </w:r>
          </w:p>
        </w:tc>
      </w:tr>
      <w:tr w:rsidR="007F3464" w:rsidRPr="007F3464" w14:paraId="13BA91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ECFF1" w14:textId="77777777" w:rsidR="007F3464" w:rsidRPr="007F3464" w:rsidRDefault="007F3464" w:rsidP="007F3464">
            <w:pPr>
              <w:rPr>
                <w:rFonts w:ascii="Roboto Mono" w:hAnsi="Roboto Mono"/>
              </w:rPr>
            </w:pPr>
            <w:r w:rsidRPr="007F3464">
              <w:rPr>
                <w:rFonts w:ascii="Roboto Mono" w:hAnsi="Roboto Mono"/>
              </w:rPr>
              <w:t>Can be equilateral</w:t>
            </w:r>
          </w:p>
        </w:tc>
        <w:tc>
          <w:tcPr>
            <w:tcW w:w="0" w:type="auto"/>
            <w:vAlign w:val="center"/>
            <w:hideMark/>
          </w:tcPr>
          <w:p w14:paraId="37AC4AE9" w14:textId="77777777" w:rsidR="007F3464" w:rsidRPr="007F3464" w:rsidRDefault="007F3464" w:rsidP="007F3464">
            <w:pPr>
              <w:rPr>
                <w:rFonts w:ascii="Roboto Mono" w:hAnsi="Roboto Mono"/>
              </w:rPr>
            </w:pPr>
            <w:r w:rsidRPr="007F3464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7C297F2" w14:textId="77777777" w:rsidR="007F3464" w:rsidRPr="007F3464" w:rsidRDefault="007F3464" w:rsidP="007F3464">
            <w:pPr>
              <w:rPr>
                <w:rFonts w:ascii="Roboto Mono" w:hAnsi="Roboto Mono"/>
              </w:rPr>
            </w:pPr>
            <w:r w:rsidRPr="007F3464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2F4C0DCF" w14:textId="77777777" w:rsidR="007F3464" w:rsidRPr="007F3464" w:rsidRDefault="007F3464" w:rsidP="007F3464">
            <w:pPr>
              <w:rPr>
                <w:rFonts w:ascii="Roboto Mono" w:hAnsi="Roboto Mono"/>
              </w:rPr>
            </w:pPr>
            <w:r w:rsidRPr="007F3464">
              <w:rPr>
                <w:rFonts w:ascii="Segoe UI Symbol" w:hAnsi="Segoe UI Symbol" w:cs="Segoe UI Symbol"/>
              </w:rPr>
              <w:t>✗</w:t>
            </w:r>
          </w:p>
        </w:tc>
      </w:tr>
      <w:tr w:rsidR="007F3464" w:rsidRPr="007F3464" w14:paraId="14AD7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A94AF" w14:textId="77777777" w:rsidR="007F3464" w:rsidRPr="007F3464" w:rsidRDefault="007F3464" w:rsidP="007F3464">
            <w:pPr>
              <w:rPr>
                <w:rFonts w:ascii="Roboto Mono" w:hAnsi="Roboto Mono"/>
              </w:rPr>
            </w:pPr>
            <w:r w:rsidRPr="007F3464">
              <w:rPr>
                <w:rFonts w:ascii="Roboto Mono" w:hAnsi="Roboto Mono"/>
              </w:rPr>
              <w:t>Can be isosceles</w:t>
            </w:r>
          </w:p>
        </w:tc>
        <w:tc>
          <w:tcPr>
            <w:tcW w:w="0" w:type="auto"/>
            <w:vAlign w:val="center"/>
            <w:hideMark/>
          </w:tcPr>
          <w:p w14:paraId="4ED6E859" w14:textId="77777777" w:rsidR="007F3464" w:rsidRPr="007F3464" w:rsidRDefault="007F3464" w:rsidP="007F3464">
            <w:pPr>
              <w:rPr>
                <w:rFonts w:ascii="Roboto Mono" w:hAnsi="Roboto Mono"/>
              </w:rPr>
            </w:pPr>
            <w:r w:rsidRPr="007F3464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59C7207" w14:textId="77777777" w:rsidR="007F3464" w:rsidRPr="007F3464" w:rsidRDefault="007F3464" w:rsidP="007F3464">
            <w:pPr>
              <w:rPr>
                <w:rFonts w:ascii="Roboto Mono" w:hAnsi="Roboto Mono"/>
              </w:rPr>
            </w:pPr>
            <w:r w:rsidRPr="007F3464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DCF4C42" w14:textId="77777777" w:rsidR="007F3464" w:rsidRPr="007F3464" w:rsidRDefault="007F3464" w:rsidP="007F3464">
            <w:pPr>
              <w:rPr>
                <w:rFonts w:ascii="Roboto Mono" w:hAnsi="Roboto Mono"/>
              </w:rPr>
            </w:pPr>
            <w:r w:rsidRPr="007F3464">
              <w:rPr>
                <w:rFonts w:ascii="Segoe UI Symbol" w:hAnsi="Segoe UI Symbol" w:cs="Segoe UI Symbol"/>
              </w:rPr>
              <w:t>✓</w:t>
            </w:r>
          </w:p>
        </w:tc>
      </w:tr>
      <w:tr w:rsidR="007F3464" w:rsidRPr="007F3464" w14:paraId="567710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043E8" w14:textId="77777777" w:rsidR="007F3464" w:rsidRPr="007F3464" w:rsidRDefault="007F3464" w:rsidP="007F3464">
            <w:pPr>
              <w:rPr>
                <w:rFonts w:ascii="Roboto Mono" w:hAnsi="Roboto Mono"/>
              </w:rPr>
            </w:pPr>
            <w:r w:rsidRPr="007F3464">
              <w:rPr>
                <w:rFonts w:ascii="Roboto Mono" w:hAnsi="Roboto Mono"/>
              </w:rPr>
              <w:t>Can be scalene</w:t>
            </w:r>
          </w:p>
        </w:tc>
        <w:tc>
          <w:tcPr>
            <w:tcW w:w="0" w:type="auto"/>
            <w:vAlign w:val="center"/>
            <w:hideMark/>
          </w:tcPr>
          <w:p w14:paraId="656A023B" w14:textId="77777777" w:rsidR="007F3464" w:rsidRPr="007F3464" w:rsidRDefault="007F3464" w:rsidP="007F3464">
            <w:pPr>
              <w:rPr>
                <w:rFonts w:ascii="Roboto Mono" w:hAnsi="Roboto Mono"/>
              </w:rPr>
            </w:pPr>
            <w:r w:rsidRPr="007F3464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EE4814E" w14:textId="77777777" w:rsidR="007F3464" w:rsidRPr="007F3464" w:rsidRDefault="007F3464" w:rsidP="007F3464">
            <w:pPr>
              <w:rPr>
                <w:rFonts w:ascii="Roboto Mono" w:hAnsi="Roboto Mono"/>
              </w:rPr>
            </w:pPr>
            <w:r w:rsidRPr="007F3464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F414815" w14:textId="77777777" w:rsidR="007F3464" w:rsidRPr="007F3464" w:rsidRDefault="007F3464" w:rsidP="007F3464">
            <w:pPr>
              <w:rPr>
                <w:rFonts w:ascii="Roboto Mono" w:hAnsi="Roboto Mono"/>
              </w:rPr>
            </w:pPr>
            <w:r w:rsidRPr="007F3464">
              <w:rPr>
                <w:rFonts w:ascii="Segoe UI Symbol" w:hAnsi="Segoe UI Symbol" w:cs="Segoe UI Symbol"/>
              </w:rPr>
              <w:t>✓</w:t>
            </w:r>
          </w:p>
        </w:tc>
      </w:tr>
    </w:tbl>
    <w:p w14:paraId="30C81F95" w14:textId="77777777" w:rsidR="007F3464" w:rsidRPr="007F3464" w:rsidRDefault="007F3464" w:rsidP="007F3464">
      <w:pPr>
        <w:rPr>
          <w:rFonts w:ascii="Roboto Mono" w:hAnsi="Roboto Mono"/>
        </w:rPr>
      </w:pPr>
      <w:r w:rsidRPr="007F3464">
        <w:rPr>
          <w:rFonts w:ascii="Roboto Mono" w:hAnsi="Roboto Mono"/>
        </w:rPr>
        <w:pict w14:anchorId="5311259E">
          <v:rect id="_x0000_i1167" style="width:0;height:1.5pt" o:hralign="center" o:hrstd="t" o:hr="t" fillcolor="#a0a0a0" stroked="f"/>
        </w:pict>
      </w:r>
    </w:p>
    <w:p w14:paraId="08706356" w14:textId="77777777" w:rsidR="007F3464" w:rsidRDefault="007F3464" w:rsidP="007F3464">
      <w:pPr>
        <w:pStyle w:val="Heading2"/>
      </w:pPr>
      <w:r w:rsidRPr="007F3464">
        <w:t>Key Points</w:t>
      </w:r>
    </w:p>
    <w:p w14:paraId="056B456E" w14:textId="7F533485" w:rsidR="007F3464" w:rsidRPr="007F3464" w:rsidRDefault="007F3464" w:rsidP="007F346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A9F834D" w14:textId="2A6EE0EA" w:rsidR="007F3464" w:rsidRPr="007F3464" w:rsidRDefault="007F3464" w:rsidP="007F3464">
      <w:pPr>
        <w:numPr>
          <w:ilvl w:val="0"/>
          <w:numId w:val="3"/>
        </w:numPr>
        <w:rPr>
          <w:rFonts w:ascii="Roboto Mono" w:hAnsi="Roboto Mono"/>
        </w:rPr>
      </w:pPr>
      <w:r w:rsidRPr="007F3464">
        <w:rPr>
          <w:rFonts w:ascii="Roboto Mono" w:hAnsi="Roboto Mono"/>
        </w:rPr>
        <w:t xml:space="preserve">An </w:t>
      </w:r>
      <w:r w:rsidRPr="007F3464">
        <w:rPr>
          <w:rFonts w:ascii="Roboto Mono" w:hAnsi="Roboto Mono"/>
          <w:b/>
          <w:bCs/>
        </w:rPr>
        <w:t>acute triangle</w:t>
      </w:r>
      <w:r w:rsidRPr="007F3464">
        <w:rPr>
          <w:rFonts w:ascii="Roboto Mono" w:hAnsi="Roboto Mono"/>
        </w:rPr>
        <w:t xml:space="preserve"> has </w:t>
      </w:r>
      <w:r w:rsidRPr="007F3464">
        <w:rPr>
          <w:rFonts w:ascii="Roboto Mono" w:hAnsi="Roboto Mono"/>
          <w:b/>
          <w:bCs/>
        </w:rPr>
        <w:t xml:space="preserve">three angles less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7F3464">
        <w:rPr>
          <w:rFonts w:ascii="Roboto Mono" w:hAnsi="Roboto Mono"/>
        </w:rPr>
        <w:t>.</w:t>
      </w:r>
    </w:p>
    <w:p w14:paraId="347D0F7E" w14:textId="6AFC24B6" w:rsidR="007F3464" w:rsidRPr="007F3464" w:rsidRDefault="007F3464" w:rsidP="007F3464">
      <w:pPr>
        <w:numPr>
          <w:ilvl w:val="0"/>
          <w:numId w:val="3"/>
        </w:numPr>
        <w:rPr>
          <w:rFonts w:ascii="Roboto Mono" w:hAnsi="Roboto Mono"/>
        </w:rPr>
      </w:pPr>
      <w:r w:rsidRPr="007F3464">
        <w:rPr>
          <w:rFonts w:ascii="Roboto Mono" w:hAnsi="Roboto Mono"/>
        </w:rPr>
        <w:t xml:space="preserve">Its three interior angles always sum to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7F3464">
        <w:rPr>
          <w:rFonts w:ascii="Roboto Mono" w:hAnsi="Roboto Mono"/>
        </w:rPr>
        <w:t>.</w:t>
      </w:r>
    </w:p>
    <w:p w14:paraId="3CC82B8A" w14:textId="77777777" w:rsidR="007F3464" w:rsidRPr="007F3464" w:rsidRDefault="007F3464" w:rsidP="007F3464">
      <w:pPr>
        <w:numPr>
          <w:ilvl w:val="0"/>
          <w:numId w:val="3"/>
        </w:numPr>
        <w:rPr>
          <w:rFonts w:ascii="Roboto Mono" w:hAnsi="Roboto Mono"/>
        </w:rPr>
      </w:pPr>
      <w:r w:rsidRPr="007F3464">
        <w:rPr>
          <w:rFonts w:ascii="Roboto Mono" w:hAnsi="Roboto Mono"/>
        </w:rPr>
        <w:t>It has no right or obtuse angle.</w:t>
      </w:r>
    </w:p>
    <w:p w14:paraId="663B3402" w14:textId="77777777" w:rsidR="007F3464" w:rsidRPr="007F3464" w:rsidRDefault="007F3464" w:rsidP="007F3464">
      <w:pPr>
        <w:numPr>
          <w:ilvl w:val="0"/>
          <w:numId w:val="3"/>
        </w:numPr>
        <w:rPr>
          <w:rFonts w:ascii="Roboto Mono" w:hAnsi="Roboto Mono"/>
        </w:rPr>
      </w:pPr>
      <w:r w:rsidRPr="007F3464">
        <w:rPr>
          <w:rFonts w:ascii="Roboto Mono" w:hAnsi="Roboto Mono"/>
        </w:rPr>
        <w:t>Its longest side satisfies:</w:t>
      </w:r>
    </w:p>
    <w:p w14:paraId="084719A1" w14:textId="5CDE2559" w:rsidR="007F3464" w:rsidRPr="007F3464" w:rsidRDefault="007F3464" w:rsidP="007F346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2AAEF45B" w14:textId="77777777" w:rsidR="007F3464" w:rsidRPr="007F3464" w:rsidRDefault="007F3464" w:rsidP="007F3464">
      <w:pPr>
        <w:numPr>
          <w:ilvl w:val="0"/>
          <w:numId w:val="3"/>
        </w:numPr>
        <w:rPr>
          <w:rFonts w:ascii="Roboto Mono" w:hAnsi="Roboto Mono"/>
        </w:rPr>
      </w:pPr>
      <w:r w:rsidRPr="007F3464">
        <w:rPr>
          <w:rFonts w:ascii="Roboto Mono" w:hAnsi="Roboto Mono"/>
        </w:rPr>
        <w:t>Its orthocenter lies inside the triangle.</w:t>
      </w:r>
    </w:p>
    <w:p w14:paraId="14E109BF" w14:textId="77777777" w:rsidR="007F3464" w:rsidRPr="007F3464" w:rsidRDefault="007F3464" w:rsidP="007F3464">
      <w:pPr>
        <w:numPr>
          <w:ilvl w:val="0"/>
          <w:numId w:val="3"/>
        </w:numPr>
        <w:rPr>
          <w:rFonts w:ascii="Roboto Mono" w:hAnsi="Roboto Mono"/>
        </w:rPr>
      </w:pPr>
      <w:r w:rsidRPr="007F3464">
        <w:rPr>
          <w:rFonts w:ascii="Roboto Mono" w:hAnsi="Roboto Mono"/>
        </w:rPr>
        <w:t>Its circumcenter lies inside the triangle.</w:t>
      </w:r>
    </w:p>
    <w:p w14:paraId="183FB131" w14:textId="77777777" w:rsidR="007F3464" w:rsidRPr="007F3464" w:rsidRDefault="007F3464" w:rsidP="007F3464">
      <w:pPr>
        <w:numPr>
          <w:ilvl w:val="0"/>
          <w:numId w:val="3"/>
        </w:numPr>
        <w:rPr>
          <w:rFonts w:ascii="Roboto Mono" w:hAnsi="Roboto Mono"/>
        </w:rPr>
      </w:pPr>
      <w:r w:rsidRPr="007F3464">
        <w:rPr>
          <w:rFonts w:ascii="Roboto Mono" w:hAnsi="Roboto Mono"/>
        </w:rPr>
        <w:t>It can be equilateral, isosceles, or scalene.</w:t>
      </w:r>
    </w:p>
    <w:p w14:paraId="5E7D5F3E" w14:textId="77777777" w:rsidR="007F3464" w:rsidRPr="007F3464" w:rsidRDefault="007F3464" w:rsidP="007F3464">
      <w:pPr>
        <w:numPr>
          <w:ilvl w:val="0"/>
          <w:numId w:val="3"/>
        </w:numPr>
        <w:rPr>
          <w:rFonts w:ascii="Roboto Mono" w:hAnsi="Roboto Mono"/>
        </w:rPr>
      </w:pPr>
      <w:r w:rsidRPr="007F3464">
        <w:rPr>
          <w:rFonts w:ascii="Roboto Mono" w:hAnsi="Roboto Mono"/>
        </w:rPr>
        <w:t>An equilateral triangle is always an acute triangle.</w:t>
      </w:r>
    </w:p>
    <w:p w14:paraId="0ABBC171" w14:textId="77777777" w:rsidR="007F3464" w:rsidRPr="007F3464" w:rsidRDefault="007F3464" w:rsidP="007F3464">
      <w:pPr>
        <w:numPr>
          <w:ilvl w:val="0"/>
          <w:numId w:val="3"/>
        </w:numPr>
        <w:rPr>
          <w:rFonts w:ascii="Roboto Mono" w:hAnsi="Roboto Mono"/>
        </w:rPr>
      </w:pPr>
      <w:r w:rsidRPr="007F3464">
        <w:rPr>
          <w:rFonts w:ascii="Roboto Mono" w:hAnsi="Roboto Mono"/>
        </w:rPr>
        <w:t>The centroid, incenter, circumcenter, and orthocenter are all inside an acute triangle.</w:t>
      </w:r>
    </w:p>
    <w:p w14:paraId="5FF8BF73" w14:textId="77777777" w:rsidR="007F3464" w:rsidRDefault="007F3464" w:rsidP="007F3464">
      <w:pPr>
        <w:pStyle w:val="Heading2"/>
      </w:pPr>
      <w:r w:rsidRPr="007F3464">
        <w:t>Conclusion</w:t>
      </w:r>
    </w:p>
    <w:p w14:paraId="3A755721" w14:textId="429C6208" w:rsidR="007F3464" w:rsidRPr="007F3464" w:rsidRDefault="007F3464" w:rsidP="007F346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F9C40EE" w14:textId="50A3837B" w:rsidR="007F3464" w:rsidRPr="007F3464" w:rsidRDefault="007F3464" w:rsidP="00F41066">
      <w:pPr>
        <w:rPr>
          <w:rFonts w:ascii="Roboto Mono" w:hAnsi="Roboto Mono"/>
        </w:rPr>
      </w:pPr>
      <w:r w:rsidRPr="007F3464">
        <w:rPr>
          <w:rFonts w:ascii="Roboto Mono" w:hAnsi="Roboto Mono"/>
        </w:rPr>
        <w:lastRenderedPageBreak/>
        <w:t xml:space="preserve">An </w:t>
      </w:r>
      <w:r w:rsidRPr="007F3464">
        <w:rPr>
          <w:rFonts w:ascii="Roboto Mono" w:hAnsi="Roboto Mono"/>
          <w:b/>
          <w:bCs/>
        </w:rPr>
        <w:t>Acute Triangle</w:t>
      </w:r>
      <w:r w:rsidRPr="007F3464">
        <w:rPr>
          <w:rFonts w:ascii="Roboto Mono" w:hAnsi="Roboto Mono"/>
        </w:rPr>
        <w:t xml:space="preserve"> is a triangle whose three interior angles are all less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7F3464">
        <w:rPr>
          <w:rFonts w:ascii="Roboto Mono" w:hAnsi="Roboto Mono"/>
        </w:rPr>
        <w:t xml:space="preserve">. It is one of the three fundamental triangle classifications by angles, alongside the </w:t>
      </w:r>
      <w:r w:rsidRPr="007F3464">
        <w:rPr>
          <w:rFonts w:ascii="Roboto Mono" w:hAnsi="Roboto Mono"/>
          <w:b/>
          <w:bCs/>
        </w:rPr>
        <w:t>Right Triangle</w:t>
      </w:r>
      <w:r w:rsidRPr="007F3464">
        <w:rPr>
          <w:rFonts w:ascii="Roboto Mono" w:hAnsi="Roboto Mono"/>
        </w:rPr>
        <w:t xml:space="preserve"> and </w:t>
      </w:r>
      <w:r w:rsidRPr="007F3464">
        <w:rPr>
          <w:rFonts w:ascii="Roboto Mono" w:hAnsi="Roboto Mono"/>
          <w:b/>
          <w:bCs/>
        </w:rPr>
        <w:t>Obtuse Triangle</w:t>
      </w:r>
      <w:r w:rsidRPr="007F3464">
        <w:rPr>
          <w:rFonts w:ascii="Roboto Mono" w:hAnsi="Roboto Mono"/>
        </w:rPr>
        <w:t xml:space="preserve">. Its characteristic geometric feature is that both its </w:t>
      </w:r>
      <w:r w:rsidRPr="007F3464">
        <w:rPr>
          <w:rFonts w:ascii="Roboto Mono" w:hAnsi="Roboto Mono"/>
          <w:b/>
          <w:bCs/>
        </w:rPr>
        <w:t>orthocenter and circumcenter lie inside the triangle</w:t>
      </w:r>
      <w:r w:rsidRPr="007F3464">
        <w:rPr>
          <w:rFonts w:ascii="Roboto Mono" w:hAnsi="Roboto Mono"/>
        </w:rPr>
        <w:t>, and its side lengths satisfy the acute-triangle form of the Pythagorean inequality.</w:t>
      </w:r>
    </w:p>
    <w:sectPr w:rsidR="007F3464" w:rsidRPr="007F34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404E4"/>
    <w:multiLevelType w:val="multilevel"/>
    <w:tmpl w:val="AED6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C83812"/>
    <w:multiLevelType w:val="multilevel"/>
    <w:tmpl w:val="AD12F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AD69CD"/>
    <w:multiLevelType w:val="multilevel"/>
    <w:tmpl w:val="4DE8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5140334">
    <w:abstractNumId w:val="0"/>
  </w:num>
  <w:num w:numId="2" w16cid:durableId="1069811679">
    <w:abstractNumId w:val="2"/>
  </w:num>
  <w:num w:numId="3" w16cid:durableId="11120951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4AE"/>
    <w:rsid w:val="00193F25"/>
    <w:rsid w:val="001974DA"/>
    <w:rsid w:val="002D1F4F"/>
    <w:rsid w:val="00711B4D"/>
    <w:rsid w:val="00765C6F"/>
    <w:rsid w:val="007F3464"/>
    <w:rsid w:val="008414AE"/>
    <w:rsid w:val="008952B3"/>
    <w:rsid w:val="00A128CC"/>
    <w:rsid w:val="00A70480"/>
    <w:rsid w:val="00AC5E59"/>
    <w:rsid w:val="00CD6041"/>
    <w:rsid w:val="00F41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DDD9A"/>
  <w15:chartTrackingRefBased/>
  <w15:docId w15:val="{3781E214-0499-41F8-9268-DDFA0669C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4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4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4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14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414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4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4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4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4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4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4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4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4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4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4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4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4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18</Pages>
  <Words>1165</Words>
  <Characters>6641</Characters>
  <Application>Microsoft Office Word</Application>
  <DocSecurity>0</DocSecurity>
  <Lines>55</Lines>
  <Paragraphs>15</Paragraphs>
  <ScaleCrop>false</ScaleCrop>
  <Company/>
  <LinksUpToDate>false</LinksUpToDate>
  <CharactersWithSpaces>7791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2026-09-16T14:12:00Z</dcterms:created>
  <dcterms:modified xsi:type="dcterms:W3CDTF">2026-09-16T14:21:00Z</dcterms:modified>
</cp:coreProperties>
</file>