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331B" w14:textId="41EE3418" w:rsidR="00D26DF9" w:rsidRPr="00D26DF9" w:rsidRDefault="00D26DF9" w:rsidP="00D26DF9">
      <w:pPr>
        <w:pStyle w:val="Heading1"/>
      </w:pPr>
      <w:r w:rsidRPr="00D26DF9">
        <w:t>Isosceles Trapezoid</w:t>
      </w:r>
    </w:p>
    <w:p w14:paraId="6A5569F3" w14:textId="77777777" w:rsidR="00D26DF9" w:rsidRDefault="00D26DF9" w:rsidP="00D26DF9">
      <w:pPr>
        <w:pStyle w:val="Heading2"/>
      </w:pPr>
      <w:r w:rsidRPr="00D26DF9">
        <w:t>Definition</w:t>
      </w:r>
    </w:p>
    <w:p w14:paraId="472D1BA8" w14:textId="288ACA42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CE72A1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An </w:t>
      </w:r>
      <w:r w:rsidRPr="00D26DF9">
        <w:rPr>
          <w:rFonts w:ascii="Roboto Mono" w:hAnsi="Roboto Mono"/>
          <w:b/>
          <w:bCs/>
        </w:rPr>
        <w:t>isosceles trapezoid</w:t>
      </w:r>
      <w:r w:rsidRPr="00D26DF9">
        <w:rPr>
          <w:rFonts w:ascii="Roboto Mono" w:hAnsi="Roboto Mono"/>
        </w:rPr>
        <w:t xml:space="preserve"> is a trapezoid in which the </w:t>
      </w:r>
      <w:r w:rsidRPr="00D26DF9">
        <w:rPr>
          <w:rFonts w:ascii="Roboto Mono" w:hAnsi="Roboto Mono"/>
          <w:b/>
          <w:bCs/>
        </w:rPr>
        <w:t>two non-parallel sides (legs) are congruent</w:t>
      </w:r>
      <w:r w:rsidRPr="00D26DF9">
        <w:rPr>
          <w:rFonts w:ascii="Roboto Mono" w:hAnsi="Roboto Mono"/>
        </w:rPr>
        <w:t>.</w:t>
      </w:r>
    </w:p>
    <w:p w14:paraId="30108526" w14:textId="39306F89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For trapezoid </w:t>
      </w:r>
      <m:oMath>
        <m:r>
          <w:rPr>
            <w:rFonts w:ascii="Cambria Math" w:hAnsi="Cambria Math"/>
          </w:rPr>
          <m:t>ABCD</m:t>
        </m:r>
      </m:oMath>
      <w:r w:rsidRPr="00D26DF9">
        <w:rPr>
          <w:rFonts w:ascii="Roboto Mono" w:hAnsi="Roboto Mono"/>
        </w:rPr>
        <w:t>, if</w:t>
      </w:r>
    </w:p>
    <w:p w14:paraId="04D0C38C" w14:textId="03A8C00F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57EA82F0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</w:t>
      </w:r>
    </w:p>
    <w:p w14:paraId="5AAE0A0D" w14:textId="7E4AAF37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</m:t>
          </m:r>
        </m:oMath>
      </m:oMathPara>
    </w:p>
    <w:p w14:paraId="61C47EE5" w14:textId="76264632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ABCD</m:t>
        </m:r>
      </m:oMath>
      <w:r w:rsidRPr="00D26DF9">
        <w:rPr>
          <w:rFonts w:ascii="Roboto Mono" w:hAnsi="Roboto Mono"/>
        </w:rPr>
        <w:t xml:space="preserve">is an </w:t>
      </w:r>
      <w:r w:rsidRPr="00D26DF9">
        <w:rPr>
          <w:rFonts w:ascii="Roboto Mono" w:hAnsi="Roboto Mono"/>
          <w:b/>
          <w:bCs/>
        </w:rPr>
        <w:t>isosceles trapezoid</w:t>
      </w:r>
      <w:r w:rsidRPr="00D26DF9">
        <w:rPr>
          <w:rFonts w:ascii="Roboto Mono" w:hAnsi="Roboto Mono"/>
        </w:rPr>
        <w:t>.</w:t>
      </w:r>
    </w:p>
    <w:p w14:paraId="4A44FFCA" w14:textId="3459EE36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The parallel sides </w:t>
      </w:r>
      <m:oMath>
        <m:r>
          <w:rPr>
            <w:rFonts w:ascii="Cambria Math" w:hAnsi="Cambria Math"/>
          </w:rPr>
          <m:t>AB</m:t>
        </m:r>
      </m:oMath>
      <w:r w:rsidRPr="00D26DF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D26DF9">
        <w:rPr>
          <w:rFonts w:ascii="Roboto Mono" w:hAnsi="Roboto Mono"/>
        </w:rPr>
        <w:t xml:space="preserve">are the </w:t>
      </w:r>
      <w:r w:rsidRPr="00D26DF9">
        <w:rPr>
          <w:rFonts w:ascii="Roboto Mono" w:hAnsi="Roboto Mono"/>
          <w:b/>
          <w:bCs/>
        </w:rPr>
        <w:t>bases</w:t>
      </w:r>
      <w:r w:rsidRPr="00D26DF9">
        <w:rPr>
          <w:rFonts w:ascii="Roboto Mono" w:hAnsi="Roboto Mono"/>
        </w:rPr>
        <w:t xml:space="preserve">, while </w:t>
      </w:r>
      <m:oMath>
        <m:r>
          <w:rPr>
            <w:rFonts w:ascii="Cambria Math" w:hAnsi="Cambria Math"/>
          </w:rPr>
          <m:t>AD</m:t>
        </m:r>
      </m:oMath>
      <w:r w:rsidRPr="00D26DF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D26DF9">
        <w:rPr>
          <w:rFonts w:ascii="Roboto Mono" w:hAnsi="Roboto Mono"/>
        </w:rPr>
        <w:t xml:space="preserve">are the </w:t>
      </w:r>
      <w:r w:rsidRPr="00D26DF9">
        <w:rPr>
          <w:rFonts w:ascii="Roboto Mono" w:hAnsi="Roboto Mono"/>
          <w:b/>
          <w:bCs/>
        </w:rPr>
        <w:t>congruent legs</w:t>
      </w:r>
      <w:r w:rsidRPr="00D26DF9">
        <w:rPr>
          <w:rFonts w:ascii="Roboto Mono" w:hAnsi="Roboto Mono"/>
        </w:rPr>
        <w:t>.</w:t>
      </w:r>
    </w:p>
    <w:p w14:paraId="5415D81A" w14:textId="0AD7E4B0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0D3AE468" wp14:editId="6292BAE9">
            <wp:extent cx="5943600" cy="4457700"/>
            <wp:effectExtent l="0" t="0" r="0" b="0"/>
            <wp:docPr id="884276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309D" w14:textId="0D8DB0D1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drawing>
          <wp:inline distT="0" distB="0" distL="0" distR="0" wp14:anchorId="27592C78" wp14:editId="736890F3">
            <wp:extent cx="5943600" cy="3174365"/>
            <wp:effectExtent l="0" t="0" r="0" b="6985"/>
            <wp:docPr id="36255791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5E8B4" w14:textId="13B69C53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230BC466" wp14:editId="1D9B1C20">
            <wp:extent cx="5943600" cy="3962400"/>
            <wp:effectExtent l="0" t="0" r="0" b="0"/>
            <wp:docPr id="202960965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09EB" w14:textId="2EBB83ED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157A3780" wp14:editId="7138E524">
            <wp:extent cx="5943600" cy="5943600"/>
            <wp:effectExtent l="0" t="0" r="0" b="0"/>
            <wp:docPr id="159489997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75FB" w14:textId="16927A4F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0CAFF70E" wp14:editId="51A0881C">
            <wp:extent cx="5943600" cy="4457700"/>
            <wp:effectExtent l="0" t="0" r="0" b="0"/>
            <wp:docPr id="155359009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F088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55A5877C">
          <v:rect id="_x0000_i1025" style="width:0;height:1.5pt" o:hralign="center" o:hrstd="t" o:hr="t" fillcolor="#a0a0a0" stroked="f"/>
        </w:pict>
      </w:r>
    </w:p>
    <w:p w14:paraId="470C5CC9" w14:textId="77777777" w:rsidR="00D26DF9" w:rsidRDefault="00D26DF9" w:rsidP="00D26DF9">
      <w:pPr>
        <w:pStyle w:val="Heading2"/>
      </w:pPr>
      <w:r w:rsidRPr="00D26DF9">
        <w:t>Purpose</w:t>
      </w:r>
    </w:p>
    <w:p w14:paraId="10924AA9" w14:textId="53A20D60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05A85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 isosceles trapezoid is useful for:</w:t>
      </w:r>
    </w:p>
    <w:p w14:paraId="65AD6F70" w14:textId="77777777" w:rsidR="00D26DF9" w:rsidRPr="00D26DF9" w:rsidRDefault="00D26DF9" w:rsidP="00D26DF9">
      <w:pPr>
        <w:numPr>
          <w:ilvl w:val="0"/>
          <w:numId w:val="1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Studying symmetry in trapezoids.</w:t>
      </w:r>
    </w:p>
    <w:p w14:paraId="499914B2" w14:textId="77777777" w:rsidR="00D26DF9" w:rsidRPr="00D26DF9" w:rsidRDefault="00D26DF9" w:rsidP="00D26DF9">
      <w:pPr>
        <w:numPr>
          <w:ilvl w:val="0"/>
          <w:numId w:val="1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Understanding relationships between congruent sides and angles.</w:t>
      </w:r>
    </w:p>
    <w:p w14:paraId="10BBD7EB" w14:textId="77777777" w:rsidR="00D26DF9" w:rsidRPr="00D26DF9" w:rsidRDefault="00D26DF9" w:rsidP="00D26DF9">
      <w:pPr>
        <w:numPr>
          <w:ilvl w:val="0"/>
          <w:numId w:val="1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Calculating area, perimeter, and diagonals.</w:t>
      </w:r>
    </w:p>
    <w:p w14:paraId="11571164" w14:textId="77777777" w:rsidR="00D26DF9" w:rsidRPr="00D26DF9" w:rsidRDefault="00D26DF9" w:rsidP="00D26DF9">
      <w:pPr>
        <w:numPr>
          <w:ilvl w:val="0"/>
          <w:numId w:val="1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Applying congruence and parallel-line theorems.</w:t>
      </w:r>
    </w:p>
    <w:p w14:paraId="5442D396" w14:textId="77777777" w:rsidR="00D26DF9" w:rsidRPr="00D26DF9" w:rsidRDefault="00D26DF9" w:rsidP="00D26DF9">
      <w:pPr>
        <w:numPr>
          <w:ilvl w:val="0"/>
          <w:numId w:val="1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Solving geometric problems involving equal angles and equal lengths.</w:t>
      </w:r>
    </w:p>
    <w:p w14:paraId="22BC0C6B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A4B911D">
          <v:rect id="_x0000_i1026" style="width:0;height:1.5pt" o:hralign="center" o:hrstd="t" o:hr="t" fillcolor="#a0a0a0" stroked="f"/>
        </w:pict>
      </w:r>
    </w:p>
    <w:p w14:paraId="23352011" w14:textId="77777777" w:rsidR="00D26DF9" w:rsidRPr="00D26DF9" w:rsidRDefault="00D26DF9" w:rsidP="00D26DF9">
      <w:pPr>
        <w:pStyle w:val="Heading2"/>
      </w:pPr>
      <w:r w:rsidRPr="00D26DF9">
        <w:t>Fundamental Elements</w:t>
      </w:r>
    </w:p>
    <w:p w14:paraId="481BF2AF" w14:textId="1B063C64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Consider isosceles trapezoid </w:t>
      </w:r>
      <m:oMath>
        <m:r>
          <w:rPr>
            <w:rFonts w:ascii="Cambria Math" w:hAnsi="Cambria Math"/>
          </w:rPr>
          <m:t>ABCD</m:t>
        </m:r>
      </m:oMath>
      <w:r w:rsidRPr="00D26DF9">
        <w:rPr>
          <w:rFonts w:ascii="Roboto Mono" w:hAnsi="Roboto Mono"/>
        </w:rPr>
        <w:t xml:space="preserve">, </w:t>
      </w:r>
      <w:proofErr w:type="gramStart"/>
      <w:r w:rsidRPr="00D26DF9">
        <w:rPr>
          <w:rFonts w:ascii="Roboto Mono" w:hAnsi="Roboto Mono"/>
        </w:rPr>
        <w:t>where</w:t>
      </w:r>
      <w:proofErr w:type="gramEnd"/>
    </w:p>
    <w:p w14:paraId="7339FA7D" w14:textId="627BE528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124B823A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</w:t>
      </w:r>
    </w:p>
    <w:p w14:paraId="75CFA570" w14:textId="21AE4207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AD=BC.</m:t>
          </m:r>
        </m:oMath>
      </m:oMathPara>
    </w:p>
    <w:p w14:paraId="3A0AA6A2" w14:textId="77777777" w:rsidR="00D26DF9" w:rsidRDefault="00D26DF9" w:rsidP="00D26DF9">
      <w:pPr>
        <w:pStyle w:val="Heading3"/>
      </w:pPr>
      <w:r w:rsidRPr="00D26DF9">
        <w:t>1. Bases</w:t>
      </w:r>
    </w:p>
    <w:p w14:paraId="4696F509" w14:textId="2EA3C05C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A772E3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parallel sides are:</w:t>
      </w:r>
    </w:p>
    <w:p w14:paraId="43EF46BB" w14:textId="0B9D4E47" w:rsidR="00D26DF9" w:rsidRPr="00D26DF9" w:rsidRDefault="00000000" w:rsidP="00D26DF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4D794CB9" w14:textId="77777777" w:rsidR="00D26DF9" w:rsidRDefault="00D26DF9" w:rsidP="00D26DF9">
      <w:pPr>
        <w:pStyle w:val="Heading3"/>
      </w:pPr>
      <w:r w:rsidRPr="00D26DF9">
        <w:t>2. Legs</w:t>
      </w:r>
    </w:p>
    <w:p w14:paraId="4729DB3B" w14:textId="2BCC4D16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81386A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non-parallel sides are:</w:t>
      </w:r>
    </w:p>
    <w:p w14:paraId="155E00DE" w14:textId="7621B2CE" w:rsidR="00D26DF9" w:rsidRPr="00D26DF9" w:rsidRDefault="00000000" w:rsidP="00D26DF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52540DA1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Because it is isosceles,</w:t>
      </w:r>
    </w:p>
    <w:p w14:paraId="7D9BB02D" w14:textId="123A8338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</m:oMath>
      </m:oMathPara>
    </w:p>
    <w:p w14:paraId="58C2B49E" w14:textId="77777777" w:rsidR="00D26DF9" w:rsidRDefault="00D26DF9" w:rsidP="00D26DF9">
      <w:pPr>
        <w:pStyle w:val="Heading3"/>
      </w:pPr>
      <w:r w:rsidRPr="00D26DF9">
        <w:t>3. Vertices</w:t>
      </w:r>
    </w:p>
    <w:p w14:paraId="1B0092B4" w14:textId="0008CA80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97FE6B" w14:textId="7FC4A059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</m:oMath>
      </m:oMathPara>
    </w:p>
    <w:p w14:paraId="220833BA" w14:textId="77777777" w:rsidR="00D26DF9" w:rsidRDefault="00D26DF9" w:rsidP="00D26DF9">
      <w:pPr>
        <w:pStyle w:val="Heading3"/>
      </w:pPr>
      <w:r w:rsidRPr="00D26DF9">
        <w:t>4. Height</w:t>
      </w:r>
    </w:p>
    <w:p w14:paraId="0087AD86" w14:textId="7018A0DA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B52CC8" w14:textId="38EF6C65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The height </w:t>
      </w:r>
      <m:oMath>
        <m:r>
          <w:rPr>
            <w:rFonts w:ascii="Cambria Math" w:hAnsi="Cambria Math"/>
          </w:rPr>
          <m:t>h</m:t>
        </m:r>
      </m:oMath>
      <w:r w:rsidRPr="00D26DF9">
        <w:rPr>
          <w:rFonts w:ascii="Roboto Mono" w:hAnsi="Roboto Mono"/>
        </w:rPr>
        <w:t>is the perpendicular distance between the two bases.</w:t>
      </w:r>
    </w:p>
    <w:p w14:paraId="5483AFB3" w14:textId="77777777" w:rsidR="00D26DF9" w:rsidRDefault="00D26DF9" w:rsidP="00D26DF9">
      <w:pPr>
        <w:pStyle w:val="Heading3"/>
      </w:pPr>
      <w:r w:rsidRPr="00D26DF9">
        <w:t>5. Diagonals</w:t>
      </w:r>
    </w:p>
    <w:p w14:paraId="7628E90E" w14:textId="1A81A8CA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F844F6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lastRenderedPageBreak/>
        <w:t>The diagonals are:</w:t>
      </w:r>
    </w:p>
    <w:p w14:paraId="017A7088" w14:textId="7D51E50D" w:rsidR="00D26DF9" w:rsidRPr="00D26DF9" w:rsidRDefault="00000000" w:rsidP="00D26DF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</m:oMath>
      </m:oMathPara>
    </w:p>
    <w:p w14:paraId="513BB8BE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In an isosceles trapezoid, the diagonals are congruent:</w:t>
      </w:r>
    </w:p>
    <w:p w14:paraId="7B2B38B9" w14:textId="20783D32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442C057F" w14:textId="6E4C019B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drawing>
          <wp:inline distT="0" distB="0" distL="0" distR="0" wp14:anchorId="500AE30C" wp14:editId="201F5D53">
            <wp:extent cx="5715000" cy="5715000"/>
            <wp:effectExtent l="0" t="0" r="0" b="0"/>
            <wp:docPr id="196164515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BAF61" w14:textId="3CC59B5B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4CB51136" wp14:editId="4F12C1A1">
            <wp:extent cx="5943600" cy="3962400"/>
            <wp:effectExtent l="0" t="0" r="0" b="0"/>
            <wp:docPr id="177684345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F8B2" w14:textId="5D8BDF19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596213E4" wp14:editId="58555ADE">
            <wp:extent cx="5943600" cy="5337175"/>
            <wp:effectExtent l="0" t="0" r="0" b="0"/>
            <wp:docPr id="119252157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CA69" w14:textId="54FCB724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22A1F26A" wp14:editId="73379045">
            <wp:extent cx="5943600" cy="4246245"/>
            <wp:effectExtent l="0" t="0" r="0" b="1905"/>
            <wp:docPr id="62770444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00D4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39DD8528">
          <v:rect id="_x0000_i1027" style="width:0;height:1.5pt" o:hralign="center" o:hrstd="t" o:hr="t" fillcolor="#a0a0a0" stroked="f"/>
        </w:pict>
      </w:r>
    </w:p>
    <w:p w14:paraId="5DCE80F5" w14:textId="77777777" w:rsidR="00D26DF9" w:rsidRDefault="00D26DF9" w:rsidP="00D26DF9">
      <w:pPr>
        <w:pStyle w:val="Heading2"/>
      </w:pPr>
      <w:r w:rsidRPr="00D26DF9">
        <w:t>Main Properties</w:t>
      </w:r>
    </w:p>
    <w:p w14:paraId="46C479CC" w14:textId="7A8151CF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361CD5" w14:textId="77777777" w:rsidR="00D26DF9" w:rsidRPr="00D26DF9" w:rsidRDefault="00D26DF9" w:rsidP="00D26DF9">
      <w:pPr>
        <w:rPr>
          <w:rFonts w:ascii="Roboto Mono" w:hAnsi="Roboto Mono"/>
          <w:b/>
          <w:bCs/>
        </w:rPr>
      </w:pPr>
      <w:r w:rsidRPr="00D26DF9">
        <w:rPr>
          <w:rFonts w:ascii="Roboto Mono" w:hAnsi="Roboto Mono"/>
          <w:b/>
          <w:bCs/>
        </w:rPr>
        <w:t>1. Congruent Legs</w:t>
      </w:r>
    </w:p>
    <w:p w14:paraId="74FCEB72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defining property is</w:t>
      </w:r>
    </w:p>
    <w:p w14:paraId="25E16CFA" w14:textId="1CA71F2B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</m:oMath>
      </m:oMathPara>
    </w:p>
    <w:p w14:paraId="541E7056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two legs have equal lengths.</w:t>
      </w:r>
    </w:p>
    <w:p w14:paraId="2EC871F4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024A0F4D">
          <v:rect id="_x0000_i1028" style="width:0;height:1.5pt" o:hralign="center" o:hrstd="t" o:hr="t" fillcolor="#a0a0a0" stroked="f"/>
        </w:pict>
      </w:r>
    </w:p>
    <w:p w14:paraId="5AC867E5" w14:textId="77777777" w:rsidR="00D26DF9" w:rsidRPr="00D26DF9" w:rsidRDefault="00D26DF9" w:rsidP="00D26DF9">
      <w:pPr>
        <w:rPr>
          <w:rFonts w:ascii="Roboto Mono" w:hAnsi="Roboto Mono"/>
          <w:b/>
          <w:bCs/>
        </w:rPr>
      </w:pPr>
      <w:r w:rsidRPr="00D26DF9">
        <w:rPr>
          <w:rFonts w:ascii="Roboto Mono" w:hAnsi="Roboto Mono"/>
          <w:b/>
          <w:bCs/>
        </w:rPr>
        <w:t>2. Congruent Base Angles</w:t>
      </w:r>
    </w:p>
    <w:p w14:paraId="55469641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angles adjacent to the same base are congruent.</w:t>
      </w:r>
    </w:p>
    <w:p w14:paraId="0FFF2232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Therefore,</w:t>
      </w:r>
    </w:p>
    <w:p w14:paraId="49CF7ED4" w14:textId="552A40EA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</m:t>
              </m:r>
            </m:e>
          </m:borderBox>
        </m:oMath>
      </m:oMathPara>
    </w:p>
    <w:p w14:paraId="38415A5E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</w:t>
      </w:r>
    </w:p>
    <w:p w14:paraId="3E348956" w14:textId="767E1BE4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∠D=∠C</m:t>
              </m:r>
            </m:e>
          </m:borderBox>
        </m:oMath>
      </m:oMathPara>
    </w:p>
    <w:p w14:paraId="00858322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This is one of the most important properties of an isosceles trapezoid.</w:t>
      </w:r>
    </w:p>
    <w:p w14:paraId="1D046F7E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6E39A030">
          <v:rect id="_x0000_i1029" style="width:0;height:1.5pt" o:hralign="center" o:hrstd="t" o:hr="t" fillcolor="#a0a0a0" stroked="f"/>
        </w:pict>
      </w:r>
    </w:p>
    <w:p w14:paraId="4E35FAD5" w14:textId="77777777" w:rsidR="00D26DF9" w:rsidRPr="00D26DF9" w:rsidRDefault="00D26DF9" w:rsidP="00D26DF9">
      <w:pPr>
        <w:rPr>
          <w:rFonts w:ascii="Roboto Mono" w:hAnsi="Roboto Mono"/>
          <w:b/>
          <w:bCs/>
        </w:rPr>
      </w:pPr>
      <w:r w:rsidRPr="00D26DF9">
        <w:rPr>
          <w:rFonts w:ascii="Roboto Mono" w:hAnsi="Roboto Mono"/>
          <w:b/>
          <w:bCs/>
        </w:rPr>
        <w:t>3. Supplementary Consecutive Angles</w:t>
      </w:r>
    </w:p>
    <w:p w14:paraId="07E49C5B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Because the bases are parallel,</w:t>
      </w:r>
    </w:p>
    <w:p w14:paraId="684EF81E" w14:textId="04F0FE94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91856B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</w:t>
      </w:r>
    </w:p>
    <w:p w14:paraId="41B830A3" w14:textId="03204DF4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22EC417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Since the base angles are congruent, we also have</w:t>
      </w:r>
    </w:p>
    <w:p w14:paraId="67258F41" w14:textId="50AA9658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</m:t>
          </m:r>
        </m:oMath>
      </m:oMathPara>
    </w:p>
    <w:p w14:paraId="26F595D8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</w:t>
      </w:r>
    </w:p>
    <w:p w14:paraId="36824228" w14:textId="059CE6B2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∠D=∠C.</m:t>
          </m:r>
        </m:oMath>
      </m:oMathPara>
    </w:p>
    <w:p w14:paraId="3E30C555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33C33984">
          <v:rect id="_x0000_i1030" style="width:0;height:1.5pt" o:hralign="center" o:hrstd="t" o:hr="t" fillcolor="#a0a0a0" stroked="f"/>
        </w:pict>
      </w:r>
    </w:p>
    <w:p w14:paraId="700F2EAF" w14:textId="77777777" w:rsidR="00D26DF9" w:rsidRPr="00D26DF9" w:rsidRDefault="00D26DF9" w:rsidP="00D26DF9">
      <w:pPr>
        <w:rPr>
          <w:rFonts w:ascii="Roboto Mono" w:hAnsi="Roboto Mono"/>
          <w:b/>
          <w:bCs/>
        </w:rPr>
      </w:pPr>
      <w:r w:rsidRPr="00D26DF9">
        <w:rPr>
          <w:rFonts w:ascii="Roboto Mono" w:hAnsi="Roboto Mono"/>
          <w:b/>
          <w:bCs/>
        </w:rPr>
        <w:t>4. Congruent Diagonals</w:t>
      </w:r>
    </w:p>
    <w:p w14:paraId="117EE37E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diagonals of an isosceles trapezoid are congruent:</w:t>
      </w:r>
    </w:p>
    <w:p w14:paraId="4BEA0C40" w14:textId="0B4E4757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6CE4C4EB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This property does </w:t>
      </w:r>
      <w:r w:rsidRPr="00D26DF9">
        <w:rPr>
          <w:rFonts w:ascii="Roboto Mono" w:hAnsi="Roboto Mono"/>
          <w:b/>
          <w:bCs/>
        </w:rPr>
        <w:t>not</w:t>
      </w:r>
      <w:r w:rsidRPr="00D26DF9">
        <w:rPr>
          <w:rFonts w:ascii="Roboto Mono" w:hAnsi="Roboto Mono"/>
        </w:rPr>
        <w:t xml:space="preserve"> generally hold for an ordinary trapezoid.</w:t>
      </w:r>
    </w:p>
    <w:p w14:paraId="1F636B20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638252E5">
          <v:rect id="_x0000_i1031" style="width:0;height:1.5pt" o:hralign="center" o:hrstd="t" o:hr="t" fillcolor="#a0a0a0" stroked="f"/>
        </w:pict>
      </w:r>
    </w:p>
    <w:p w14:paraId="441178ED" w14:textId="77777777" w:rsidR="00D26DF9" w:rsidRPr="00D26DF9" w:rsidRDefault="00D26DF9" w:rsidP="00D26DF9">
      <w:pPr>
        <w:rPr>
          <w:rFonts w:ascii="Roboto Mono" w:hAnsi="Roboto Mono"/>
          <w:b/>
          <w:bCs/>
        </w:rPr>
      </w:pPr>
      <w:r w:rsidRPr="00D26DF9">
        <w:rPr>
          <w:rFonts w:ascii="Roboto Mono" w:hAnsi="Roboto Mono"/>
          <w:b/>
          <w:bCs/>
        </w:rPr>
        <w:t>5. Line Symmetry</w:t>
      </w:r>
    </w:p>
    <w:p w14:paraId="6D58EED1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A non-parallelogram isosceles trapezoid has </w:t>
      </w:r>
      <w:r w:rsidRPr="00D26DF9">
        <w:rPr>
          <w:rFonts w:ascii="Roboto Mono" w:hAnsi="Roboto Mono"/>
          <w:b/>
          <w:bCs/>
        </w:rPr>
        <w:t>one line of symmetry</w:t>
      </w:r>
      <w:r w:rsidRPr="00D26DF9">
        <w:rPr>
          <w:rFonts w:ascii="Roboto Mono" w:hAnsi="Roboto Mono"/>
        </w:rPr>
        <w:t>.</w:t>
      </w:r>
    </w:p>
    <w:p w14:paraId="07CEB626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symmetry axis is perpendicular to the two bases and passes through their midpoints.</w:t>
      </w:r>
    </w:p>
    <w:p w14:paraId="202E8AC7" w14:textId="67EFF22E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19B30225" wp14:editId="3E83F8E3">
            <wp:extent cx="5715000" cy="4663440"/>
            <wp:effectExtent l="0" t="0" r="0" b="3810"/>
            <wp:docPr id="1942071924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A5E6" w14:textId="23CA9ACE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03660EF3" wp14:editId="5CA207D1">
            <wp:extent cx="5943600" cy="3962400"/>
            <wp:effectExtent l="0" t="0" r="0" b="0"/>
            <wp:docPr id="36073222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F2578" w14:textId="7692A2A0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drawing>
          <wp:inline distT="0" distB="0" distL="0" distR="0" wp14:anchorId="7D583B05" wp14:editId="66CCDF5E">
            <wp:extent cx="5943600" cy="2552065"/>
            <wp:effectExtent l="0" t="0" r="0" b="635"/>
            <wp:docPr id="87265753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6049" w14:textId="198408E0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3CDD183E" wp14:editId="4B97CC43">
            <wp:extent cx="5943600" cy="5337175"/>
            <wp:effectExtent l="0" t="0" r="0" b="0"/>
            <wp:docPr id="103962912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9562" w14:textId="260A7E55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08F7CBE2" wp14:editId="5271EE89">
            <wp:extent cx="5943600" cy="3783965"/>
            <wp:effectExtent l="0" t="0" r="0" b="6985"/>
            <wp:docPr id="78606394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814F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255549E9">
          <v:rect id="_x0000_i1032" style="width:0;height:1.5pt" o:hralign="center" o:hrstd="t" o:hr="t" fillcolor="#a0a0a0" stroked="f"/>
        </w:pict>
      </w:r>
    </w:p>
    <w:p w14:paraId="438B69B9" w14:textId="77777777" w:rsidR="00D26DF9" w:rsidRPr="00D26DF9" w:rsidRDefault="00D26DF9" w:rsidP="00D26DF9">
      <w:pPr>
        <w:rPr>
          <w:rFonts w:ascii="Roboto Mono" w:hAnsi="Roboto Mono"/>
          <w:b/>
          <w:bCs/>
        </w:rPr>
      </w:pPr>
      <w:r w:rsidRPr="00D26DF9">
        <w:rPr>
          <w:rFonts w:ascii="Roboto Mono" w:hAnsi="Roboto Mono"/>
          <w:b/>
          <w:bCs/>
        </w:rPr>
        <w:t>6. No Rotational Symmetry</w:t>
      </w:r>
    </w:p>
    <w:p w14:paraId="5663C21F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 typical isosceles trapezoid does not have non-trivial rotational symmetry.</w:t>
      </w:r>
    </w:p>
    <w:p w14:paraId="4C1B1499" w14:textId="05A88E69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Rotating it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26DF9">
        <w:rPr>
          <w:rFonts w:ascii="Roboto Mono" w:hAnsi="Roboto Mono"/>
        </w:rPr>
        <w:t>does not generally produce the same figure.</w:t>
      </w:r>
    </w:p>
    <w:p w14:paraId="45F21CA8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54013AF2">
          <v:rect id="_x0000_i1033" style="width:0;height:1.5pt" o:hralign="center" o:hrstd="t" o:hr="t" fillcolor="#a0a0a0" stroked="f"/>
        </w:pict>
      </w:r>
    </w:p>
    <w:p w14:paraId="74422229" w14:textId="77777777" w:rsidR="00D26DF9" w:rsidRDefault="00D26DF9" w:rsidP="00D26DF9">
      <w:pPr>
        <w:pStyle w:val="Heading2"/>
      </w:pPr>
      <w:r w:rsidRPr="00D26DF9">
        <w:t>Mathematical Representation</w:t>
      </w:r>
    </w:p>
    <w:p w14:paraId="41AB14B8" w14:textId="5B46A07F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256386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Let:</w:t>
      </w:r>
    </w:p>
    <w:p w14:paraId="3D67E36C" w14:textId="0154341C" w:rsidR="00D26DF9" w:rsidRPr="00D26DF9" w:rsidRDefault="00D26DF9" w:rsidP="00D26DF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D26DF9">
        <w:rPr>
          <w:rFonts w:ascii="Roboto Mono" w:hAnsi="Roboto Mono"/>
        </w:rPr>
        <w:t>= length of the first base</w:t>
      </w:r>
    </w:p>
    <w:p w14:paraId="558C749C" w14:textId="7418335B" w:rsidR="00D26DF9" w:rsidRPr="00D26DF9" w:rsidRDefault="00D26DF9" w:rsidP="00D26DF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D26DF9">
        <w:rPr>
          <w:rFonts w:ascii="Roboto Mono" w:hAnsi="Roboto Mono"/>
        </w:rPr>
        <w:t>= length of the second base</w:t>
      </w:r>
    </w:p>
    <w:p w14:paraId="08625E5D" w14:textId="7579DDC7" w:rsidR="00D26DF9" w:rsidRPr="00D26DF9" w:rsidRDefault="00D26DF9" w:rsidP="00D26DF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D26DF9">
        <w:rPr>
          <w:rFonts w:ascii="Roboto Mono" w:hAnsi="Roboto Mono"/>
        </w:rPr>
        <w:t>= length of each leg</w:t>
      </w:r>
    </w:p>
    <w:p w14:paraId="40CAD985" w14:textId="6BCE9306" w:rsidR="00D26DF9" w:rsidRPr="00D26DF9" w:rsidRDefault="00D26DF9" w:rsidP="00D26DF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D26DF9">
        <w:rPr>
          <w:rFonts w:ascii="Roboto Mono" w:hAnsi="Roboto Mono"/>
        </w:rPr>
        <w:t>= height</w:t>
      </w:r>
    </w:p>
    <w:p w14:paraId="4107A4F3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lastRenderedPageBreak/>
        <w:t>Then</w:t>
      </w:r>
    </w:p>
    <w:p w14:paraId="5D4FCBC0" w14:textId="17196582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AD=BC=l.</m:t>
          </m:r>
        </m:oMath>
      </m:oMathPara>
    </w:p>
    <w:p w14:paraId="59487DE8" w14:textId="77777777" w:rsidR="00D26DF9" w:rsidRDefault="00D26DF9" w:rsidP="007D0137">
      <w:pPr>
        <w:pStyle w:val="Heading3"/>
      </w:pPr>
      <w:r w:rsidRPr="00D26DF9">
        <w:t>Area</w:t>
      </w:r>
    </w:p>
    <w:p w14:paraId="4522C465" w14:textId="61D525D0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32278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area is</w:t>
      </w:r>
    </w:p>
    <w:p w14:paraId="721E32BA" w14:textId="6C0EF91A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B8D014F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or</w:t>
      </w:r>
    </w:p>
    <w:p w14:paraId="3B77F15E" w14:textId="4FA3B8E6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h.</m:t>
          </m:r>
        </m:oMath>
      </m:oMathPara>
    </w:p>
    <w:p w14:paraId="0373696F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4E3F44CF">
          <v:rect id="_x0000_i1034" style="width:0;height:1.5pt" o:hralign="center" o:hrstd="t" o:hr="t" fillcolor="#a0a0a0" stroked="f"/>
        </w:pict>
      </w:r>
    </w:p>
    <w:p w14:paraId="7DA08955" w14:textId="77777777" w:rsidR="00D26DF9" w:rsidRDefault="00D26DF9" w:rsidP="007D0137">
      <w:pPr>
        <w:pStyle w:val="Heading3"/>
      </w:pPr>
      <w:r w:rsidRPr="00D26DF9">
        <w:t>Perimeter</w:t>
      </w:r>
    </w:p>
    <w:p w14:paraId="0BB1BD83" w14:textId="3CC00D0D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C1830F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Since the legs are equal,</w:t>
      </w:r>
    </w:p>
    <w:p w14:paraId="24CD8F9F" w14:textId="59B8E3F9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P=a+b+l+l</m:t>
          </m:r>
        </m:oMath>
      </m:oMathPara>
    </w:p>
    <w:p w14:paraId="7D0B90F0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so</w:t>
      </w:r>
    </w:p>
    <w:p w14:paraId="3FC440A6" w14:textId="229EB566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P=a+b+2l</m:t>
              </m:r>
            </m:e>
          </m:borderBox>
        </m:oMath>
      </m:oMathPara>
    </w:p>
    <w:p w14:paraId="66F0E4B6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6C3F8C71">
          <v:rect id="_x0000_i1035" style="width:0;height:1.5pt" o:hralign="center" o:hrstd="t" o:hr="t" fillcolor="#a0a0a0" stroked="f"/>
        </w:pict>
      </w:r>
    </w:p>
    <w:p w14:paraId="4283141A" w14:textId="77777777" w:rsidR="00D26DF9" w:rsidRDefault="00D26DF9" w:rsidP="00D26DF9">
      <w:pPr>
        <w:pStyle w:val="Heading2"/>
      </w:pPr>
      <w:r w:rsidRPr="00D26DF9">
        <w:t>Height and Leg Relationship</w:t>
      </w:r>
    </w:p>
    <w:p w14:paraId="5C60944D" w14:textId="00262A24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6F832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For an isosceles trapezoid, dropping perpendiculars from the shorter base to the longer base creates two congruent right triangles.</w:t>
      </w:r>
    </w:p>
    <w:p w14:paraId="558C6C55" w14:textId="098D84FC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If the longer base has length </w:t>
      </w:r>
      <m:oMath>
        <m:r>
          <w:rPr>
            <w:rFonts w:ascii="Cambria Math" w:hAnsi="Cambria Math"/>
          </w:rPr>
          <m:t>b</m:t>
        </m:r>
      </m:oMath>
      <w:r w:rsidRPr="00D26DF9">
        <w:rPr>
          <w:rFonts w:ascii="Roboto Mono" w:hAnsi="Roboto Mono"/>
        </w:rPr>
        <w:t xml:space="preserve">, the shorter base has length </w:t>
      </w:r>
      <m:oMath>
        <m:r>
          <w:rPr>
            <w:rFonts w:ascii="Cambria Math" w:hAnsi="Cambria Math"/>
          </w:rPr>
          <m:t>a</m:t>
        </m:r>
      </m:oMath>
      <w:r w:rsidRPr="00D26DF9">
        <w:rPr>
          <w:rFonts w:ascii="Roboto Mono" w:hAnsi="Roboto Mono"/>
        </w:rPr>
        <w:t xml:space="preserve">, and each leg has length </w:t>
      </w:r>
      <m:oMath>
        <m:r>
          <w:rPr>
            <w:rFonts w:ascii="Cambria Math" w:hAnsi="Cambria Math"/>
          </w:rPr>
          <m:t>l</m:t>
        </m:r>
      </m:oMath>
      <w:r w:rsidRPr="00D26DF9">
        <w:rPr>
          <w:rFonts w:ascii="Roboto Mono" w:hAnsi="Roboto Mono"/>
        </w:rPr>
        <w:t>, then the horizontal segment of each right triangle is</w:t>
      </w:r>
    </w:p>
    <w:p w14:paraId="0724CE60" w14:textId="0B6413D3" w:rsidR="00D26DF9" w:rsidRPr="00D26DF9" w:rsidRDefault="00000000" w:rsidP="00D26DF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A0DF605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Using the Pythagorean theorem:</w:t>
      </w:r>
    </w:p>
    <w:p w14:paraId="74A3D9AE" w14:textId="68F3F45F" w:rsidR="00D26DF9" w:rsidRPr="00D26DF9" w:rsidRDefault="00000000" w:rsidP="00D26D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b-a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CE2ED6F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Therefore,</w:t>
      </w:r>
    </w:p>
    <w:p w14:paraId="38BB93AA" w14:textId="1BF175B0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b-a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F1CC085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This formula is useful when the height is not directly given.</w:t>
      </w:r>
    </w:p>
    <w:p w14:paraId="5D126709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5CFBC3AF">
          <v:rect id="_x0000_i1036" style="width:0;height:1.5pt" o:hralign="center" o:hrstd="t" o:hr="t" fillcolor="#a0a0a0" stroked="f"/>
        </w:pict>
      </w:r>
    </w:p>
    <w:p w14:paraId="2607B15E" w14:textId="77777777" w:rsidR="00D26DF9" w:rsidRDefault="00D26DF9" w:rsidP="00D26DF9">
      <w:pPr>
        <w:pStyle w:val="Heading2"/>
      </w:pPr>
      <w:r w:rsidRPr="00D26DF9">
        <w:t>Example 1 — Area</w:t>
      </w:r>
    </w:p>
    <w:p w14:paraId="072BA86B" w14:textId="30E8D7C1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2C289C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 isosceles trapezoid has bases</w:t>
      </w:r>
    </w:p>
    <w:p w14:paraId="091EAAC3" w14:textId="630427FE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889B641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</w:t>
      </w:r>
    </w:p>
    <w:p w14:paraId="5621DD63" w14:textId="3747BAB8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C370FE1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 height</w:t>
      </w:r>
    </w:p>
    <w:p w14:paraId="176920AE" w14:textId="465C2D14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7176317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Then</w:t>
      </w:r>
    </w:p>
    <w:p w14:paraId="174145D2" w14:textId="0D4EF92E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10+18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28×6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A=84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E20424F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418EFB7F">
          <v:rect id="_x0000_i1037" style="width:0;height:1.5pt" o:hralign="center" o:hrstd="t" o:hr="t" fillcolor="#a0a0a0" stroked="f"/>
        </w:pict>
      </w:r>
    </w:p>
    <w:p w14:paraId="769CB34D" w14:textId="77777777" w:rsidR="00D26DF9" w:rsidRDefault="00D26DF9" w:rsidP="00D26DF9">
      <w:pPr>
        <w:pStyle w:val="Heading2"/>
      </w:pPr>
      <w:r w:rsidRPr="00D26DF9">
        <w:lastRenderedPageBreak/>
        <w:t>Example 2 — Perimeter</w:t>
      </w:r>
    </w:p>
    <w:p w14:paraId="2B2C0845" w14:textId="534607D2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9792AC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Suppose the bases are</w:t>
      </w:r>
    </w:p>
    <w:p w14:paraId="75E2BA81" w14:textId="3D870807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18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619E7F8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 each leg is</w:t>
      </w:r>
    </w:p>
    <w:p w14:paraId="7AE4C75E" w14:textId="39F129F5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5C15CC8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Then</w:t>
      </w:r>
    </w:p>
    <w:p w14:paraId="56113368" w14:textId="57FCECA3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P=a+b+2l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P=10+18+2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P=42</m:t>
          </m:r>
        </m:oMath>
      </m:oMathPara>
    </w:p>
    <w:p w14:paraId="6CEDF2F2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Therefore,</w:t>
      </w:r>
    </w:p>
    <w:p w14:paraId="7F8E29C4" w14:textId="7B9AF479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BE54E26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255318B2">
          <v:rect id="_x0000_i1038" style="width:0;height:1.5pt" o:hralign="center" o:hrstd="t" o:hr="t" fillcolor="#a0a0a0" stroked="f"/>
        </w:pict>
      </w:r>
    </w:p>
    <w:p w14:paraId="76F3CAB6" w14:textId="77777777" w:rsidR="00D26DF9" w:rsidRDefault="00D26DF9" w:rsidP="00D26DF9">
      <w:pPr>
        <w:pStyle w:val="Heading2"/>
      </w:pPr>
      <w:r w:rsidRPr="00D26DF9">
        <w:t>Example 3 — Congruent Angles</w:t>
      </w:r>
    </w:p>
    <w:p w14:paraId="3A27B042" w14:textId="1FA19D55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B4B031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Suppose</w:t>
      </w:r>
    </w:p>
    <w:p w14:paraId="0BD7F5E3" w14:textId="23C4F882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700ADC7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Because the trapezoid is isosceles,</w:t>
      </w:r>
    </w:p>
    <w:p w14:paraId="7017917C" w14:textId="36CC2FBF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∠A=∠B.</m:t>
          </m:r>
        </m:oMath>
      </m:oMathPara>
    </w:p>
    <w:p w14:paraId="533529D2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Therefore,</w:t>
      </w:r>
    </w:p>
    <w:p w14:paraId="39924D28" w14:textId="15BFE2DD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CA6D8A4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Since consecutive angles along a leg are supplementary,</w:t>
      </w:r>
    </w:p>
    <w:p w14:paraId="67D1CEA3" w14:textId="5EFD0DEC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6F132DB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Thus,</w:t>
      </w:r>
    </w:p>
    <w:p w14:paraId="1E38EE20" w14:textId="6664D64D" w:rsidR="00D26DF9" w:rsidRPr="00D26DF9" w:rsidRDefault="00000000" w:rsidP="00D26D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9141121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lastRenderedPageBreak/>
        <w:t>and because</w:t>
      </w:r>
    </w:p>
    <w:p w14:paraId="61E1C7BF" w14:textId="33685056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∠D=∠C,</m:t>
          </m:r>
        </m:oMath>
      </m:oMathPara>
    </w:p>
    <w:p w14:paraId="2DB8E366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we get</w:t>
      </w:r>
    </w:p>
    <w:p w14:paraId="28F880F2" w14:textId="3DAEE35F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07782ED" w14:textId="77777777" w:rsidR="00D26DF9" w:rsidRPr="00D26DF9" w:rsidRDefault="00D26DF9" w:rsidP="00D26DF9">
      <w:pPr>
        <w:rPr>
          <w:rFonts w:ascii="Roboto Mono" w:hAnsi="Roboto Mono"/>
        </w:rPr>
      </w:pPr>
      <w:proofErr w:type="gramStart"/>
      <w:r w:rsidRPr="00D26DF9">
        <w:rPr>
          <w:rFonts w:ascii="Roboto Mono" w:hAnsi="Roboto Mono"/>
        </w:rPr>
        <w:t>So</w:t>
      </w:r>
      <w:proofErr w:type="gramEnd"/>
      <w:r w:rsidRPr="00D26DF9">
        <w:rPr>
          <w:rFonts w:ascii="Roboto Mono" w:hAnsi="Roboto Mono"/>
        </w:rPr>
        <w:t xml:space="preserve"> the four angles are</w:t>
      </w:r>
    </w:p>
    <w:p w14:paraId="63E6B515" w14:textId="270E376E" w:rsidR="00D26DF9" w:rsidRPr="00D26DF9" w:rsidRDefault="00000000" w:rsidP="00D26D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4BDD18E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7FE72B2B">
          <v:rect id="_x0000_i1039" style="width:0;height:1.5pt" o:hralign="center" o:hrstd="t" o:hr="t" fillcolor="#a0a0a0" stroked="f"/>
        </w:pict>
      </w:r>
    </w:p>
    <w:p w14:paraId="211CEFC8" w14:textId="77777777" w:rsidR="00D26DF9" w:rsidRDefault="00D26DF9" w:rsidP="00D26DF9">
      <w:pPr>
        <w:pStyle w:val="Heading2"/>
      </w:pPr>
      <w:r w:rsidRPr="00D26DF9">
        <w:t>Example 4 — Finding the Height</w:t>
      </w:r>
    </w:p>
    <w:p w14:paraId="2A590A02" w14:textId="34E1AD84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279229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Suppose an isosceles trapezoid has:</w:t>
      </w:r>
    </w:p>
    <w:p w14:paraId="7F1F2C2C" w14:textId="4C89D26D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b=20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9EE88CC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 each leg is</w:t>
      </w:r>
    </w:p>
    <w:p w14:paraId="7F02DAD7" w14:textId="3120E422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2B92570E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Then</w:t>
      </w:r>
    </w:p>
    <w:p w14:paraId="28226BC2" w14:textId="71772675" w:rsidR="00D26DF9" w:rsidRPr="00D26DF9" w:rsidRDefault="00000000" w:rsidP="00D26DF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20-12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4B8CC9BE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Using the Pythagorean theorem,</w:t>
      </w:r>
    </w:p>
    <w:p w14:paraId="732456D0" w14:textId="524A7F5E" w:rsidR="00D26DF9" w:rsidRPr="00D26DF9" w:rsidRDefault="00000000" w:rsidP="00D26DF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+16=25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h=3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4234CC4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62700DE6">
          <v:rect id="_x0000_i1040" style="width:0;height:1.5pt" o:hralign="center" o:hrstd="t" o:hr="t" fillcolor="#a0a0a0" stroked="f"/>
        </w:pict>
      </w:r>
    </w:p>
    <w:p w14:paraId="6944E7EC" w14:textId="77777777" w:rsidR="00D26DF9" w:rsidRDefault="00D26DF9" w:rsidP="00D26DF9">
      <w:pPr>
        <w:pStyle w:val="Heading2"/>
      </w:pPr>
      <w:r w:rsidRPr="00D26DF9">
        <w:t>Isosceles Trapezoid Theorem</w:t>
      </w:r>
    </w:p>
    <w:p w14:paraId="31E6C4DD" w14:textId="7D1B0EC0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823815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 fundamental theorem states:</w:t>
      </w:r>
    </w:p>
    <w:p w14:paraId="05AE2DF6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b/>
          <w:bCs/>
        </w:rPr>
        <w:lastRenderedPageBreak/>
        <w:t>If a trapezoid has congruent legs, then its base angles are congruent.</w:t>
      </w:r>
    </w:p>
    <w:p w14:paraId="0625EFEA" w14:textId="512380AB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ABCD</m:t>
        </m:r>
      </m:oMath>
      <w:r w:rsidRPr="00D26DF9">
        <w:rPr>
          <w:rFonts w:ascii="Roboto Mono" w:hAnsi="Roboto Mono"/>
        </w:rPr>
        <w:t>,</w:t>
      </w:r>
    </w:p>
    <w:p w14:paraId="7871AAA9" w14:textId="4E0A88A0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3BAD209D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</w:t>
      </w:r>
    </w:p>
    <w:p w14:paraId="7BC8ED64" w14:textId="54556BCA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</m:t>
          </m:r>
        </m:oMath>
      </m:oMathPara>
    </w:p>
    <w:p w14:paraId="664804AB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imply</w:t>
      </w:r>
    </w:p>
    <w:p w14:paraId="73E81153" w14:textId="45C82B34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</m:t>
              </m:r>
            </m:e>
          </m:borderBox>
        </m:oMath>
      </m:oMathPara>
    </w:p>
    <w:p w14:paraId="28ED8B00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and</w:t>
      </w:r>
    </w:p>
    <w:p w14:paraId="3BFA3D91" w14:textId="510FCFD3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∠D=∠C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18B0DB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7FD2255D">
          <v:rect id="_x0000_i1041" style="width:0;height:1.5pt" o:hralign="center" o:hrstd="t" o:hr="t" fillcolor="#a0a0a0" stroked="f"/>
        </w:pict>
      </w:r>
    </w:p>
    <w:p w14:paraId="7045787A" w14:textId="77777777" w:rsidR="00D26DF9" w:rsidRDefault="00D26DF9" w:rsidP="00D26DF9">
      <w:pPr>
        <w:pStyle w:val="Heading2"/>
      </w:pPr>
      <w:r w:rsidRPr="00D26DF9">
        <w:t>Converse Properties</w:t>
      </w:r>
    </w:p>
    <w:p w14:paraId="6D4D34C2" w14:textId="45EDFA47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2BE5FE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There are also useful converse relationships.</w:t>
      </w:r>
    </w:p>
    <w:p w14:paraId="13231CEA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If a trapezoid has congruent base angles, then it is an isosceles trapezoid.</w:t>
      </w:r>
    </w:p>
    <w:p w14:paraId="4518F61A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For example,</w:t>
      </w:r>
    </w:p>
    <w:p w14:paraId="69A62D04" w14:textId="32A29D0F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</m:t>
          </m:r>
        </m:oMath>
      </m:oMathPara>
    </w:p>
    <w:p w14:paraId="2719F009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together with</w:t>
      </w:r>
    </w:p>
    <w:p w14:paraId="291A4D3B" w14:textId="54F80648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7111A09B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implies that the legs are congruent:</w:t>
      </w:r>
    </w:p>
    <w:p w14:paraId="4C4B41C9" w14:textId="7A79A44D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279003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Similarly, congruent diagonals characterize an isosceles trapezoid under the usual trapezoid assumptions:</w:t>
      </w:r>
    </w:p>
    <w:p w14:paraId="4ECCB4AE" w14:textId="21141772" w:rsidR="00D26DF9" w:rsidRPr="00D26DF9" w:rsidRDefault="00D26DF9" w:rsidP="00D26DF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AC=BD</m:t>
          </m:r>
        </m:oMath>
      </m:oMathPara>
    </w:p>
    <w:p w14:paraId="1E3C5F24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implies the trapezoid is isosceles.</w:t>
      </w:r>
    </w:p>
    <w:p w14:paraId="0D1A9916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BF067CE">
          <v:rect id="_x0000_i1042" style="width:0;height:1.5pt" o:hralign="center" o:hrstd="t" o:hr="t" fillcolor="#a0a0a0" stroked="f"/>
        </w:pict>
      </w:r>
    </w:p>
    <w:p w14:paraId="506F8C86" w14:textId="77777777" w:rsidR="00D26DF9" w:rsidRDefault="00D26DF9" w:rsidP="00D26DF9">
      <w:pPr>
        <w:pStyle w:val="Heading2"/>
      </w:pPr>
      <w:r w:rsidRPr="00D26DF9">
        <w:t>Midsegment</w:t>
      </w:r>
    </w:p>
    <w:p w14:paraId="1E2B21D2" w14:textId="77BD490E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6EDEF9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midsegment connects the midpoints of the two legs.</w:t>
      </w:r>
    </w:p>
    <w:p w14:paraId="526CDEAE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It is parallel to both bases.</w:t>
      </w:r>
    </w:p>
    <w:p w14:paraId="35A7AC74" w14:textId="5D480F0D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If the bases have lengths </w:t>
      </w:r>
      <m:oMath>
        <m:r>
          <w:rPr>
            <w:rFonts w:ascii="Cambria Math" w:hAnsi="Cambria Math"/>
          </w:rPr>
          <m:t>a</m:t>
        </m:r>
      </m:oMath>
      <w:r w:rsidRPr="00D26DF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D26DF9">
        <w:rPr>
          <w:rFonts w:ascii="Roboto Mono" w:hAnsi="Roboto Mono"/>
        </w:rPr>
        <w:t>, then</w:t>
      </w:r>
    </w:p>
    <w:p w14:paraId="7C8F9F8D" w14:textId="06330CDB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CE8D404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 area can therefore be written as</w:t>
      </w:r>
    </w:p>
    <w:p w14:paraId="7B1A7797" w14:textId="5C2D8154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A=mh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6AC967" w14:textId="2AE31E5A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drawing>
          <wp:inline distT="0" distB="0" distL="0" distR="0" wp14:anchorId="10CB2FF7" wp14:editId="0E2E8CFA">
            <wp:extent cx="4762500" cy="3947160"/>
            <wp:effectExtent l="0" t="0" r="0" b="0"/>
            <wp:docPr id="181164455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3D79" w14:textId="0B4C58A4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5DFBE04F" wp14:editId="443DA0BD">
            <wp:extent cx="3779520" cy="3154680"/>
            <wp:effectExtent l="0" t="0" r="0" b="7620"/>
            <wp:docPr id="104940340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289E" w14:textId="44EB9D71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drawing>
          <wp:inline distT="0" distB="0" distL="0" distR="0" wp14:anchorId="22D91EC7" wp14:editId="738809C4">
            <wp:extent cx="5943600" cy="4457700"/>
            <wp:effectExtent l="0" t="0" r="0" b="0"/>
            <wp:docPr id="211602593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112F" w14:textId="0E8DF82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7E7E773B" wp14:editId="311505D8">
            <wp:extent cx="5943600" cy="4457700"/>
            <wp:effectExtent l="0" t="0" r="0" b="0"/>
            <wp:docPr id="101354285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2579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54B10273">
          <v:rect id="_x0000_i1043" style="width:0;height:1.5pt" o:hralign="center" o:hrstd="t" o:hr="t" fillcolor="#a0a0a0" stroked="f"/>
        </w:pict>
      </w:r>
    </w:p>
    <w:p w14:paraId="69E14DEC" w14:textId="77777777" w:rsidR="00D26DF9" w:rsidRDefault="00D26DF9" w:rsidP="00D26DF9">
      <w:pPr>
        <w:pStyle w:val="Heading2"/>
      </w:pPr>
      <w:r w:rsidRPr="00D26DF9">
        <w:t>Relationship with Other Trapezoids</w:t>
      </w:r>
    </w:p>
    <w:p w14:paraId="7E705929" w14:textId="3719651E" w:rsidR="00D26DF9" w:rsidRDefault="00D26DF9" w:rsidP="00D26D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D78F67" w14:textId="6B074A40" w:rsidR="00840B83" w:rsidRPr="00D26DF9" w:rsidRDefault="00840B83" w:rsidP="00D26DF9">
      <w:r>
        <w:rPr>
          <w:noProof/>
        </w:rPr>
        <w:drawing>
          <wp:inline distT="0" distB="0" distL="0" distR="0" wp14:anchorId="5F4E50D3" wp14:editId="7122F0CF">
            <wp:extent cx="5943600" cy="1892935"/>
            <wp:effectExtent l="0" t="0" r="0" b="0"/>
            <wp:docPr id="139786154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5511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Trapezoid</w:t>
      </w:r>
    </w:p>
    <w:p w14:paraId="14072A18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MS Gothic" w:eastAsia="MS Gothic" w:hAnsi="MS Gothic" w:cs="MS Gothic" w:hint="eastAsia"/>
        </w:rPr>
        <w:t>│</w:t>
      </w:r>
    </w:p>
    <w:p w14:paraId="71E6A80B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MS Gothic" w:eastAsia="MS Gothic" w:hAnsi="MS Gothic" w:cs="MS Gothic" w:hint="eastAsia"/>
        </w:rPr>
        <w:lastRenderedPageBreak/>
        <w:t>├──</w:t>
      </w:r>
      <w:r w:rsidRPr="00D26DF9">
        <w:rPr>
          <w:rFonts w:ascii="Roboto Mono" w:hAnsi="Roboto Mono"/>
        </w:rPr>
        <w:t xml:space="preserve"> General Trapezoid</w:t>
      </w:r>
    </w:p>
    <w:p w14:paraId="38C99938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MS Gothic" w:eastAsia="MS Gothic" w:hAnsi="MS Gothic" w:cs="MS Gothic" w:hint="eastAsia"/>
        </w:rPr>
        <w:t>│</w:t>
      </w:r>
    </w:p>
    <w:p w14:paraId="2907D07D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MS Gothic" w:eastAsia="MS Gothic" w:hAnsi="MS Gothic" w:cs="MS Gothic" w:hint="eastAsia"/>
        </w:rPr>
        <w:t>├──</w:t>
      </w:r>
      <w:r w:rsidRPr="00D26DF9">
        <w:rPr>
          <w:rFonts w:ascii="Roboto Mono" w:hAnsi="Roboto Mono"/>
        </w:rPr>
        <w:t xml:space="preserve"> Isosceles Trapezoid</w:t>
      </w:r>
    </w:p>
    <w:p w14:paraId="2BD60867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MS Gothic" w:eastAsia="MS Gothic" w:hAnsi="MS Gothic" w:cs="MS Gothic" w:hint="eastAsia"/>
        </w:rPr>
        <w:t>│</w:t>
      </w:r>
      <w:r w:rsidRPr="00D26DF9">
        <w:rPr>
          <w:rFonts w:ascii="Roboto Mono" w:hAnsi="Roboto Mono"/>
        </w:rPr>
        <w:t xml:space="preserve">   </w:t>
      </w:r>
      <w:r w:rsidRPr="00D26DF9">
        <w:rPr>
          <w:rFonts w:ascii="MS Gothic" w:eastAsia="MS Gothic" w:hAnsi="MS Gothic" w:cs="MS Gothic" w:hint="eastAsia"/>
        </w:rPr>
        <w:t>├──</w:t>
      </w:r>
      <w:r w:rsidRPr="00D26DF9">
        <w:rPr>
          <w:rFonts w:ascii="Roboto Mono" w:hAnsi="Roboto Mono"/>
        </w:rPr>
        <w:t xml:space="preserve"> Congruent legs</w:t>
      </w:r>
    </w:p>
    <w:p w14:paraId="4D0D2BB6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MS Gothic" w:eastAsia="MS Gothic" w:hAnsi="MS Gothic" w:cs="MS Gothic" w:hint="eastAsia"/>
        </w:rPr>
        <w:t>│</w:t>
      </w:r>
      <w:r w:rsidRPr="00D26DF9">
        <w:rPr>
          <w:rFonts w:ascii="Roboto Mono" w:hAnsi="Roboto Mono"/>
        </w:rPr>
        <w:t xml:space="preserve">   </w:t>
      </w:r>
      <w:r w:rsidRPr="00D26DF9">
        <w:rPr>
          <w:rFonts w:ascii="MS Gothic" w:eastAsia="MS Gothic" w:hAnsi="MS Gothic" w:cs="MS Gothic" w:hint="eastAsia"/>
        </w:rPr>
        <w:t>├──</w:t>
      </w:r>
      <w:r w:rsidRPr="00D26DF9">
        <w:rPr>
          <w:rFonts w:ascii="Roboto Mono" w:hAnsi="Roboto Mono"/>
        </w:rPr>
        <w:t xml:space="preserve"> Congruent base angles</w:t>
      </w:r>
    </w:p>
    <w:p w14:paraId="0D52CC39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MS Gothic" w:eastAsia="MS Gothic" w:hAnsi="MS Gothic" w:cs="MS Gothic" w:hint="eastAsia"/>
        </w:rPr>
        <w:t>│</w:t>
      </w:r>
      <w:r w:rsidRPr="00D26DF9">
        <w:rPr>
          <w:rFonts w:ascii="Roboto Mono" w:hAnsi="Roboto Mono"/>
        </w:rPr>
        <w:t xml:space="preserve">   </w:t>
      </w:r>
      <w:r w:rsidRPr="00D26DF9">
        <w:rPr>
          <w:rFonts w:ascii="MS Gothic" w:eastAsia="MS Gothic" w:hAnsi="MS Gothic" w:cs="MS Gothic" w:hint="eastAsia"/>
        </w:rPr>
        <w:t>└──</w:t>
      </w:r>
      <w:r w:rsidRPr="00D26DF9">
        <w:rPr>
          <w:rFonts w:ascii="Roboto Mono" w:hAnsi="Roboto Mono"/>
        </w:rPr>
        <w:t xml:space="preserve"> Congruent diagonals</w:t>
      </w:r>
    </w:p>
    <w:p w14:paraId="3C7157C9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MS Gothic" w:eastAsia="MS Gothic" w:hAnsi="MS Gothic" w:cs="MS Gothic" w:hint="eastAsia"/>
        </w:rPr>
        <w:t>│</w:t>
      </w:r>
    </w:p>
    <w:p w14:paraId="634192E2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MS Gothic" w:eastAsia="MS Gothic" w:hAnsi="MS Gothic" w:cs="MS Gothic" w:hint="eastAsia"/>
        </w:rPr>
        <w:t>└──</w:t>
      </w:r>
      <w:r w:rsidRPr="00D26DF9">
        <w:rPr>
          <w:rFonts w:ascii="Roboto Mono" w:hAnsi="Roboto Mono"/>
        </w:rPr>
        <w:t xml:space="preserve"> Right Trapezoid</w:t>
      </w:r>
    </w:p>
    <w:p w14:paraId="65ACD246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    </w:t>
      </w:r>
      <w:r w:rsidRPr="00D26DF9">
        <w:rPr>
          <w:rFonts w:ascii="MS Gothic" w:eastAsia="MS Gothic" w:hAnsi="MS Gothic" w:cs="MS Gothic" w:hint="eastAsia"/>
        </w:rPr>
        <w:t>└──</w:t>
      </w:r>
      <w:r w:rsidRPr="00D26DF9">
        <w:rPr>
          <w:rFonts w:ascii="Roboto Mono" w:hAnsi="Roboto Mono"/>
        </w:rPr>
        <w:t xml:space="preserve"> Two right angles</w:t>
      </w:r>
    </w:p>
    <w:p w14:paraId="320BB008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 isosceles trapezoid is distinguished primarily by</w:t>
      </w:r>
    </w:p>
    <w:p w14:paraId="056CEC44" w14:textId="77777777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Congruent legs</m:t>
              </m:r>
            </m:e>
          </m:borderBox>
        </m:oMath>
      </m:oMathPara>
    </w:p>
    <w:p w14:paraId="3EB09983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rather than by right angles.</w:t>
      </w:r>
    </w:p>
    <w:p w14:paraId="17FE01E5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25B7E4E6">
          <v:rect id="_x0000_i1044" style="width:0;height:1.5pt" o:hralign="center" o:hrstd="t" o:hr="t" fillcolor="#a0a0a0" stroked="f"/>
        </w:pict>
      </w:r>
    </w:p>
    <w:p w14:paraId="069B76BA" w14:textId="77777777" w:rsidR="00D26DF9" w:rsidRDefault="00D26DF9" w:rsidP="00D26DF9">
      <w:pPr>
        <w:pStyle w:val="Heading2"/>
      </w:pPr>
      <w:r w:rsidRPr="00D26DF9">
        <w:t>Comparison with a General Trapezoid</w:t>
      </w:r>
    </w:p>
    <w:p w14:paraId="20B4D6AB" w14:textId="549C2B12" w:rsidR="00D26DF9" w:rsidRDefault="00D26DF9" w:rsidP="00D26D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E5E9B2" w14:textId="715220B0" w:rsidR="003E1044" w:rsidRPr="00D26DF9" w:rsidRDefault="003E1044" w:rsidP="00D26DF9">
      <w:r>
        <w:rPr>
          <w:noProof/>
        </w:rPr>
        <w:drawing>
          <wp:inline distT="0" distB="0" distL="0" distR="0" wp14:anchorId="6E388599" wp14:editId="7C41F057">
            <wp:extent cx="5943600" cy="2915920"/>
            <wp:effectExtent l="0" t="0" r="0" b="0"/>
            <wp:docPr id="160670053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509"/>
        <w:gridCol w:w="2812"/>
      </w:tblGrid>
      <w:tr w:rsidR="00D26DF9" w:rsidRPr="00D26DF9" w14:paraId="62E73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66A75" w14:textId="77777777" w:rsidR="00D26DF9" w:rsidRPr="00D26DF9" w:rsidRDefault="00D26DF9" w:rsidP="00D26DF9">
            <w:pPr>
              <w:rPr>
                <w:rFonts w:ascii="Roboto Mono" w:hAnsi="Roboto Mono"/>
                <w:b/>
                <w:bCs/>
              </w:rPr>
            </w:pPr>
            <w:r w:rsidRPr="00D26DF9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DCEB669" w14:textId="77777777" w:rsidR="00D26DF9" w:rsidRPr="00D26DF9" w:rsidRDefault="00D26DF9" w:rsidP="00D26DF9">
            <w:pPr>
              <w:rPr>
                <w:rFonts w:ascii="Roboto Mono" w:hAnsi="Roboto Mono"/>
                <w:b/>
                <w:bCs/>
              </w:rPr>
            </w:pPr>
            <w:r w:rsidRPr="00D26DF9">
              <w:rPr>
                <w:rFonts w:ascii="Roboto Mono" w:hAnsi="Roboto Mono"/>
                <w:b/>
                <w:bCs/>
              </w:rPr>
              <w:t>General Trapezoid</w:t>
            </w:r>
          </w:p>
        </w:tc>
        <w:tc>
          <w:tcPr>
            <w:tcW w:w="0" w:type="auto"/>
            <w:vAlign w:val="center"/>
            <w:hideMark/>
          </w:tcPr>
          <w:p w14:paraId="7E38C4EA" w14:textId="77777777" w:rsidR="00D26DF9" w:rsidRPr="00D26DF9" w:rsidRDefault="00D26DF9" w:rsidP="00D26DF9">
            <w:pPr>
              <w:rPr>
                <w:rFonts w:ascii="Roboto Mono" w:hAnsi="Roboto Mono"/>
                <w:b/>
                <w:bCs/>
              </w:rPr>
            </w:pPr>
            <w:r w:rsidRPr="00D26DF9">
              <w:rPr>
                <w:rFonts w:ascii="Roboto Mono" w:hAnsi="Roboto Mono"/>
                <w:b/>
                <w:bCs/>
              </w:rPr>
              <w:t>Isosceles Trapezoid</w:t>
            </w:r>
          </w:p>
        </w:tc>
      </w:tr>
      <w:tr w:rsidR="00D26DF9" w:rsidRPr="00D26DF9" w14:paraId="2183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44F8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Parallel bases</w:t>
            </w:r>
          </w:p>
        </w:tc>
        <w:tc>
          <w:tcPr>
            <w:tcW w:w="0" w:type="auto"/>
            <w:vAlign w:val="center"/>
            <w:hideMark/>
          </w:tcPr>
          <w:p w14:paraId="1A41B71C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1A7EEB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5AF6E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1909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Congruent legs</w:t>
            </w:r>
          </w:p>
        </w:tc>
        <w:tc>
          <w:tcPr>
            <w:tcW w:w="0" w:type="auto"/>
            <w:vAlign w:val="center"/>
            <w:hideMark/>
          </w:tcPr>
          <w:p w14:paraId="157360C3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653E14D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62E2C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96DB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Congruent base angles</w:t>
            </w:r>
          </w:p>
        </w:tc>
        <w:tc>
          <w:tcPr>
            <w:tcW w:w="0" w:type="auto"/>
            <w:vAlign w:val="center"/>
            <w:hideMark/>
          </w:tcPr>
          <w:p w14:paraId="3BAA39F5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C7E4326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4BFBD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F768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Congruent diagonals</w:t>
            </w:r>
          </w:p>
        </w:tc>
        <w:tc>
          <w:tcPr>
            <w:tcW w:w="0" w:type="auto"/>
            <w:vAlign w:val="center"/>
            <w:hideMark/>
          </w:tcPr>
          <w:p w14:paraId="75821184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9E6F2C3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373EC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34A7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One line of symmetry</w:t>
            </w:r>
          </w:p>
        </w:tc>
        <w:tc>
          <w:tcPr>
            <w:tcW w:w="0" w:type="auto"/>
            <w:vAlign w:val="center"/>
            <w:hideMark/>
          </w:tcPr>
          <w:p w14:paraId="3BEBA8C9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AB6F0BF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6111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B71D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54A8C44D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 requirement</w:t>
            </w:r>
          </w:p>
        </w:tc>
        <w:tc>
          <w:tcPr>
            <w:tcW w:w="0" w:type="auto"/>
            <w:vAlign w:val="center"/>
            <w:hideMark/>
          </w:tcPr>
          <w:p w14:paraId="697FA60C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 requirement</w:t>
            </w:r>
          </w:p>
        </w:tc>
      </w:tr>
      <w:tr w:rsidR="00D26DF9" w:rsidRPr="00D26DF9" w14:paraId="773DE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E66A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Area formula</w:t>
            </w:r>
          </w:p>
        </w:tc>
        <w:tc>
          <w:tcPr>
            <w:tcW w:w="0" w:type="auto"/>
            <w:vAlign w:val="center"/>
            <w:hideMark/>
          </w:tcPr>
          <w:p w14:paraId="67593930" w14:textId="3D3B8898" w:rsidR="00D26DF9" w:rsidRPr="00D26DF9" w:rsidRDefault="00000000" w:rsidP="00D26DF9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64F3C79E" w14:textId="4C12F3A8" w:rsidR="00D26DF9" w:rsidRPr="00D26DF9" w:rsidRDefault="00000000" w:rsidP="00D26DF9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D26DF9" w:rsidRPr="00D26DF9" w14:paraId="30E72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78E8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4EE328EF" w14:textId="4810D220" w:rsidR="00D26DF9" w:rsidRPr="00D26DF9" w:rsidRDefault="00D26DF9" w:rsidP="00D26DF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a+b+c+d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A62BB1" w14:textId="4EF451D9" w:rsidR="00D26DF9" w:rsidRPr="00D26DF9" w:rsidRDefault="00D26DF9" w:rsidP="00D26DF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a+b+2l</m:t>
                </m:r>
              </m:oMath>
            </m:oMathPara>
          </w:p>
        </w:tc>
      </w:tr>
    </w:tbl>
    <w:p w14:paraId="2DFB5E98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1AD50D58">
          <v:rect id="_x0000_i1045" style="width:0;height:1.5pt" o:hralign="center" o:hrstd="t" o:hr="t" fillcolor="#a0a0a0" stroked="f"/>
        </w:pict>
      </w:r>
    </w:p>
    <w:p w14:paraId="1F68C5F0" w14:textId="77777777" w:rsidR="00D26DF9" w:rsidRDefault="00D26DF9" w:rsidP="00D26DF9">
      <w:pPr>
        <w:pStyle w:val="Heading2"/>
      </w:pPr>
      <w:r w:rsidRPr="00D26DF9">
        <w:t>Comparison with Related Quadrilaterals</w:t>
      </w:r>
    </w:p>
    <w:p w14:paraId="7AA881A3" w14:textId="2D82531C" w:rsidR="00D26DF9" w:rsidRDefault="00D26DF9" w:rsidP="00D26D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C70DBB" w14:textId="4A2C8865" w:rsidR="00C2527A" w:rsidRPr="00D26DF9" w:rsidRDefault="00C2527A" w:rsidP="00D26DF9">
      <w:r>
        <w:rPr>
          <w:noProof/>
        </w:rPr>
        <w:drawing>
          <wp:inline distT="0" distB="0" distL="0" distR="0" wp14:anchorId="6D0CCC90" wp14:editId="1FAC985C">
            <wp:extent cx="5943600" cy="2758440"/>
            <wp:effectExtent l="0" t="0" r="0" b="3810"/>
            <wp:docPr id="15522514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1771"/>
        <w:gridCol w:w="1812"/>
        <w:gridCol w:w="1605"/>
        <w:gridCol w:w="1313"/>
      </w:tblGrid>
      <w:tr w:rsidR="00D26DF9" w:rsidRPr="00D26DF9" w14:paraId="075E6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E3E10" w14:textId="77777777" w:rsidR="00D26DF9" w:rsidRPr="00D26DF9" w:rsidRDefault="00D26DF9" w:rsidP="00D26DF9">
            <w:pPr>
              <w:rPr>
                <w:rFonts w:ascii="Roboto Mono" w:hAnsi="Roboto Mono"/>
                <w:b/>
                <w:bCs/>
              </w:rPr>
            </w:pPr>
            <w:r w:rsidRPr="00D26DF9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331FB64B" w14:textId="77777777" w:rsidR="00D26DF9" w:rsidRPr="00D26DF9" w:rsidRDefault="00D26DF9" w:rsidP="00D26DF9">
            <w:pPr>
              <w:rPr>
                <w:rFonts w:ascii="Roboto Mono" w:hAnsi="Roboto Mono"/>
                <w:b/>
                <w:bCs/>
              </w:rPr>
            </w:pPr>
            <w:r w:rsidRPr="00D26DF9">
              <w:rPr>
                <w:rFonts w:ascii="Roboto Mono" w:hAnsi="Roboto Mono"/>
                <w:b/>
                <w:bCs/>
              </w:rPr>
              <w:t>Isosceles Trapezoid</w:t>
            </w:r>
          </w:p>
        </w:tc>
        <w:tc>
          <w:tcPr>
            <w:tcW w:w="0" w:type="auto"/>
            <w:vAlign w:val="center"/>
            <w:hideMark/>
          </w:tcPr>
          <w:p w14:paraId="62A123DA" w14:textId="77777777" w:rsidR="00D26DF9" w:rsidRPr="00D26DF9" w:rsidRDefault="00D26DF9" w:rsidP="00D26DF9">
            <w:pPr>
              <w:rPr>
                <w:rFonts w:ascii="Roboto Mono" w:hAnsi="Roboto Mono"/>
                <w:b/>
                <w:bCs/>
              </w:rPr>
            </w:pPr>
            <w:r w:rsidRPr="00D26DF9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5AE93C68" w14:textId="77777777" w:rsidR="00D26DF9" w:rsidRPr="00D26DF9" w:rsidRDefault="00D26DF9" w:rsidP="00D26DF9">
            <w:pPr>
              <w:rPr>
                <w:rFonts w:ascii="Roboto Mono" w:hAnsi="Roboto Mono"/>
                <w:b/>
                <w:bCs/>
              </w:rPr>
            </w:pPr>
            <w:r w:rsidRPr="00D26DF9">
              <w:rPr>
                <w:rFonts w:ascii="Roboto Mono" w:hAnsi="Roboto Mono"/>
                <w:b/>
                <w:bCs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40BF564C" w14:textId="77777777" w:rsidR="00D26DF9" w:rsidRPr="00D26DF9" w:rsidRDefault="00D26DF9" w:rsidP="00D26DF9">
            <w:pPr>
              <w:rPr>
                <w:rFonts w:ascii="Roboto Mono" w:hAnsi="Roboto Mono"/>
                <w:b/>
                <w:bCs/>
              </w:rPr>
            </w:pPr>
            <w:r w:rsidRPr="00D26DF9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D26DF9" w:rsidRPr="00D26DF9" w14:paraId="55529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00CA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4 sides</w:t>
            </w:r>
          </w:p>
        </w:tc>
        <w:tc>
          <w:tcPr>
            <w:tcW w:w="0" w:type="auto"/>
            <w:vAlign w:val="center"/>
            <w:hideMark/>
          </w:tcPr>
          <w:p w14:paraId="2EAA25E4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7C73DE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75F5E5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6741C3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65BF2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FB72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At least one pair of parallel sides</w:t>
            </w:r>
          </w:p>
        </w:tc>
        <w:tc>
          <w:tcPr>
            <w:tcW w:w="0" w:type="auto"/>
            <w:vAlign w:val="center"/>
            <w:hideMark/>
          </w:tcPr>
          <w:p w14:paraId="62A2328F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7A723E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7D6348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5681D1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20D25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86D3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Congruent legs</w:t>
            </w:r>
          </w:p>
        </w:tc>
        <w:tc>
          <w:tcPr>
            <w:tcW w:w="0" w:type="auto"/>
            <w:vAlign w:val="center"/>
            <w:hideMark/>
          </w:tcPr>
          <w:p w14:paraId="54F93673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AAC5E5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Opposite sides equal</w:t>
            </w:r>
          </w:p>
        </w:tc>
        <w:tc>
          <w:tcPr>
            <w:tcW w:w="0" w:type="auto"/>
            <w:vAlign w:val="center"/>
            <w:hideMark/>
          </w:tcPr>
          <w:p w14:paraId="6D76E683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All sides equal</w:t>
            </w:r>
          </w:p>
        </w:tc>
        <w:tc>
          <w:tcPr>
            <w:tcW w:w="0" w:type="auto"/>
            <w:vAlign w:val="center"/>
            <w:hideMark/>
          </w:tcPr>
          <w:p w14:paraId="05762767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All sides equal</w:t>
            </w:r>
          </w:p>
        </w:tc>
      </w:tr>
      <w:tr w:rsidR="00D26DF9" w:rsidRPr="00D26DF9" w14:paraId="521AD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7E61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2C0715BF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26DA174E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BCD9CA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42FBD4AD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65B1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3EA8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Congruent diagonals</w:t>
            </w:r>
          </w:p>
        </w:tc>
        <w:tc>
          <w:tcPr>
            <w:tcW w:w="0" w:type="auto"/>
            <w:vAlign w:val="center"/>
            <w:hideMark/>
          </w:tcPr>
          <w:p w14:paraId="0660A35A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6771E3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88E229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15930C9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1D890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8B62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Perpendicular diagonals</w:t>
            </w:r>
          </w:p>
        </w:tc>
        <w:tc>
          <w:tcPr>
            <w:tcW w:w="0" w:type="auto"/>
            <w:vAlign w:val="center"/>
            <w:hideMark/>
          </w:tcPr>
          <w:p w14:paraId="5DE2285C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483331A1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F03D004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502431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Yes</w:t>
            </w:r>
          </w:p>
        </w:tc>
      </w:tr>
      <w:tr w:rsidR="00D26DF9" w:rsidRPr="00D26DF9" w14:paraId="60B12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D782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198B4F40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6C067F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41EB1D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E57B1F" w14:textId="77777777" w:rsidR="00D26DF9" w:rsidRPr="00D26DF9" w:rsidRDefault="00D26DF9" w:rsidP="00D26DF9">
            <w:pPr>
              <w:rPr>
                <w:rFonts w:ascii="Roboto Mono" w:hAnsi="Roboto Mono"/>
              </w:rPr>
            </w:pPr>
            <w:r w:rsidRPr="00D26DF9">
              <w:rPr>
                <w:rFonts w:ascii="Roboto Mono" w:hAnsi="Roboto Mono"/>
              </w:rPr>
              <w:t>4</w:t>
            </w:r>
          </w:p>
        </w:tc>
      </w:tr>
    </w:tbl>
    <w:p w14:paraId="0756B7BA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7A6DAEE0">
          <v:rect id="_x0000_i1046" style="width:0;height:1.5pt" o:hralign="center" o:hrstd="t" o:hr="t" fillcolor="#a0a0a0" stroked="f"/>
        </w:pict>
      </w:r>
    </w:p>
    <w:p w14:paraId="24D30641" w14:textId="77777777" w:rsidR="00D26DF9" w:rsidRDefault="00D26DF9" w:rsidP="00D26DF9">
      <w:pPr>
        <w:pStyle w:val="Heading2"/>
      </w:pPr>
      <w:r w:rsidRPr="00D26DF9">
        <w:t>Real-World Applications</w:t>
      </w:r>
    </w:p>
    <w:p w14:paraId="3E8A9D29" w14:textId="66BC0782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A3C17B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Isosceles trapezoids can be found in:</w:t>
      </w:r>
    </w:p>
    <w:p w14:paraId="7B426BAA" w14:textId="77777777" w:rsidR="00D26DF9" w:rsidRPr="00D26DF9" w:rsidRDefault="00D26DF9" w:rsidP="00D26DF9">
      <w:pPr>
        <w:numPr>
          <w:ilvl w:val="0"/>
          <w:numId w:val="3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Architectural structures</w:t>
      </w:r>
    </w:p>
    <w:p w14:paraId="3E294CBF" w14:textId="77777777" w:rsidR="00D26DF9" w:rsidRPr="00D26DF9" w:rsidRDefault="00D26DF9" w:rsidP="00D26DF9">
      <w:pPr>
        <w:numPr>
          <w:ilvl w:val="0"/>
          <w:numId w:val="3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Bridge designs</w:t>
      </w:r>
    </w:p>
    <w:p w14:paraId="51721C1E" w14:textId="77777777" w:rsidR="00D26DF9" w:rsidRPr="00D26DF9" w:rsidRDefault="00D26DF9" w:rsidP="00D26DF9">
      <w:pPr>
        <w:numPr>
          <w:ilvl w:val="0"/>
          <w:numId w:val="3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Roof structures</w:t>
      </w:r>
    </w:p>
    <w:p w14:paraId="21AD97D9" w14:textId="77777777" w:rsidR="00D26DF9" w:rsidRPr="00D26DF9" w:rsidRDefault="00D26DF9" w:rsidP="00D26DF9">
      <w:pPr>
        <w:numPr>
          <w:ilvl w:val="0"/>
          <w:numId w:val="3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Lampshades</w:t>
      </w:r>
    </w:p>
    <w:p w14:paraId="1BA7175B" w14:textId="77777777" w:rsidR="00D26DF9" w:rsidRPr="00D26DF9" w:rsidRDefault="00D26DF9" w:rsidP="00D26DF9">
      <w:pPr>
        <w:numPr>
          <w:ilvl w:val="0"/>
          <w:numId w:val="3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Furniture</w:t>
      </w:r>
    </w:p>
    <w:p w14:paraId="7437C862" w14:textId="77777777" w:rsidR="00D26DF9" w:rsidRPr="00D26DF9" w:rsidRDefault="00D26DF9" w:rsidP="00D26DF9">
      <w:pPr>
        <w:numPr>
          <w:ilvl w:val="0"/>
          <w:numId w:val="3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Decorative patterns</w:t>
      </w:r>
    </w:p>
    <w:p w14:paraId="1B0F5F00" w14:textId="77777777" w:rsidR="00D26DF9" w:rsidRPr="00D26DF9" w:rsidRDefault="00D26DF9" w:rsidP="00D26DF9">
      <w:pPr>
        <w:numPr>
          <w:ilvl w:val="0"/>
          <w:numId w:val="3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lastRenderedPageBreak/>
        <w:t>Engineering components</w:t>
      </w:r>
    </w:p>
    <w:p w14:paraId="37BC3F2B" w14:textId="77777777" w:rsidR="00D26DF9" w:rsidRPr="00D26DF9" w:rsidRDefault="00D26DF9" w:rsidP="00D26DF9">
      <w:pPr>
        <w:numPr>
          <w:ilvl w:val="0"/>
          <w:numId w:val="3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Trapezoidal containers</w:t>
      </w:r>
    </w:p>
    <w:p w14:paraId="4BD028FD" w14:textId="77777777" w:rsidR="00D26DF9" w:rsidRPr="00D26DF9" w:rsidRDefault="00D26DF9" w:rsidP="00D26DF9">
      <w:pPr>
        <w:numPr>
          <w:ilvl w:val="0"/>
          <w:numId w:val="3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Symmetrical logos and designs</w:t>
      </w:r>
    </w:p>
    <w:p w14:paraId="0BC15FFC" w14:textId="532E7A1A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drawing>
          <wp:inline distT="0" distB="0" distL="0" distR="0" wp14:anchorId="5CDAB345" wp14:editId="519B7042">
            <wp:extent cx="5943600" cy="3968115"/>
            <wp:effectExtent l="0" t="0" r="0" b="0"/>
            <wp:docPr id="38791029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BF382" w14:textId="4F196E3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4D1C4D7C" wp14:editId="0C990E79">
            <wp:extent cx="5943600" cy="3714750"/>
            <wp:effectExtent l="0" t="0" r="0" b="0"/>
            <wp:docPr id="18633892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751A" w14:textId="2F64AB1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51D56BB5" wp14:editId="49B4927D">
            <wp:extent cx="5943600" cy="5943600"/>
            <wp:effectExtent l="0" t="0" r="0" b="0"/>
            <wp:docPr id="1221207868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4D18" w14:textId="566B9C8E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0391DA8C" wp14:editId="07FB8009">
            <wp:extent cx="5943600" cy="4041775"/>
            <wp:effectExtent l="0" t="0" r="0" b="0"/>
            <wp:docPr id="124528758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8C13" w14:textId="3555DE91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  <w:noProof/>
        </w:rPr>
        <w:lastRenderedPageBreak/>
        <w:drawing>
          <wp:inline distT="0" distB="0" distL="0" distR="0" wp14:anchorId="0D79CD88" wp14:editId="1F91BEEA">
            <wp:extent cx="5715000" cy="5715000"/>
            <wp:effectExtent l="0" t="0" r="0" b="0"/>
            <wp:docPr id="31999097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A691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14CE9561">
          <v:rect id="_x0000_i1047" style="width:0;height:1.5pt" o:hralign="center" o:hrstd="t" o:hr="t" fillcolor="#a0a0a0" stroked="f"/>
        </w:pict>
      </w:r>
    </w:p>
    <w:p w14:paraId="09E4F793" w14:textId="77777777" w:rsidR="00D26DF9" w:rsidRDefault="00D26DF9" w:rsidP="00D26DF9">
      <w:pPr>
        <w:pStyle w:val="Heading2"/>
      </w:pPr>
      <w:r w:rsidRPr="00D26DF9">
        <w:t>Advantages</w:t>
      </w:r>
    </w:p>
    <w:p w14:paraId="22E61288" w14:textId="6F61B668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FA6F49" w14:textId="77777777" w:rsidR="00D26DF9" w:rsidRPr="00D26DF9" w:rsidRDefault="00D26DF9" w:rsidP="00D26DF9">
      <w:pPr>
        <w:numPr>
          <w:ilvl w:val="0"/>
          <w:numId w:val="4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Has strong symmetry properties.</w:t>
      </w:r>
    </w:p>
    <w:p w14:paraId="358C15CB" w14:textId="77777777" w:rsidR="00D26DF9" w:rsidRPr="00D26DF9" w:rsidRDefault="00D26DF9" w:rsidP="00D26DF9">
      <w:pPr>
        <w:numPr>
          <w:ilvl w:val="0"/>
          <w:numId w:val="4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Equal legs simplify calculations.</w:t>
      </w:r>
    </w:p>
    <w:p w14:paraId="5A2CD128" w14:textId="77777777" w:rsidR="00D26DF9" w:rsidRPr="00D26DF9" w:rsidRDefault="00D26DF9" w:rsidP="00D26DF9">
      <w:pPr>
        <w:numPr>
          <w:ilvl w:val="0"/>
          <w:numId w:val="4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Base angles are immediately related.</w:t>
      </w:r>
    </w:p>
    <w:p w14:paraId="0460BF28" w14:textId="77777777" w:rsidR="00D26DF9" w:rsidRPr="00D26DF9" w:rsidRDefault="00D26DF9" w:rsidP="00D26DF9">
      <w:pPr>
        <w:numPr>
          <w:ilvl w:val="0"/>
          <w:numId w:val="4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Diagonals are congruent.</w:t>
      </w:r>
    </w:p>
    <w:p w14:paraId="0E9209EC" w14:textId="77777777" w:rsidR="00D26DF9" w:rsidRPr="00D26DF9" w:rsidRDefault="00D26DF9" w:rsidP="00D26DF9">
      <w:pPr>
        <w:numPr>
          <w:ilvl w:val="0"/>
          <w:numId w:val="4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lastRenderedPageBreak/>
        <w:t>Useful for constructing symmetrical designs.</w:t>
      </w:r>
    </w:p>
    <w:p w14:paraId="1393528B" w14:textId="77777777" w:rsidR="00D26DF9" w:rsidRPr="00D26DF9" w:rsidRDefault="00D26DF9" w:rsidP="00D26DF9">
      <w:pPr>
        <w:numPr>
          <w:ilvl w:val="0"/>
          <w:numId w:val="4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Area and perimeter formulas are straightforward.</w:t>
      </w:r>
    </w:p>
    <w:p w14:paraId="15D24DA1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54455BD7">
          <v:rect id="_x0000_i1048" style="width:0;height:1.5pt" o:hralign="center" o:hrstd="t" o:hr="t" fillcolor="#a0a0a0" stroked="f"/>
        </w:pict>
      </w:r>
    </w:p>
    <w:p w14:paraId="3FF8D6A1" w14:textId="77777777" w:rsidR="00D26DF9" w:rsidRDefault="00D26DF9" w:rsidP="00D26DF9">
      <w:pPr>
        <w:pStyle w:val="Heading2"/>
      </w:pPr>
      <w:r w:rsidRPr="00D26DF9">
        <w:t>Limitations</w:t>
      </w:r>
    </w:p>
    <w:p w14:paraId="79E460C7" w14:textId="496198F2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EC0B8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An isosceles trapezoid does not generally have:</w:t>
      </w:r>
    </w:p>
    <w:p w14:paraId="104431B5" w14:textId="77777777" w:rsidR="00D26DF9" w:rsidRPr="00D26DF9" w:rsidRDefault="00D26DF9" w:rsidP="00D26DF9">
      <w:pPr>
        <w:numPr>
          <w:ilvl w:val="0"/>
          <w:numId w:val="5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Four right angles.</w:t>
      </w:r>
    </w:p>
    <w:p w14:paraId="23339E95" w14:textId="77777777" w:rsidR="00D26DF9" w:rsidRPr="00D26DF9" w:rsidRDefault="00D26DF9" w:rsidP="00D26DF9">
      <w:pPr>
        <w:numPr>
          <w:ilvl w:val="0"/>
          <w:numId w:val="5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Perpendicular diagonals.</w:t>
      </w:r>
    </w:p>
    <w:p w14:paraId="0E578BF4" w14:textId="77777777" w:rsidR="00D26DF9" w:rsidRPr="00D26DF9" w:rsidRDefault="00D26DF9" w:rsidP="00D26DF9">
      <w:pPr>
        <w:numPr>
          <w:ilvl w:val="0"/>
          <w:numId w:val="5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Diagonals that bisect each other.</w:t>
      </w:r>
    </w:p>
    <w:p w14:paraId="4FA0D09A" w14:textId="77777777" w:rsidR="00D26DF9" w:rsidRPr="00D26DF9" w:rsidRDefault="00D26DF9" w:rsidP="00D26DF9">
      <w:pPr>
        <w:numPr>
          <w:ilvl w:val="0"/>
          <w:numId w:val="5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Four congruent sides.</w:t>
      </w:r>
    </w:p>
    <w:p w14:paraId="676F904A" w14:textId="77777777" w:rsidR="00D26DF9" w:rsidRPr="00D26DF9" w:rsidRDefault="00D26DF9" w:rsidP="00D26DF9">
      <w:pPr>
        <w:numPr>
          <w:ilvl w:val="0"/>
          <w:numId w:val="5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Rotational symmetry.</w:t>
      </w:r>
    </w:p>
    <w:p w14:paraId="3DFF59C0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>These properties belong to other special quadrilaterals or special cases.</w:t>
      </w:r>
    </w:p>
    <w:p w14:paraId="0822DFB0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03E12A64">
          <v:rect id="_x0000_i1049" style="width:0;height:1.5pt" o:hralign="center" o:hrstd="t" o:hr="t" fillcolor="#a0a0a0" stroked="f"/>
        </w:pict>
      </w:r>
    </w:p>
    <w:p w14:paraId="3CEC1A9C" w14:textId="77777777" w:rsidR="00D26DF9" w:rsidRDefault="00D26DF9" w:rsidP="00D26DF9">
      <w:pPr>
        <w:pStyle w:val="Heading2"/>
      </w:pPr>
      <w:r w:rsidRPr="00D26DF9">
        <w:t>Key Points</w:t>
      </w:r>
    </w:p>
    <w:p w14:paraId="092D3D18" w14:textId="278D6F5A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C5AAF0" w14:textId="77777777" w:rsidR="00D26DF9" w:rsidRPr="00D26DF9" w:rsidRDefault="00D26DF9" w:rsidP="00D26DF9">
      <w:pPr>
        <w:numPr>
          <w:ilvl w:val="0"/>
          <w:numId w:val="6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An </w:t>
      </w:r>
      <w:r w:rsidRPr="00D26DF9">
        <w:rPr>
          <w:rFonts w:ascii="Roboto Mono" w:hAnsi="Roboto Mono"/>
          <w:b/>
          <w:bCs/>
        </w:rPr>
        <w:t>isosceles trapezoid</w:t>
      </w:r>
      <w:r w:rsidRPr="00D26DF9">
        <w:rPr>
          <w:rFonts w:ascii="Roboto Mono" w:hAnsi="Roboto Mono"/>
        </w:rPr>
        <w:t xml:space="preserve"> is a trapezoid with </w:t>
      </w:r>
      <w:r w:rsidRPr="00D26DF9">
        <w:rPr>
          <w:rFonts w:ascii="Roboto Mono" w:hAnsi="Roboto Mono"/>
          <w:b/>
          <w:bCs/>
        </w:rPr>
        <w:t>congruent legs</w:t>
      </w:r>
      <w:r w:rsidRPr="00D26DF9">
        <w:rPr>
          <w:rFonts w:ascii="Roboto Mono" w:hAnsi="Roboto Mono"/>
        </w:rPr>
        <w:t>.</w:t>
      </w:r>
    </w:p>
    <w:p w14:paraId="623B91FA" w14:textId="1A9912BC" w:rsidR="00D26DF9" w:rsidRPr="00D26DF9" w:rsidRDefault="00D26DF9" w:rsidP="00D26DF9">
      <w:pPr>
        <w:numPr>
          <w:ilvl w:val="0"/>
          <w:numId w:val="6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AB∥CD</m:t>
        </m:r>
      </m:oMath>
      <w:r w:rsidRPr="00D26DF9">
        <w:rPr>
          <w:rFonts w:ascii="Roboto Mono" w:hAnsi="Roboto Mono"/>
        </w:rPr>
        <w:t>, then</w:t>
      </w:r>
    </w:p>
    <w:p w14:paraId="225C0707" w14:textId="32AB2094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</m:oMath>
      </m:oMathPara>
    </w:p>
    <w:p w14:paraId="3F865DE7" w14:textId="77777777" w:rsidR="00D26DF9" w:rsidRPr="00D26DF9" w:rsidRDefault="00D26DF9" w:rsidP="00D26DF9">
      <w:pPr>
        <w:numPr>
          <w:ilvl w:val="0"/>
          <w:numId w:val="7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Its base angles are congruent:</w:t>
      </w:r>
    </w:p>
    <w:p w14:paraId="20CD2FE6" w14:textId="35FF143C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∠C=∠D</m:t>
              </m:r>
            </m:e>
          </m:borderBox>
        </m:oMath>
      </m:oMathPara>
    </w:p>
    <w:p w14:paraId="7AB3613E" w14:textId="77777777" w:rsidR="00D26DF9" w:rsidRPr="00D26DF9" w:rsidRDefault="00D26DF9" w:rsidP="00D26DF9">
      <w:pPr>
        <w:numPr>
          <w:ilvl w:val="0"/>
          <w:numId w:val="8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Its diagonals are congruent:</w:t>
      </w:r>
    </w:p>
    <w:p w14:paraId="4EA68DCB" w14:textId="2AF8D669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669A91C4" w14:textId="77777777" w:rsidR="00D26DF9" w:rsidRPr="00D26DF9" w:rsidRDefault="00D26DF9" w:rsidP="00D26DF9">
      <w:pPr>
        <w:numPr>
          <w:ilvl w:val="0"/>
          <w:numId w:val="9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It has one line of symmetry.</w:t>
      </w:r>
    </w:p>
    <w:p w14:paraId="52D6F10E" w14:textId="77777777" w:rsidR="00D26DF9" w:rsidRPr="00D26DF9" w:rsidRDefault="00D26DF9" w:rsidP="00D26DF9">
      <w:pPr>
        <w:numPr>
          <w:ilvl w:val="0"/>
          <w:numId w:val="9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lastRenderedPageBreak/>
        <w:t>Its area is</w:t>
      </w:r>
    </w:p>
    <w:p w14:paraId="1AEA92A9" w14:textId="65CA3D82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4091870" w14:textId="77777777" w:rsidR="00D26DF9" w:rsidRPr="00D26DF9" w:rsidRDefault="00D26DF9" w:rsidP="00D26DF9">
      <w:pPr>
        <w:numPr>
          <w:ilvl w:val="0"/>
          <w:numId w:val="10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Its perimeter is</w:t>
      </w:r>
    </w:p>
    <w:p w14:paraId="5BFB5F9F" w14:textId="70FCBB46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P=a+b+2l</m:t>
              </m:r>
            </m:e>
          </m:borderBox>
        </m:oMath>
      </m:oMathPara>
    </w:p>
    <w:p w14:paraId="559035EB" w14:textId="77777777" w:rsidR="00D26DF9" w:rsidRPr="00D26DF9" w:rsidRDefault="00D26DF9" w:rsidP="00D26DF9">
      <w:pPr>
        <w:numPr>
          <w:ilvl w:val="0"/>
          <w:numId w:val="11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Its midsegment is</w:t>
      </w:r>
    </w:p>
    <w:p w14:paraId="18716C70" w14:textId="0A56DF86" w:rsidR="00D26DF9" w:rsidRPr="00D26DF9" w:rsidRDefault="00000000" w:rsidP="00D26D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259C606" w14:textId="77777777" w:rsidR="00D26DF9" w:rsidRPr="00D26DF9" w:rsidRDefault="00D26DF9" w:rsidP="00D26DF9">
      <w:pPr>
        <w:numPr>
          <w:ilvl w:val="0"/>
          <w:numId w:val="12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Consecutive angles along each leg are supplementary.</w:t>
      </w:r>
    </w:p>
    <w:p w14:paraId="590EBD01" w14:textId="77777777" w:rsidR="00D26DF9" w:rsidRPr="00D26DF9" w:rsidRDefault="00D26DF9" w:rsidP="00D26DF9">
      <w:pPr>
        <w:numPr>
          <w:ilvl w:val="0"/>
          <w:numId w:val="12"/>
        </w:numPr>
        <w:rPr>
          <w:rFonts w:ascii="Roboto Mono" w:hAnsi="Roboto Mono"/>
        </w:rPr>
      </w:pPr>
      <w:r w:rsidRPr="00D26DF9">
        <w:rPr>
          <w:rFonts w:ascii="Roboto Mono" w:hAnsi="Roboto Mono"/>
        </w:rPr>
        <w:t>It is more specialized than a general trapezoid.</w:t>
      </w:r>
    </w:p>
    <w:p w14:paraId="2575ADA0" w14:textId="77777777" w:rsidR="00D26DF9" w:rsidRPr="00D26DF9" w:rsidRDefault="00000000" w:rsidP="00D26DF9">
      <w:pPr>
        <w:rPr>
          <w:rFonts w:ascii="Roboto Mono" w:hAnsi="Roboto Mono"/>
        </w:rPr>
      </w:pPr>
      <w:r>
        <w:rPr>
          <w:rFonts w:ascii="Roboto Mono" w:hAnsi="Roboto Mono"/>
        </w:rPr>
        <w:pict w14:anchorId="7023E54A">
          <v:rect id="_x0000_i1050" style="width:0;height:1.5pt" o:hralign="center" o:hrstd="t" o:hr="t" fillcolor="#a0a0a0" stroked="f"/>
        </w:pict>
      </w:r>
    </w:p>
    <w:p w14:paraId="2E9299EF" w14:textId="77777777" w:rsidR="00D26DF9" w:rsidRDefault="00D26DF9" w:rsidP="00D26DF9">
      <w:pPr>
        <w:pStyle w:val="Heading2"/>
      </w:pPr>
      <w:r w:rsidRPr="00D26DF9">
        <w:t>Conclusion</w:t>
      </w:r>
    </w:p>
    <w:p w14:paraId="606055BC" w14:textId="6AC5EF73" w:rsidR="00D26DF9" w:rsidRPr="00D26DF9" w:rsidRDefault="00D26DF9" w:rsidP="00D26D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283240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An </w:t>
      </w:r>
      <w:r w:rsidRPr="00D26DF9">
        <w:rPr>
          <w:rFonts w:ascii="Roboto Mono" w:hAnsi="Roboto Mono"/>
          <w:b/>
          <w:bCs/>
        </w:rPr>
        <w:t>Isosceles Trapezoid</w:t>
      </w:r>
      <w:r w:rsidRPr="00D26DF9">
        <w:rPr>
          <w:rFonts w:ascii="Roboto Mono" w:hAnsi="Roboto Mono"/>
        </w:rPr>
        <w:t xml:space="preserve"> is a special type of trapezoid characterized by </w:t>
      </w:r>
      <w:r w:rsidRPr="00D26DF9">
        <w:rPr>
          <w:rFonts w:ascii="Roboto Mono" w:hAnsi="Roboto Mono"/>
          <w:b/>
          <w:bCs/>
        </w:rPr>
        <w:t>two congruent legs</w:t>
      </w:r>
      <w:r w:rsidRPr="00D26DF9">
        <w:rPr>
          <w:rFonts w:ascii="Roboto Mono" w:hAnsi="Roboto Mono"/>
        </w:rPr>
        <w:t xml:space="preserve">. This condition produces several important consequences: the </w:t>
      </w:r>
      <w:r w:rsidRPr="00D26DF9">
        <w:rPr>
          <w:rFonts w:ascii="Roboto Mono" w:hAnsi="Roboto Mono"/>
          <w:b/>
          <w:bCs/>
        </w:rPr>
        <w:t>base angles are congruent</w:t>
      </w:r>
      <w:r w:rsidRPr="00D26DF9">
        <w:rPr>
          <w:rFonts w:ascii="Roboto Mono" w:hAnsi="Roboto Mono"/>
        </w:rPr>
        <w:t xml:space="preserve">, the </w:t>
      </w:r>
      <w:r w:rsidRPr="00D26DF9">
        <w:rPr>
          <w:rFonts w:ascii="Roboto Mono" w:hAnsi="Roboto Mono"/>
          <w:b/>
          <w:bCs/>
        </w:rPr>
        <w:t>diagonals are congruent</w:t>
      </w:r>
      <w:r w:rsidRPr="00D26DF9">
        <w:rPr>
          <w:rFonts w:ascii="Roboto Mono" w:hAnsi="Roboto Mono"/>
        </w:rPr>
        <w:t xml:space="preserve">, and the figure has </w:t>
      </w:r>
      <w:r w:rsidRPr="00D26DF9">
        <w:rPr>
          <w:rFonts w:ascii="Roboto Mono" w:hAnsi="Roboto Mono"/>
          <w:b/>
          <w:bCs/>
        </w:rPr>
        <w:t>one line of symmetry</w:t>
      </w:r>
      <w:r w:rsidRPr="00D26DF9">
        <w:rPr>
          <w:rFonts w:ascii="Roboto Mono" w:hAnsi="Roboto Mono"/>
        </w:rPr>
        <w:t>. These properties make the isosceles trapezoid especially useful in geometry, symmetry, construction, and engineering.</w:t>
      </w:r>
    </w:p>
    <w:p w14:paraId="261CA595" w14:textId="77777777" w:rsidR="00D26DF9" w:rsidRPr="00D26DF9" w:rsidRDefault="00D26DF9" w:rsidP="00D26DF9">
      <w:pPr>
        <w:rPr>
          <w:rFonts w:ascii="Roboto Mono" w:hAnsi="Roboto Mono"/>
        </w:rPr>
      </w:pPr>
      <w:r w:rsidRPr="00D26DF9">
        <w:rPr>
          <w:rFonts w:ascii="Roboto Mono" w:hAnsi="Roboto Mono"/>
        </w:rPr>
        <w:t xml:space="preserve">I can next organize </w:t>
      </w:r>
      <w:r w:rsidRPr="00D26DF9">
        <w:rPr>
          <w:rFonts w:ascii="Roboto Mono" w:hAnsi="Roboto Mono"/>
          <w:b/>
          <w:bCs/>
        </w:rPr>
        <w:t>Right Trapezoid</w:t>
      </w:r>
      <w:r w:rsidRPr="00D26DF9">
        <w:rPr>
          <w:rFonts w:ascii="Roboto Mono" w:hAnsi="Roboto Mono"/>
        </w:rPr>
        <w:t xml:space="preserve"> in the same taxonomy so your three trapezoid types are complete and consistent.</w:t>
      </w:r>
    </w:p>
    <w:p w14:paraId="2BD9FD8D" w14:textId="77777777" w:rsidR="00D26DF9" w:rsidRPr="00D26DF9" w:rsidRDefault="00D26DF9" w:rsidP="00D26DF9">
      <w:pPr>
        <w:rPr>
          <w:rFonts w:ascii="Roboto Mono" w:hAnsi="Roboto Mono"/>
        </w:rPr>
      </w:pPr>
    </w:p>
    <w:sectPr w:rsidR="00D26DF9" w:rsidRPr="00D26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512C"/>
    <w:multiLevelType w:val="multilevel"/>
    <w:tmpl w:val="78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64555"/>
    <w:multiLevelType w:val="multilevel"/>
    <w:tmpl w:val="0B7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64CB2"/>
    <w:multiLevelType w:val="multilevel"/>
    <w:tmpl w:val="0F6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46D0B"/>
    <w:multiLevelType w:val="multilevel"/>
    <w:tmpl w:val="0588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9565F"/>
    <w:multiLevelType w:val="multilevel"/>
    <w:tmpl w:val="602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F660A"/>
    <w:multiLevelType w:val="multilevel"/>
    <w:tmpl w:val="A82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D344E"/>
    <w:multiLevelType w:val="multilevel"/>
    <w:tmpl w:val="A65A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2208F"/>
    <w:multiLevelType w:val="multilevel"/>
    <w:tmpl w:val="916C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26BBC"/>
    <w:multiLevelType w:val="multilevel"/>
    <w:tmpl w:val="AF2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10F98"/>
    <w:multiLevelType w:val="multilevel"/>
    <w:tmpl w:val="B740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65C96"/>
    <w:multiLevelType w:val="multilevel"/>
    <w:tmpl w:val="44F2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B4A42"/>
    <w:multiLevelType w:val="multilevel"/>
    <w:tmpl w:val="1E8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199481">
    <w:abstractNumId w:val="10"/>
  </w:num>
  <w:num w:numId="2" w16cid:durableId="1038972658">
    <w:abstractNumId w:val="7"/>
  </w:num>
  <w:num w:numId="3" w16cid:durableId="780104364">
    <w:abstractNumId w:val="1"/>
  </w:num>
  <w:num w:numId="4" w16cid:durableId="939220576">
    <w:abstractNumId w:val="11"/>
  </w:num>
  <w:num w:numId="5" w16cid:durableId="966006645">
    <w:abstractNumId w:val="6"/>
  </w:num>
  <w:num w:numId="6" w16cid:durableId="628707168">
    <w:abstractNumId w:val="2"/>
  </w:num>
  <w:num w:numId="7" w16cid:durableId="716127185">
    <w:abstractNumId w:val="8"/>
  </w:num>
  <w:num w:numId="8" w16cid:durableId="1021317586">
    <w:abstractNumId w:val="4"/>
  </w:num>
  <w:num w:numId="9" w16cid:durableId="247085179">
    <w:abstractNumId w:val="9"/>
  </w:num>
  <w:num w:numId="10" w16cid:durableId="1441997426">
    <w:abstractNumId w:val="0"/>
  </w:num>
  <w:num w:numId="11" w16cid:durableId="1163426014">
    <w:abstractNumId w:val="5"/>
  </w:num>
  <w:num w:numId="12" w16cid:durableId="8283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7F"/>
    <w:rsid w:val="002D1F4F"/>
    <w:rsid w:val="003E1044"/>
    <w:rsid w:val="00711B4D"/>
    <w:rsid w:val="007D0137"/>
    <w:rsid w:val="0080488B"/>
    <w:rsid w:val="00840B83"/>
    <w:rsid w:val="008952B3"/>
    <w:rsid w:val="00A70480"/>
    <w:rsid w:val="00C2527A"/>
    <w:rsid w:val="00D26DF9"/>
    <w:rsid w:val="00F1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2FDC"/>
  <w15:chartTrackingRefBased/>
  <w15:docId w15:val="{B416DB59-41EF-465B-A7A9-F2B94F1A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5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1657</Words>
  <Characters>9447</Characters>
  <Application>Microsoft Office Word</Application>
  <DocSecurity>0</DocSecurity>
  <Lines>78</Lines>
  <Paragraphs>22</Paragraphs>
  <ScaleCrop>false</ScaleCrop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2026-09-11T03:42:00Z</dcterms:created>
  <dcterms:modified xsi:type="dcterms:W3CDTF">2026-09-11T03:52:00Z</dcterms:modified>
</cp:coreProperties>
</file>