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BB8E" w14:textId="77777777" w:rsidR="00702150" w:rsidRPr="00702150" w:rsidRDefault="00702150" w:rsidP="00702150">
      <w:pPr>
        <w:pStyle w:val="Heading1"/>
      </w:pPr>
      <w:r w:rsidRPr="00702150">
        <w:t>Constructing Regular Hexagon</w:t>
      </w:r>
    </w:p>
    <w:p w14:paraId="45243BE6" w14:textId="77777777" w:rsidR="00C036EF" w:rsidRDefault="00C036EF" w:rsidP="00C036EF">
      <w:pPr>
        <w:pStyle w:val="Heading2"/>
      </w:pPr>
      <w:r w:rsidRPr="00C036EF">
        <w:t>Definition</w:t>
      </w:r>
    </w:p>
    <w:p w14:paraId="03A2185F" w14:textId="7C8DAAFB" w:rsidR="00C036EF" w:rsidRPr="00C036EF" w:rsidRDefault="00C036EF" w:rsidP="00C036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AC81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  <w:b/>
          <w:bCs/>
        </w:rPr>
        <w:t>Constructing a Regular Hexagon</w:t>
      </w:r>
      <w:r w:rsidRPr="00C036EF">
        <w:rPr>
          <w:rFonts w:ascii="Roboto Mono" w:hAnsi="Roboto Mono"/>
        </w:rPr>
        <w:t xml:space="preserve"> is the geometric construction of a six-sided polygon in which </w:t>
      </w:r>
      <w:r w:rsidRPr="00C036EF">
        <w:rPr>
          <w:rFonts w:ascii="Roboto Mono" w:hAnsi="Roboto Mono"/>
          <w:b/>
          <w:bCs/>
        </w:rPr>
        <w:t>all six sides are equal and all six interior angles are equal</w:t>
      </w:r>
      <w:r w:rsidRPr="00C036EF">
        <w:rPr>
          <w:rFonts w:ascii="Roboto Mono" w:hAnsi="Roboto Mono"/>
        </w:rPr>
        <w:t>, using exact geometric methods, typically with a straightedge and compass.</w:t>
      </w:r>
    </w:p>
    <w:p w14:paraId="107BC70C" w14:textId="610AA599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For a regular hexagon </w:t>
      </w:r>
      <m:oMath>
        <m:r>
          <w:rPr>
            <w:rFonts w:ascii="Cambria Math" w:hAnsi="Cambria Math"/>
          </w:rPr>
          <m:t>ABCDEF</m:t>
        </m:r>
      </m:oMath>
      <w:r w:rsidRPr="00C036EF">
        <w:rPr>
          <w:rFonts w:ascii="Roboto Mono" w:hAnsi="Roboto Mono"/>
        </w:rPr>
        <w:t>:</w:t>
      </w:r>
    </w:p>
    <w:p w14:paraId="778FC7E9" w14:textId="6EA93D50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</m:t>
              </m:r>
            </m:e>
          </m:borderBox>
        </m:oMath>
      </m:oMathPara>
    </w:p>
    <w:p w14:paraId="61F52A7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and:</w:t>
      </w:r>
    </w:p>
    <w:p w14:paraId="156AAB3D" w14:textId="5E55B569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∠A=∠B=∠C=∠D=∠E=∠F=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83809BE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regular hexagon has six equal central angles:</w:t>
      </w:r>
    </w:p>
    <w:p w14:paraId="58DA9BE8" w14:textId="4E6ED6AB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9C03F9" w14:textId="216A74A2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drawing>
          <wp:inline distT="0" distB="0" distL="0" distR="0" wp14:anchorId="348B67B4" wp14:editId="55E3DB8C">
            <wp:extent cx="5943600" cy="5394325"/>
            <wp:effectExtent l="0" t="0" r="0" b="0"/>
            <wp:docPr id="115978528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487D" w14:textId="7165468C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drawing>
          <wp:inline distT="0" distB="0" distL="0" distR="0" wp14:anchorId="6316468B" wp14:editId="486BFA11">
            <wp:extent cx="5943600" cy="7405370"/>
            <wp:effectExtent l="0" t="0" r="0" b="5080"/>
            <wp:docPr id="132880882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C5DE" w14:textId="2C1A7F98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drawing>
          <wp:inline distT="0" distB="0" distL="0" distR="0" wp14:anchorId="689D40C0" wp14:editId="499D217C">
            <wp:extent cx="5943600" cy="5943600"/>
            <wp:effectExtent l="0" t="0" r="0" b="0"/>
            <wp:docPr id="12070092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A30D" w14:textId="70B5E794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drawing>
          <wp:inline distT="0" distB="0" distL="0" distR="0" wp14:anchorId="73C9E20F" wp14:editId="51F64B5C">
            <wp:extent cx="5943600" cy="5760085"/>
            <wp:effectExtent l="0" t="0" r="0" b="0"/>
            <wp:docPr id="107084041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F58D" w14:textId="77777777" w:rsidR="00C036EF" w:rsidRDefault="00C036EF" w:rsidP="008757C0">
      <w:pPr>
        <w:pStyle w:val="Heading2"/>
      </w:pPr>
      <w:r w:rsidRPr="00C036EF">
        <w:t>Fundamental Concept</w:t>
      </w:r>
    </w:p>
    <w:p w14:paraId="6C1F2658" w14:textId="020F00DF" w:rsidR="008757C0" w:rsidRPr="008757C0" w:rsidRDefault="008757C0" w:rsidP="00875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0F52A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A </w:t>
      </w:r>
      <w:r w:rsidRPr="00C036EF">
        <w:rPr>
          <w:rFonts w:ascii="Roboto Mono" w:hAnsi="Roboto Mono"/>
          <w:b/>
          <w:bCs/>
        </w:rPr>
        <w:t>regular hexagon</w:t>
      </w:r>
      <w:r w:rsidRPr="00C036EF">
        <w:rPr>
          <w:rFonts w:ascii="Roboto Mono" w:hAnsi="Roboto Mono"/>
        </w:rPr>
        <w:t xml:space="preserve"> is a regular polygon with:</w:t>
      </w:r>
    </w:p>
    <w:p w14:paraId="418A4F62" w14:textId="5F4FD2DA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n=6</m:t>
          </m:r>
        </m:oMath>
      </m:oMathPara>
    </w:p>
    <w:p w14:paraId="721437A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sum of its interior angles is:</w:t>
      </w:r>
    </w:p>
    <w:p w14:paraId="0CA79501" w14:textId="5722F8C4" w:rsidR="00C036EF" w:rsidRPr="00C036EF" w:rsidRDefault="00C036EF" w:rsidP="00C036E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0BF5B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Therefore, each interior angle is:</w:t>
      </w:r>
    </w:p>
    <w:p w14:paraId="29DF6493" w14:textId="5C560198" w:rsidR="00C036EF" w:rsidRPr="00C036EF" w:rsidRDefault="00C036EF" w:rsidP="00C036E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A221A1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Its central angle is:</w:t>
      </w:r>
    </w:p>
    <w:p w14:paraId="0950CC04" w14:textId="66E77CB3" w:rsidR="00C036EF" w:rsidRPr="00C036EF" w:rsidRDefault="00C036EF" w:rsidP="00C036E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AF6421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most important property for construction is:</w:t>
      </w:r>
    </w:p>
    <w:p w14:paraId="12A14C6A" w14:textId="13C4DECE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of an Inscribed Regular Hexagon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Radius of Its Circumcircle</m:t>
              </m:r>
            </m:e>
          </m:borderBox>
        </m:oMath>
      </m:oMathPara>
    </w:p>
    <w:p w14:paraId="50FD2CE3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makes the regular hexagon particularly simple to construct with a compass.</w:t>
      </w:r>
    </w:p>
    <w:p w14:paraId="1BAFEB04" w14:textId="77777777" w:rsidR="00C036EF" w:rsidRDefault="00C036EF" w:rsidP="008757C0">
      <w:pPr>
        <w:pStyle w:val="Heading2"/>
      </w:pPr>
      <w:r w:rsidRPr="00C036EF">
        <w:t>Main Construction – From a Circumcircle</w:t>
      </w:r>
    </w:p>
    <w:p w14:paraId="739B9D38" w14:textId="33EB690D" w:rsidR="008757C0" w:rsidRPr="008757C0" w:rsidRDefault="008757C0" w:rsidP="00875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D7B72B" w14:textId="7E38964D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Suppose a circle with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C036EF">
        <w:rPr>
          <w:rFonts w:ascii="Roboto Mono" w:hAnsi="Roboto Mono"/>
        </w:rPr>
        <w:t>is given.</w:t>
      </w:r>
    </w:p>
    <w:p w14:paraId="5C9AC7BC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Construction Steps</w:t>
      </w:r>
    </w:p>
    <w:p w14:paraId="38ED4C57" w14:textId="6188E4D2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Construct or use the given circle with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.</w:t>
      </w:r>
    </w:p>
    <w:p w14:paraId="029685AB" w14:textId="52BB8868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A</m:t>
        </m:r>
      </m:oMath>
      <w:r w:rsidRPr="00C036EF">
        <w:rPr>
          <w:rFonts w:ascii="Roboto Mono" w:hAnsi="Roboto Mono"/>
        </w:rPr>
        <w:t>on the circle.</w:t>
      </w:r>
    </w:p>
    <w:p w14:paraId="63929F5A" w14:textId="77777777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Set the compass opening to the radius:</w:t>
      </w:r>
    </w:p>
    <w:p w14:paraId="0AF81C50" w14:textId="0BFDB2EE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</m:t>
          </m:r>
        </m:oMath>
      </m:oMathPara>
    </w:p>
    <w:p w14:paraId="6B62E0A8" w14:textId="3030BC95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Without changing the compass width, place the compass point at </w:t>
      </w:r>
      <m:oMath>
        <m:r>
          <w:rPr>
            <w:rFonts w:ascii="Cambria Math" w:hAnsi="Cambria Math"/>
          </w:rPr>
          <m:t>A</m:t>
        </m:r>
      </m:oMath>
      <w:r w:rsidRPr="00C036EF">
        <w:rPr>
          <w:rFonts w:ascii="Roboto Mono" w:hAnsi="Roboto Mono"/>
        </w:rPr>
        <w:t>.</w:t>
      </w:r>
    </w:p>
    <w:p w14:paraId="4B5184B1" w14:textId="42B747C9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Draw an arc intersecting the circle at </w:t>
      </w:r>
      <m:oMath>
        <m:r>
          <w:rPr>
            <w:rFonts w:ascii="Cambria Math" w:hAnsi="Cambria Math"/>
          </w:rPr>
          <m:t>B</m:t>
        </m:r>
      </m:oMath>
      <w:r w:rsidRPr="00C036EF">
        <w:rPr>
          <w:rFonts w:ascii="Roboto Mono" w:hAnsi="Roboto Mono"/>
        </w:rPr>
        <w:t>.</w:t>
      </w:r>
    </w:p>
    <w:p w14:paraId="115C574A" w14:textId="2BA77A41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Move the compass point to </w:t>
      </w:r>
      <m:oMath>
        <m:r>
          <w:rPr>
            <w:rFonts w:ascii="Cambria Math" w:hAnsi="Cambria Math"/>
          </w:rPr>
          <m:t>B</m:t>
        </m:r>
      </m:oMath>
      <w:r w:rsidRPr="00C036EF">
        <w:rPr>
          <w:rFonts w:ascii="Roboto Mono" w:hAnsi="Roboto Mono"/>
        </w:rPr>
        <w:t xml:space="preserve">and mark </w:t>
      </w:r>
      <m:oMath>
        <m:r>
          <w:rPr>
            <w:rFonts w:ascii="Cambria Math" w:hAnsi="Cambria Math"/>
          </w:rPr>
          <m:t>C</m:t>
        </m:r>
      </m:oMath>
      <w:r w:rsidRPr="00C036EF">
        <w:rPr>
          <w:rFonts w:ascii="Roboto Mono" w:hAnsi="Roboto Mono"/>
        </w:rPr>
        <w:t>.</w:t>
      </w:r>
    </w:p>
    <w:p w14:paraId="1E8D7552" w14:textId="77777777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Continue the same process to obtain:</w:t>
      </w:r>
    </w:p>
    <w:p w14:paraId="33DA908C" w14:textId="2AEB271E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E,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F</m:t>
          </m:r>
        </m:oMath>
      </m:oMathPara>
    </w:p>
    <w:p w14:paraId="62E828D1" w14:textId="24FA4263" w:rsidR="00C036EF" w:rsidRPr="00C036EF" w:rsidRDefault="00C036EF" w:rsidP="00C036EF">
      <w:pPr>
        <w:numPr>
          <w:ilvl w:val="0"/>
          <w:numId w:val="1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Finally, connect </w:t>
      </w:r>
      <m:oMath>
        <m:r>
          <w:rPr>
            <w:rFonts w:ascii="Cambria Math" w:hAnsi="Cambria Math"/>
          </w:rPr>
          <m:t>F</m:t>
        </m:r>
      </m:oMath>
      <w:r w:rsidRPr="00C036EF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</m:t>
        </m:r>
      </m:oMath>
      <w:r w:rsidRPr="00C036EF">
        <w:rPr>
          <w:rFonts w:ascii="Roboto Mono" w:hAnsi="Roboto Mono"/>
        </w:rPr>
        <w:t>.</w:t>
      </w:r>
    </w:p>
    <w:p w14:paraId="7F72D19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result is a regular hexagon.</w:t>
      </w:r>
    </w:p>
    <w:p w14:paraId="72DF4467" w14:textId="765D6298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t xml:space="preserve">The construction works because every side is a chord subtending a central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>.</w:t>
      </w:r>
    </w:p>
    <w:p w14:paraId="7A50063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Thus:</w:t>
      </w:r>
    </w:p>
    <w:p w14:paraId="6B0C8F34" w14:textId="58B3A839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AB=BC=CD=DE=EF=FA=R</m:t>
              </m:r>
            </m:e>
          </m:borderBox>
        </m:oMath>
      </m:oMathPara>
    </w:p>
    <w:p w14:paraId="5BDEA285" w14:textId="77777777" w:rsidR="00C036EF" w:rsidRDefault="00C036EF" w:rsidP="009D7CF2">
      <w:pPr>
        <w:pStyle w:val="Heading2"/>
      </w:pPr>
      <w:r w:rsidRPr="00C036EF">
        <w:t>Construction Using the Center and Radius</w:t>
      </w:r>
    </w:p>
    <w:p w14:paraId="68312022" w14:textId="3FAA9BB5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0DA010" w14:textId="7F5C9ECB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If the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C036EF">
        <w:rPr>
          <w:rFonts w:ascii="Roboto Mono" w:hAnsi="Roboto Mono"/>
        </w:rPr>
        <w:t>are given:</w:t>
      </w:r>
    </w:p>
    <w:p w14:paraId="30C22DD3" w14:textId="2BFE02A2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Draw the circle centered at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.</w:t>
      </w:r>
    </w:p>
    <w:p w14:paraId="2464D158" w14:textId="07148F18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Mark any point </w:t>
      </w:r>
      <m:oMath>
        <m:r>
          <w:rPr>
            <w:rFonts w:ascii="Cambria Math" w:hAnsi="Cambria Math"/>
          </w:rPr>
          <m:t>A</m:t>
        </m:r>
      </m:oMath>
      <w:r w:rsidRPr="00C036EF">
        <w:rPr>
          <w:rFonts w:ascii="Roboto Mono" w:hAnsi="Roboto Mono"/>
        </w:rPr>
        <w:t>on the circle.</w:t>
      </w:r>
    </w:p>
    <w:p w14:paraId="4ABFE0B4" w14:textId="47F3DEDD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Set the compass to </w:t>
      </w:r>
      <m:oMath>
        <m:r>
          <w:rPr>
            <w:rFonts w:ascii="Cambria Math" w:hAnsi="Cambria Math"/>
          </w:rPr>
          <m:t>OA</m:t>
        </m:r>
      </m:oMath>
      <w:r w:rsidRPr="00C036EF">
        <w:rPr>
          <w:rFonts w:ascii="Roboto Mono" w:hAnsi="Roboto Mono"/>
        </w:rPr>
        <w:t>.</w:t>
      </w:r>
    </w:p>
    <w:p w14:paraId="3E1C3B06" w14:textId="77777777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Step this same compass length around the circumference six times.</w:t>
      </w:r>
    </w:p>
    <w:p w14:paraId="5C1122A7" w14:textId="77777777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Mark:</w:t>
      </w:r>
    </w:p>
    <w:p w14:paraId="186B59D4" w14:textId="70DF0C12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</m:t>
          </m:r>
        </m:oMath>
      </m:oMathPara>
    </w:p>
    <w:p w14:paraId="6961E8D7" w14:textId="77777777" w:rsidR="00C036EF" w:rsidRPr="00C036EF" w:rsidRDefault="00C036EF" w:rsidP="00C036EF">
      <w:pPr>
        <w:numPr>
          <w:ilvl w:val="0"/>
          <w:numId w:val="2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Connect consecutive vertices.</w:t>
      </w:r>
    </w:p>
    <w:p w14:paraId="6C2E5D3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is the fundamental classical construction of a regular hexagon.</w:t>
      </w:r>
    </w:p>
    <w:p w14:paraId="49BBE4E5" w14:textId="77777777" w:rsidR="00C036EF" w:rsidRDefault="00C036EF" w:rsidP="009D7CF2">
      <w:pPr>
        <w:pStyle w:val="Heading2"/>
      </w:pPr>
      <w:r w:rsidRPr="00C036EF">
        <w:t>Construction Using a Given Side</w:t>
      </w:r>
    </w:p>
    <w:p w14:paraId="751CB93B" w14:textId="69FAF5A1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90938" w14:textId="007C80D9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If the side length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is given, construct a circle whose radius equals the side:</w:t>
      </w:r>
    </w:p>
    <w:p w14:paraId="34F395FE" w14:textId="3C909922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R=s</m:t>
              </m:r>
            </m:e>
          </m:borderBox>
        </m:oMath>
      </m:oMathPara>
    </w:p>
    <w:p w14:paraId="7FCDF348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Steps</w:t>
      </w:r>
    </w:p>
    <w:p w14:paraId="1AFB1256" w14:textId="0CA0FB67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Construct a segment of length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.</w:t>
      </w:r>
    </w:p>
    <w:p w14:paraId="2CFB266A" w14:textId="2C01DA87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Choose one endpoint as the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.</w:t>
      </w:r>
    </w:p>
    <w:p w14:paraId="39FD7AB0" w14:textId="6C556E87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t xml:space="preserve">Draw a circle with radius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.</w:t>
      </w:r>
    </w:p>
    <w:p w14:paraId="4C588508" w14:textId="15401193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Mark a point </w:t>
      </w:r>
      <m:oMath>
        <m:r>
          <w:rPr>
            <w:rFonts w:ascii="Cambria Math" w:hAnsi="Cambria Math"/>
          </w:rPr>
          <m:t>A</m:t>
        </m:r>
      </m:oMath>
      <w:r w:rsidRPr="00C036EF">
        <w:rPr>
          <w:rFonts w:ascii="Roboto Mono" w:hAnsi="Roboto Mono"/>
        </w:rPr>
        <w:t>on the circle.</w:t>
      </w:r>
    </w:p>
    <w:p w14:paraId="7AF46E9A" w14:textId="4AA40481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Set the compass to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.</w:t>
      </w:r>
    </w:p>
    <w:p w14:paraId="0E43FCF7" w14:textId="77777777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Step the compass around the circle six times.</w:t>
      </w:r>
    </w:p>
    <w:p w14:paraId="614C3C50" w14:textId="77777777" w:rsidR="00C036EF" w:rsidRPr="00C036EF" w:rsidRDefault="00C036EF" w:rsidP="00C036EF">
      <w:pPr>
        <w:numPr>
          <w:ilvl w:val="0"/>
          <w:numId w:val="3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Connect the six points.</w:t>
      </w:r>
    </w:p>
    <w:p w14:paraId="44B2A5D3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1490648D" w14:textId="2A1FB768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</m:t>
              </m:r>
            </m:e>
          </m:borderBox>
        </m:oMath>
      </m:oMathPara>
    </w:p>
    <w:p w14:paraId="026E20F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equality is unique to the regular hexagon among the regular polygons in this particularly simple form.</w:t>
      </w:r>
    </w:p>
    <w:p w14:paraId="55F41A05" w14:textId="77777777" w:rsidR="00C036EF" w:rsidRDefault="00C036EF" w:rsidP="009D7CF2">
      <w:pPr>
        <w:pStyle w:val="Heading2"/>
      </w:pPr>
      <w:r w:rsidRPr="00C036EF">
        <w:t>Construction Using Central Angles</w:t>
      </w:r>
    </w:p>
    <w:p w14:paraId="2958343B" w14:textId="37D8780E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970DA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regular hexagon divides a full circle into six equal central angles:</w:t>
      </w:r>
    </w:p>
    <w:p w14:paraId="0DF4B138" w14:textId="00A81707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3F5F1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3D3127CA" w14:textId="77777777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Construct a circle.</w:t>
      </w:r>
    </w:p>
    <w:p w14:paraId="21D05038" w14:textId="3F170546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Mark its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.</w:t>
      </w:r>
    </w:p>
    <w:p w14:paraId="4FA23408" w14:textId="626EE81E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Construct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>central angle.</w:t>
      </w:r>
    </w:p>
    <w:p w14:paraId="1CB2FFE2" w14:textId="77777777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Mark the first two vertices.</w:t>
      </w:r>
    </w:p>
    <w:p w14:paraId="1A0F46F0" w14:textId="172F49C4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Repeat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>central angle around the circle.</w:t>
      </w:r>
    </w:p>
    <w:p w14:paraId="572123C0" w14:textId="77777777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Obtain six equally spaced vertices.</w:t>
      </w:r>
    </w:p>
    <w:p w14:paraId="2D65704A" w14:textId="77777777" w:rsidR="00C036EF" w:rsidRPr="00C036EF" w:rsidRDefault="00C036EF" w:rsidP="00C036EF">
      <w:pPr>
        <w:numPr>
          <w:ilvl w:val="0"/>
          <w:numId w:val="4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Connect consecutive vertices.</w:t>
      </w:r>
    </w:p>
    <w:p w14:paraId="2791A42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Thus:</w:t>
      </w:r>
    </w:p>
    <w:p w14:paraId="1953E4EF" w14:textId="7FF844E0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∠AOB=∠BOC=∠COD=∠DOE=∠EOF=∠FOA=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825A19" w14:textId="77777777" w:rsidR="00C036EF" w:rsidRDefault="00C036EF" w:rsidP="009D7CF2">
      <w:pPr>
        <w:pStyle w:val="Heading2"/>
      </w:pPr>
      <w:r w:rsidRPr="00C036EF">
        <w:lastRenderedPageBreak/>
        <w:t>Construction Using a Diameter</w:t>
      </w:r>
    </w:p>
    <w:p w14:paraId="4622DC99" w14:textId="4275BB70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7508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diameter can also be used to organize the construction.</w:t>
      </w:r>
    </w:p>
    <w:p w14:paraId="0269A7B6" w14:textId="655EA8F5" w:rsidR="00C036EF" w:rsidRPr="00C036EF" w:rsidRDefault="00C036EF" w:rsidP="00C036EF">
      <w:pPr>
        <w:numPr>
          <w:ilvl w:val="0"/>
          <w:numId w:val="5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Construct a circle with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.</w:t>
      </w:r>
    </w:p>
    <w:p w14:paraId="2A53A1F9" w14:textId="28FF671C" w:rsidR="00C036EF" w:rsidRPr="00C036EF" w:rsidRDefault="00C036EF" w:rsidP="00C036EF">
      <w:pPr>
        <w:numPr>
          <w:ilvl w:val="0"/>
          <w:numId w:val="5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Draw a diameter </w:t>
      </w:r>
      <m:oMath>
        <m:r>
          <w:rPr>
            <w:rFonts w:ascii="Cambria Math" w:hAnsi="Cambria Math"/>
          </w:rPr>
          <m:t>AD</m:t>
        </m:r>
      </m:oMath>
      <w:r w:rsidRPr="00C036EF">
        <w:rPr>
          <w:rFonts w:ascii="Roboto Mono" w:hAnsi="Roboto Mono"/>
        </w:rPr>
        <w:t>.</w:t>
      </w:r>
    </w:p>
    <w:p w14:paraId="6579916B" w14:textId="54454C52" w:rsidR="00C036EF" w:rsidRPr="00C036EF" w:rsidRDefault="00C036EF" w:rsidP="00C036EF">
      <w:pPr>
        <w:numPr>
          <w:ilvl w:val="0"/>
          <w:numId w:val="5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Construct a perpendicular diameter through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 xml:space="preserve">, producing points </w:t>
      </w:r>
      <m:oMath>
        <m:r>
          <w:rPr>
            <w:rFonts w:ascii="Cambria Math" w:hAnsi="Cambria Math"/>
          </w:rPr>
          <m:t>B</m:t>
        </m:r>
      </m:oMath>
      <w:r w:rsidRPr="00C036E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E</m:t>
        </m:r>
      </m:oMath>
      <w:r w:rsidRPr="00C036EF">
        <w:rPr>
          <w:rFonts w:ascii="Roboto Mono" w:hAnsi="Roboto Mono"/>
        </w:rPr>
        <w:t>.</w:t>
      </w:r>
    </w:p>
    <w:p w14:paraId="03CC9D0D" w14:textId="5FB62C31" w:rsidR="00C036EF" w:rsidRPr="00C036EF" w:rsidRDefault="00C036EF" w:rsidP="00C036EF">
      <w:pPr>
        <w:numPr>
          <w:ilvl w:val="0"/>
          <w:numId w:val="5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The remaining two vertices </w:t>
      </w:r>
      <m:oMath>
        <m:r>
          <w:rPr>
            <w:rFonts w:ascii="Cambria Math" w:hAnsi="Cambria Math"/>
          </w:rPr>
          <m:t>C</m:t>
        </m:r>
      </m:oMath>
      <w:r w:rsidRPr="00C036E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F</m:t>
        </m:r>
      </m:oMath>
      <w:r w:rsidRPr="00C036EF">
        <w:rPr>
          <w:rFonts w:ascii="Roboto Mono" w:hAnsi="Roboto Mono"/>
        </w:rPr>
        <w:t xml:space="preserve">are obtained by stepping the radius around the circle or by constructing the appropriate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>angles.</w:t>
      </w:r>
    </w:p>
    <w:p w14:paraId="5BB1B3C5" w14:textId="77777777" w:rsidR="00C036EF" w:rsidRPr="00C036EF" w:rsidRDefault="00C036EF" w:rsidP="00C036EF">
      <w:pPr>
        <w:numPr>
          <w:ilvl w:val="0"/>
          <w:numId w:val="5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Connect the six vertices.</w:t>
      </w:r>
    </w:p>
    <w:p w14:paraId="4B4A614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provides a useful framework for locating opposite vertices:</w:t>
      </w:r>
    </w:p>
    <w:p w14:paraId="7F83FE3E" w14:textId="799700F8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B,E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C,F</m:t>
              </m:r>
            </m:e>
          </m:borderBox>
        </m:oMath>
      </m:oMathPara>
    </w:p>
    <w:p w14:paraId="05BD9BF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Each pair consists of opposite vertices.</w:t>
      </w:r>
    </w:p>
    <w:p w14:paraId="56152DEB" w14:textId="77777777" w:rsidR="00C036EF" w:rsidRDefault="00C036EF" w:rsidP="009D7CF2">
      <w:pPr>
        <w:pStyle w:val="Heading2"/>
      </w:pPr>
      <w:r w:rsidRPr="00C036EF">
        <w:t>Mathematical Properties</w:t>
      </w:r>
    </w:p>
    <w:p w14:paraId="703215E1" w14:textId="4C7E55B8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F6C63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Number of Sides</w:t>
      </w:r>
    </w:p>
    <w:p w14:paraId="6A3DC789" w14:textId="15B82B98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n=6</m:t>
              </m:r>
            </m:e>
          </m:borderBox>
        </m:oMath>
      </m:oMathPara>
    </w:p>
    <w:p w14:paraId="5F1CCE1A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Interior Angle</w:t>
      </w:r>
    </w:p>
    <w:p w14:paraId="6F1B9488" w14:textId="631C44DE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1E247D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Exterior Angle</w:t>
      </w:r>
    </w:p>
    <w:p w14:paraId="6F6A8548" w14:textId="24CCB667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880BFF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Central Angle</w:t>
      </w:r>
    </w:p>
    <w:p w14:paraId="524124C1" w14:textId="2753B942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2BE844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lastRenderedPageBreak/>
        <w:t>Side Length</w:t>
      </w:r>
    </w:p>
    <w:p w14:paraId="377A3E9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For a regular hexagon inscribed in a circle:</w:t>
      </w:r>
    </w:p>
    <w:p w14:paraId="67C0D291" w14:textId="43673AD0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</m:t>
              </m:r>
            </m:e>
          </m:borderBox>
        </m:oMath>
      </m:oMathPara>
    </w:p>
    <w:p w14:paraId="6B5AF418" w14:textId="6846D82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C036EF">
        <w:rPr>
          <w:rFonts w:ascii="Roboto Mono" w:hAnsi="Roboto Mono"/>
        </w:rPr>
        <w:t>is the circumradius.</w:t>
      </w:r>
    </w:p>
    <w:p w14:paraId="1B531A62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Perimeter</w:t>
      </w:r>
    </w:p>
    <w:p w14:paraId="5E27D72C" w14:textId="0E132C9D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:</w:t>
      </w:r>
    </w:p>
    <w:p w14:paraId="3976AE51" w14:textId="3BE18501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P=6s</m:t>
              </m:r>
            </m:e>
          </m:borderBox>
        </m:oMath>
      </m:oMathPara>
    </w:p>
    <w:p w14:paraId="190A3285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Area</w:t>
      </w:r>
    </w:p>
    <w:p w14:paraId="3740CAAB" w14:textId="190D80B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The hexagon can be divided into six equilateral triangles of side </w:t>
      </w:r>
      <m:oMath>
        <m:r>
          <w:rPr>
            <w:rFonts w:ascii="Cambria Math" w:hAnsi="Cambria Math"/>
          </w:rPr>
          <m:t>s</m:t>
        </m:r>
      </m:oMath>
      <w:r w:rsidRPr="00C036EF">
        <w:rPr>
          <w:rFonts w:ascii="Roboto Mono" w:hAnsi="Roboto Mono"/>
        </w:rPr>
        <w:t>.</w:t>
      </w:r>
    </w:p>
    <w:p w14:paraId="4BABDE5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1B7E39E7" w14:textId="190BB2DA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54801B86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so:</w:t>
      </w:r>
    </w:p>
    <w:p w14:paraId="51ACBDE5" w14:textId="38D37B74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FDC857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Apothem</w:t>
      </w:r>
    </w:p>
    <w:p w14:paraId="24FB9CC1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apothem is:</w:t>
      </w:r>
    </w:p>
    <w:p w14:paraId="63B9685C" w14:textId="1D1EB820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5AE57FD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31673773" w14:textId="4B6CE6F2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Pa</m:t>
          </m:r>
        </m:oMath>
      </m:oMathPara>
    </w:p>
    <w:p w14:paraId="5FC6FB69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gives:</w:t>
      </w:r>
    </w:p>
    <w:p w14:paraId="6FA7D3AB" w14:textId="29196F8C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6s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4702FE0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Diagonals</w:t>
      </w:r>
    </w:p>
    <w:p w14:paraId="2EE9557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regular hexagon has three different diagonal lengths.</w:t>
      </w:r>
    </w:p>
    <w:p w14:paraId="48801C01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Short diagonal</w:t>
      </w:r>
    </w:p>
    <w:p w14:paraId="75BF3C89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Connecting vertices with one vertex between them:</w:t>
      </w:r>
    </w:p>
    <w:p w14:paraId="44823C5F" w14:textId="7B1EA82D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5352D1DE" w14:textId="77777777" w:rsidR="00C036EF" w:rsidRP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Long diagonal</w:t>
      </w:r>
    </w:p>
    <w:p w14:paraId="2B4A04D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Connecting opposite vertices:</w:t>
      </w:r>
    </w:p>
    <w:p w14:paraId="51A7B797" w14:textId="66DD15F4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=2s</m:t>
              </m:r>
            </m:e>
          </m:borderBox>
        </m:oMath>
      </m:oMathPara>
    </w:p>
    <w:p w14:paraId="2A3B0AC0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long diagonal is the diameter of the circumcircle:</w:t>
      </w:r>
    </w:p>
    <w:p w14:paraId="36183AFF" w14:textId="380F21FC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=2R=2s</m:t>
              </m:r>
            </m:e>
          </m:borderBox>
        </m:oMath>
      </m:oMathPara>
    </w:p>
    <w:p w14:paraId="5A9C1AE8" w14:textId="77777777" w:rsidR="00C036EF" w:rsidRPr="005F7BD3" w:rsidRDefault="00C036EF" w:rsidP="005F7BD3">
      <w:pPr>
        <w:rPr>
          <w:rFonts w:ascii="Roboto Mono" w:hAnsi="Roboto Mono"/>
          <w:b/>
          <w:bCs/>
        </w:rPr>
      </w:pPr>
      <w:r w:rsidRPr="005F7BD3">
        <w:rPr>
          <w:rFonts w:ascii="Roboto Mono" w:hAnsi="Roboto Mono"/>
          <w:b/>
          <w:bCs/>
        </w:rPr>
        <w:t>Equilateral Triangle Relationship</w:t>
      </w:r>
    </w:p>
    <w:p w14:paraId="31C1210E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regular hexagon can be divided into six equilateral triangles by connecting its center to all six vertices.</w:t>
      </w:r>
    </w:p>
    <w:p w14:paraId="591DE9B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Each triangle has:</w:t>
      </w:r>
    </w:p>
    <w:p w14:paraId="6B9B9380" w14:textId="096FC32D" w:rsidR="00C036EF" w:rsidRPr="00C036EF" w:rsidRDefault="00C036EF" w:rsidP="00C036E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76920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and side length:</w:t>
      </w:r>
    </w:p>
    <w:p w14:paraId="41CD128D" w14:textId="3F6E5928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</m:t>
          </m:r>
        </m:oMath>
      </m:oMathPara>
    </w:p>
    <w:p w14:paraId="734D764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7DC041F5" w14:textId="69EF0096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Hexagon</m:t>
              </m:r>
              <m:r>
                <w:rPr>
                  <w:rFonts w:ascii="Cambria Math" w:hAnsi="Cambria Math"/>
                </w:rPr>
                <m:t>=6</m:t>
              </m:r>
              <m:r>
                <m:rPr>
                  <m:nor/>
                </m:rPr>
                <w:rPr>
                  <w:rFonts w:ascii="Roboto Mono" w:hAnsi="Roboto Mono"/>
                </w:rPr>
                <m:t> Equilateral Triangles</m:t>
              </m:r>
            </m:e>
          </m:borderBox>
        </m:oMath>
      </m:oMathPara>
    </w:p>
    <w:p w14:paraId="53AF5A0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relationship explains why the side of the regular hexagon equals the circumradius.</w:t>
      </w:r>
    </w:p>
    <w:p w14:paraId="091E7CEB" w14:textId="77777777" w:rsidR="00C036EF" w:rsidRPr="005F7BD3" w:rsidRDefault="00C036EF" w:rsidP="005F7BD3">
      <w:pPr>
        <w:rPr>
          <w:rFonts w:ascii="Roboto Mono" w:hAnsi="Roboto Mono"/>
          <w:b/>
          <w:bCs/>
        </w:rPr>
      </w:pPr>
      <w:r w:rsidRPr="005F7BD3">
        <w:rPr>
          <w:rFonts w:ascii="Roboto Mono" w:hAnsi="Roboto Mono"/>
          <w:b/>
          <w:bCs/>
        </w:rPr>
        <w:t>Symmetry</w:t>
      </w:r>
    </w:p>
    <w:p w14:paraId="71AAEED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 regular hexagon has:</w:t>
      </w:r>
    </w:p>
    <w:p w14:paraId="45992257" w14:textId="77777777" w:rsidR="00C036EF" w:rsidRPr="00C036EF" w:rsidRDefault="00C036EF" w:rsidP="00C036EF">
      <w:pPr>
        <w:numPr>
          <w:ilvl w:val="0"/>
          <w:numId w:val="6"/>
        </w:numPr>
        <w:rPr>
          <w:rFonts w:ascii="Roboto Mono" w:hAnsi="Roboto Mono"/>
        </w:rPr>
      </w:pPr>
      <w:r w:rsidRPr="00C036EF">
        <w:rPr>
          <w:rFonts w:ascii="Roboto Mono" w:hAnsi="Roboto Mono"/>
          <w:b/>
          <w:bCs/>
        </w:rPr>
        <w:lastRenderedPageBreak/>
        <w:t>6 lines of reflection symmetry</w:t>
      </w:r>
    </w:p>
    <w:p w14:paraId="1EC75007" w14:textId="77777777" w:rsidR="00C036EF" w:rsidRPr="00C036EF" w:rsidRDefault="00C036EF" w:rsidP="00C036EF">
      <w:pPr>
        <w:numPr>
          <w:ilvl w:val="0"/>
          <w:numId w:val="6"/>
        </w:numPr>
        <w:rPr>
          <w:rFonts w:ascii="Roboto Mono" w:hAnsi="Roboto Mono"/>
        </w:rPr>
      </w:pPr>
      <w:r w:rsidRPr="00C036EF">
        <w:rPr>
          <w:rFonts w:ascii="Roboto Mono" w:hAnsi="Roboto Mono"/>
          <w:b/>
          <w:bCs/>
        </w:rPr>
        <w:t>6-fold rotational symmetry</w:t>
      </w:r>
    </w:p>
    <w:p w14:paraId="5F55F003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Its fundamental rotational symmetry angle is:</w:t>
      </w:r>
    </w:p>
    <w:p w14:paraId="7EE58A43" w14:textId="77BC0E2E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F6311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 symmetry rotations include:</w:t>
      </w:r>
    </w:p>
    <w:p w14:paraId="6DC6FA47" w14:textId="291D6E62" w:rsidR="00C036EF" w:rsidRPr="00C036EF" w:rsidRDefault="00C036EF" w:rsidP="00C036E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7C6058" w14:textId="77777777" w:rsidR="00C036EF" w:rsidRDefault="00C036EF" w:rsidP="009D7CF2">
      <w:pPr>
        <w:pStyle w:val="Heading2"/>
      </w:pPr>
      <w:r w:rsidRPr="00C036EF">
        <w:t>Construction Situations</w:t>
      </w:r>
    </w:p>
    <w:p w14:paraId="0BB2F14E" w14:textId="6ADFFA2D" w:rsidR="009D7CF2" w:rsidRDefault="009D7CF2" w:rsidP="009D7C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7326C" w14:textId="7EDEACEF" w:rsidR="00291F7A" w:rsidRPr="009D7CF2" w:rsidRDefault="00291F7A" w:rsidP="009D7CF2">
      <w:r>
        <w:rPr>
          <w:noProof/>
        </w:rPr>
        <w:drawing>
          <wp:inline distT="0" distB="0" distL="0" distR="0" wp14:anchorId="2F9467FB" wp14:editId="24EF2D3B">
            <wp:extent cx="5943600" cy="2194560"/>
            <wp:effectExtent l="0" t="0" r="0" b="0"/>
            <wp:docPr id="842106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CED6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Constructing a Regular Hexagon</w:t>
      </w:r>
    </w:p>
    <w:p w14:paraId="0E73AA6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From a Given Circumcircle</w:t>
      </w:r>
    </w:p>
    <w:p w14:paraId="065E0AC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Step the Radius Around the Circle</w:t>
      </w:r>
    </w:p>
    <w:p w14:paraId="60CFBBA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From a Given Side</w:t>
      </w:r>
    </w:p>
    <w:p w14:paraId="1C5E9CD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Construct a Circle With Radius Equal to the Side</w:t>
      </w:r>
    </w:p>
    <w:p w14:paraId="74B4575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From a Given Center and Radius</w:t>
      </w:r>
    </w:p>
    <w:p w14:paraId="4586D5D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Mark Six Equally Spaced Points</w:t>
      </w:r>
    </w:p>
    <w:p w14:paraId="60C7102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From a Given Circumradius</w:t>
      </w:r>
    </w:p>
    <w:p w14:paraId="4FC3304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Construct Six Central Angles of 60</w:t>
      </w:r>
      <w:r w:rsidRPr="00C036EF">
        <w:rPr>
          <w:rFonts w:ascii="Roboto Mono" w:hAnsi="Roboto Mono" w:cs="Roboto Mono"/>
        </w:rPr>
        <w:t>°</w:t>
      </w:r>
    </w:p>
    <w:p w14:paraId="0E1F457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lastRenderedPageBreak/>
        <w:t>├──</w:t>
      </w:r>
      <w:r w:rsidRPr="00C036EF">
        <w:rPr>
          <w:rFonts w:ascii="Roboto Mono" w:hAnsi="Roboto Mono"/>
        </w:rPr>
        <w:t xml:space="preserve"> Using a Diameter</w:t>
      </w:r>
    </w:p>
    <w:p w14:paraId="60B9D3B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Locate Opposite Vertices</w:t>
      </w:r>
    </w:p>
    <w:p w14:paraId="53FC886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From a Given Apothem</w:t>
      </w:r>
    </w:p>
    <w:p w14:paraId="1A0A68C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Construct the Circumcircle and Six Vertices</w:t>
      </w:r>
    </w:p>
    <w:p w14:paraId="1C61A5E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These are </w:t>
      </w:r>
      <w:r w:rsidRPr="00C036EF">
        <w:rPr>
          <w:rFonts w:ascii="Roboto Mono" w:hAnsi="Roboto Mono"/>
          <w:b/>
          <w:bCs/>
        </w:rPr>
        <w:t>construction situations based on the given information</w:t>
      </w:r>
      <w:r w:rsidRPr="00C036EF">
        <w:rPr>
          <w:rFonts w:ascii="Roboto Mono" w:hAnsi="Roboto Mono"/>
        </w:rPr>
        <w:t>, rather than different mathematical types of regular hexagons.</w:t>
      </w:r>
    </w:p>
    <w:p w14:paraId="692771ED" w14:textId="77777777" w:rsidR="00C036EF" w:rsidRDefault="00C036EF" w:rsidP="009D7CF2">
      <w:pPr>
        <w:pStyle w:val="Heading2"/>
      </w:pPr>
      <w:r w:rsidRPr="00C036EF">
        <w:t>Basic Constructions Used</w:t>
      </w:r>
    </w:p>
    <w:p w14:paraId="2BB7B46C" w14:textId="41915971" w:rsidR="009D7CF2" w:rsidRDefault="009D7CF2" w:rsidP="009D7C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10609" w14:textId="7242FAD1" w:rsidR="00B9316B" w:rsidRPr="009D7CF2" w:rsidRDefault="00B9316B" w:rsidP="009D7CF2">
      <w:r>
        <w:rPr>
          <w:noProof/>
        </w:rPr>
        <w:drawing>
          <wp:inline distT="0" distB="0" distL="0" distR="0" wp14:anchorId="51743273" wp14:editId="44A869A1">
            <wp:extent cx="5943600" cy="2221230"/>
            <wp:effectExtent l="0" t="0" r="0" b="7620"/>
            <wp:docPr id="442221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827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Constructing a Regular Hexagon</w:t>
      </w:r>
    </w:p>
    <w:p w14:paraId="2A7BE241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Line Segment</w:t>
      </w:r>
    </w:p>
    <w:p w14:paraId="6DA394FA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Construct or Transfer the Side</w:t>
      </w:r>
    </w:p>
    <w:p w14:paraId="379731F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Circle</w:t>
      </w:r>
    </w:p>
    <w:p w14:paraId="3E6456A6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Establish the Circumcircle</w:t>
      </w:r>
    </w:p>
    <w:p w14:paraId="2A5D058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Compass</w:t>
      </w:r>
    </w:p>
    <w:p w14:paraId="4DAAFDF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Step the Radius Around the Circle</w:t>
      </w:r>
    </w:p>
    <w:p w14:paraId="33DDBD5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Perpendicular Line</w:t>
      </w:r>
    </w:p>
    <w:p w14:paraId="5CB6109E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Construct Diameters</w:t>
      </w:r>
    </w:p>
    <w:p w14:paraId="4FA85EF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lastRenderedPageBreak/>
        <w:t>├──</w:t>
      </w:r>
      <w:r w:rsidRPr="00C036EF">
        <w:rPr>
          <w:rFonts w:ascii="Roboto Mono" w:hAnsi="Roboto Mono"/>
        </w:rPr>
        <w:t xml:space="preserve"> Angle Construction</w:t>
      </w:r>
    </w:p>
    <w:p w14:paraId="094FA38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Establish 60</w:t>
      </w:r>
      <w:r w:rsidRPr="00C036EF">
        <w:rPr>
          <w:rFonts w:ascii="Roboto Mono" w:hAnsi="Roboto Mono" w:cs="Roboto Mono"/>
        </w:rPr>
        <w:t>°</w:t>
      </w:r>
      <w:r w:rsidRPr="00C036EF">
        <w:rPr>
          <w:rFonts w:ascii="Roboto Mono" w:hAnsi="Roboto Mono"/>
        </w:rPr>
        <w:t xml:space="preserve"> Central Angles</w:t>
      </w:r>
    </w:p>
    <w:p w14:paraId="4F40AF8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Copying a Length</w:t>
      </w:r>
    </w:p>
    <w:p w14:paraId="7F99DCA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Transfer the Radius as the Side</w:t>
      </w:r>
    </w:p>
    <w:p w14:paraId="4CB3B981" w14:textId="77777777" w:rsidR="00C036EF" w:rsidRDefault="00C036EF" w:rsidP="009D7CF2">
      <w:pPr>
        <w:pStyle w:val="Heading2"/>
      </w:pPr>
      <w:r w:rsidRPr="00C036EF">
        <w:t>Regular Hexagon and Its Circumcircle</w:t>
      </w:r>
    </w:p>
    <w:p w14:paraId="16CF0583" w14:textId="1F1329A3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06FFE" w14:textId="052C5F93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For a regular hexagon </w:t>
      </w:r>
      <m:oMath>
        <m:r>
          <w:rPr>
            <w:rFonts w:ascii="Cambria Math" w:hAnsi="Cambria Math"/>
          </w:rPr>
          <m:t>ABCDEF</m:t>
        </m:r>
      </m:oMath>
      <w:r w:rsidRPr="00C036EF">
        <w:rPr>
          <w:rFonts w:ascii="Roboto Mono" w:hAnsi="Roboto Mono"/>
        </w:rPr>
        <w:t xml:space="preserve">inscribed in a circle with center </w:t>
      </w:r>
      <m:oMath>
        <m:r>
          <w:rPr>
            <w:rFonts w:ascii="Cambria Math" w:hAnsi="Cambria Math"/>
          </w:rPr>
          <m:t>O</m:t>
        </m:r>
      </m:oMath>
      <w:r w:rsidRPr="00C036EF">
        <w:rPr>
          <w:rFonts w:ascii="Roboto Mono" w:hAnsi="Roboto Mono"/>
        </w:rPr>
        <w:t>:</w:t>
      </w:r>
    </w:p>
    <w:p w14:paraId="2E352CDB" w14:textId="42161FBB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OA=OB=OC=OD=OE=OF=R</m:t>
          </m:r>
        </m:oMath>
      </m:oMathPara>
    </w:p>
    <w:p w14:paraId="49068F4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and:</w:t>
      </w:r>
    </w:p>
    <w:p w14:paraId="1BB32F5F" w14:textId="0D2F3314" w:rsidR="00C036EF" w:rsidRPr="00C036EF" w:rsidRDefault="00C036EF" w:rsidP="00C036E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AB=BC=CD=DE=EF=FA=R</m:t>
          </m:r>
        </m:oMath>
      </m:oMathPara>
    </w:p>
    <w:p w14:paraId="442D192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Therefore:</w:t>
      </w:r>
    </w:p>
    <w:p w14:paraId="112B4F4E" w14:textId="04D975DF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Circumradius</m:t>
              </m:r>
            </m:e>
          </m:borderBox>
        </m:oMath>
      </m:oMathPara>
    </w:p>
    <w:p w14:paraId="458E1E2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This is the fundamental geometric relationship used in the classical construction.</w:t>
      </w:r>
    </w:p>
    <w:p w14:paraId="7827AE8F" w14:textId="77777777" w:rsidR="00C036EF" w:rsidRDefault="00C036EF" w:rsidP="009D7CF2">
      <w:pPr>
        <w:pStyle w:val="Heading2"/>
      </w:pPr>
      <w:r w:rsidRPr="00C036EF">
        <w:t>Regular Hexagon vs Irregular Hexagon</w:t>
      </w:r>
    </w:p>
    <w:p w14:paraId="5D072D00" w14:textId="775645B8" w:rsidR="009D7CF2" w:rsidRDefault="009D7CF2" w:rsidP="009D7C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C232B" w14:textId="60794046" w:rsidR="00740A4C" w:rsidRPr="009D7CF2" w:rsidRDefault="00740A4C" w:rsidP="009D7CF2">
      <w:r>
        <w:rPr>
          <w:noProof/>
        </w:rPr>
        <w:lastRenderedPageBreak/>
        <w:drawing>
          <wp:inline distT="0" distB="0" distL="0" distR="0" wp14:anchorId="12E38DB7" wp14:editId="207444B1">
            <wp:extent cx="5943600" cy="3268980"/>
            <wp:effectExtent l="0" t="0" r="0" b="7620"/>
            <wp:docPr id="977562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524"/>
      </w:tblGrid>
      <w:tr w:rsidR="00C036EF" w:rsidRPr="00C036EF" w14:paraId="1173D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8F79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6CE19D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6017F08A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Irregular Hexagon</w:t>
            </w:r>
          </w:p>
        </w:tc>
      </w:tr>
      <w:tr w:rsidR="00C036EF" w:rsidRPr="00C036EF" w14:paraId="1E33F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21E6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243464D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ECD855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6</w:t>
            </w:r>
          </w:p>
        </w:tc>
      </w:tr>
      <w:tr w:rsidR="00C036EF" w:rsidRPr="00C036EF" w14:paraId="3DCF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D5AC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1917164E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25BF7A9D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42F6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D2FE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397057C7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25E450A6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7BC5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08B0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4716F904" w14:textId="4DB3CEDE" w:rsidR="00C036EF" w:rsidRPr="00C036EF" w:rsidRDefault="00C036EF" w:rsidP="00C036EF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C036EF">
              <w:rPr>
                <w:rFonts w:ascii="Roboto Mono" w:hAnsi="Roboto Mono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575BE751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May differ</w:t>
            </w:r>
          </w:p>
        </w:tc>
      </w:tr>
      <w:tr w:rsidR="00C036EF" w:rsidRPr="00C036EF" w14:paraId="7CD4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EE2E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Central angles</w:t>
            </w:r>
          </w:p>
        </w:tc>
        <w:tc>
          <w:tcPr>
            <w:tcW w:w="0" w:type="auto"/>
            <w:vAlign w:val="center"/>
            <w:hideMark/>
          </w:tcPr>
          <w:p w14:paraId="27644A6E" w14:textId="6B39E1F2" w:rsidR="00C036EF" w:rsidRPr="00C036EF" w:rsidRDefault="00C036EF" w:rsidP="00C036EF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C036EF">
              <w:rPr>
                <w:rFonts w:ascii="Roboto Mono" w:hAnsi="Roboto Mono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4D883135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32E7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4F75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3D29E8D6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D62F77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69BB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C62B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28366CA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Order 6</w:t>
            </w:r>
          </w:p>
        </w:tc>
        <w:tc>
          <w:tcPr>
            <w:tcW w:w="0" w:type="auto"/>
            <w:vAlign w:val="center"/>
            <w:hideMark/>
          </w:tcPr>
          <w:p w14:paraId="360B474C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424C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F573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7BB8162A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373DD8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necessarily</w:t>
            </w:r>
          </w:p>
        </w:tc>
      </w:tr>
      <w:tr w:rsidR="00C036EF" w:rsidRPr="00C036EF" w14:paraId="18C71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3B79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Side = Circumradius</w:t>
            </w:r>
          </w:p>
        </w:tc>
        <w:tc>
          <w:tcPr>
            <w:tcW w:w="0" w:type="auto"/>
            <w:vAlign w:val="center"/>
            <w:hideMark/>
          </w:tcPr>
          <w:p w14:paraId="7DB34B79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635BD6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Not generally</w:t>
            </w:r>
          </w:p>
        </w:tc>
      </w:tr>
    </w:tbl>
    <w:p w14:paraId="29A6BCD4" w14:textId="77777777" w:rsidR="00C036EF" w:rsidRDefault="00C036EF" w:rsidP="009D7CF2">
      <w:pPr>
        <w:pStyle w:val="Heading2"/>
      </w:pPr>
      <w:r w:rsidRPr="00C036EF">
        <w:t>Regular Hexagon vs Other Regular Polygons</w:t>
      </w:r>
    </w:p>
    <w:p w14:paraId="039D1A63" w14:textId="3D09F54C" w:rsidR="009D7CF2" w:rsidRDefault="009D7CF2" w:rsidP="009D7C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3542D" w14:textId="44FBDB9B" w:rsidR="00074869" w:rsidRPr="009D7CF2" w:rsidRDefault="00074869" w:rsidP="009D7CF2">
      <w:r>
        <w:rPr>
          <w:noProof/>
        </w:rPr>
        <w:lastRenderedPageBreak/>
        <w:drawing>
          <wp:inline distT="0" distB="0" distL="0" distR="0" wp14:anchorId="4A671A2E" wp14:editId="2C45E5ED">
            <wp:extent cx="5943600" cy="2225040"/>
            <wp:effectExtent l="0" t="0" r="0" b="3810"/>
            <wp:docPr id="7423947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781"/>
        <w:gridCol w:w="2077"/>
        <w:gridCol w:w="1948"/>
      </w:tblGrid>
      <w:tr w:rsidR="00C036EF" w:rsidRPr="00C036EF" w14:paraId="6B39D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6EB00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2A9264F9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4D38759B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0A048A49" w14:textId="77777777" w:rsidR="00C036EF" w:rsidRPr="00C036EF" w:rsidRDefault="00C036EF" w:rsidP="00C036EF">
            <w:pPr>
              <w:rPr>
                <w:rFonts w:ascii="Roboto Mono" w:hAnsi="Roboto Mono"/>
                <w:b/>
                <w:bCs/>
              </w:rPr>
            </w:pPr>
            <w:r w:rsidRPr="00C036EF">
              <w:rPr>
                <w:rFonts w:ascii="Roboto Mono" w:hAnsi="Roboto Mono"/>
                <w:b/>
                <w:bCs/>
              </w:rPr>
              <w:t>Central Angle</w:t>
            </w:r>
          </w:p>
        </w:tc>
      </w:tr>
      <w:tr w:rsidR="00C036EF" w:rsidRPr="00C036EF" w14:paraId="6D776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BB91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4E267F0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BA6038" w14:textId="267BE0C2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0A0BE7" w14:textId="550D10D0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036EF" w:rsidRPr="00C036EF" w14:paraId="3846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0575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6F5191E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D175E8" w14:textId="47A98EB9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5A50F3C" w14:textId="56912189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036EF" w:rsidRPr="00C036EF" w14:paraId="2428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2E64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6211A438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D5D5C7" w14:textId="7CE2EE28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B772089" w14:textId="153AE08F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036EF" w:rsidRPr="00C036EF" w14:paraId="6C68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1854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  <w:b/>
                <w:bCs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030111A8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0F03EA" w14:textId="278B3A1B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A161674" w14:textId="238F0AA8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036EF" w:rsidRPr="00C036EF" w14:paraId="46B5E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6D7B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1552F11C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F88887" w14:textId="13525C4F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E9A7637" w14:textId="652DDD45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C036EF" w:rsidRPr="00C036EF" w14:paraId="7D94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40D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218059F8" w14:textId="77777777" w:rsidR="00C036EF" w:rsidRPr="00C036EF" w:rsidRDefault="00C036EF" w:rsidP="00C036EF">
            <w:pPr>
              <w:rPr>
                <w:rFonts w:ascii="Roboto Mono" w:hAnsi="Roboto Mono"/>
              </w:rPr>
            </w:pPr>
            <w:r w:rsidRPr="00C036EF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08515D" w14:textId="68F1C4E9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E26478E" w14:textId="4BEBE437" w:rsidR="00C036EF" w:rsidRPr="00C036EF" w:rsidRDefault="00C036EF" w:rsidP="00C036E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3B30BCA" w14:textId="77777777" w:rsidR="00C036EF" w:rsidRDefault="00C036EF" w:rsidP="009D7CF2">
      <w:pPr>
        <w:pStyle w:val="Heading2"/>
      </w:pPr>
      <w:r w:rsidRPr="00C036EF">
        <w:t>Classification</w:t>
      </w:r>
    </w:p>
    <w:p w14:paraId="211A0203" w14:textId="7DCBE821" w:rsidR="009D7CF2" w:rsidRDefault="009D7CF2" w:rsidP="009D7C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65484" w14:textId="26EA3A80" w:rsidR="00A75B74" w:rsidRPr="009D7CF2" w:rsidRDefault="00A75B74" w:rsidP="009D7CF2">
      <w:r>
        <w:rPr>
          <w:noProof/>
        </w:rPr>
        <w:lastRenderedPageBreak/>
        <w:drawing>
          <wp:inline distT="0" distB="0" distL="0" distR="0" wp14:anchorId="60680C9A" wp14:editId="55097376">
            <wp:extent cx="5943600" cy="2825750"/>
            <wp:effectExtent l="0" t="0" r="0" b="0"/>
            <wp:docPr id="3757935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1A9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Types of Geometric Construction</w:t>
      </w:r>
    </w:p>
    <w:p w14:paraId="5B824896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Polygon Constructions</w:t>
      </w:r>
    </w:p>
    <w:p w14:paraId="3027820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Triangle Constructions</w:t>
      </w:r>
    </w:p>
    <w:p w14:paraId="76B410B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Quadrilateral Constructions</w:t>
      </w:r>
    </w:p>
    <w:p w14:paraId="74F25C4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Square</w:t>
      </w:r>
    </w:p>
    <w:p w14:paraId="10CBE0C0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Rectangle</w:t>
      </w:r>
    </w:p>
    <w:p w14:paraId="7879D31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Parallelogram</w:t>
      </w:r>
    </w:p>
    <w:p w14:paraId="74A3A25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Rhombus</w:t>
      </w:r>
    </w:p>
    <w:p w14:paraId="44980261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Trapezoid</w:t>
      </w:r>
    </w:p>
    <w:p w14:paraId="16A0192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Kite</w:t>
      </w:r>
    </w:p>
    <w:p w14:paraId="16F2E0AA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Dart</w:t>
      </w:r>
    </w:p>
    <w:p w14:paraId="7EA1A342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Regular Polygon Constructions</w:t>
      </w:r>
    </w:p>
    <w:p w14:paraId="1A012273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Regular Triangle</w:t>
      </w:r>
    </w:p>
    <w:p w14:paraId="389358D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Square</w:t>
      </w:r>
    </w:p>
    <w:p w14:paraId="07C3F96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Regular Pentagon</w:t>
      </w:r>
    </w:p>
    <w:p w14:paraId="0443172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Regular Hexagon</w:t>
      </w:r>
    </w:p>
    <w:p w14:paraId="1CDC9C0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lastRenderedPageBreak/>
        <w:t xml:space="preserve">     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Other Regular Polygons</w:t>
      </w:r>
    </w:p>
    <w:p w14:paraId="565B4084" w14:textId="77777777" w:rsidR="00C036EF" w:rsidRDefault="00C036EF" w:rsidP="00C036EF">
      <w:pPr>
        <w:rPr>
          <w:rFonts w:ascii="Roboto Mono" w:hAnsi="Roboto Mono"/>
          <w:b/>
          <w:bCs/>
        </w:rPr>
      </w:pPr>
      <w:r w:rsidRPr="00C036EF">
        <w:rPr>
          <w:rFonts w:ascii="Roboto Mono" w:hAnsi="Roboto Mono"/>
          <w:b/>
          <w:bCs/>
        </w:rPr>
        <w:t>Detailed Classification</w:t>
      </w:r>
    </w:p>
    <w:p w14:paraId="5233793A" w14:textId="1A737C72" w:rsidR="00AD062B" w:rsidRPr="00C036EF" w:rsidRDefault="00AD062B" w:rsidP="00C036E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DEC33B" wp14:editId="2A3B160C">
            <wp:extent cx="5943600" cy="3598545"/>
            <wp:effectExtent l="0" t="0" r="0" b="1905"/>
            <wp:docPr id="35374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DEB9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>Constructing a Regular Hexagon</w:t>
      </w:r>
    </w:p>
    <w:p w14:paraId="395B1FB9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Basic Constructions Used</w:t>
      </w:r>
    </w:p>
    <w:p w14:paraId="77DCBEBE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Circle</w:t>
      </w:r>
    </w:p>
    <w:p w14:paraId="6A8E6440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Line Segment</w:t>
      </w:r>
    </w:p>
    <w:p w14:paraId="73A8D45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Perpendicular Line</w:t>
      </w:r>
    </w:p>
    <w:p w14:paraId="2EE83AA5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Angle Construction</w:t>
      </w:r>
    </w:p>
    <w:p w14:paraId="1E1EA8C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Copying a Length</w:t>
      </w:r>
    </w:p>
    <w:p w14:paraId="193DB62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</w:p>
    <w:p w14:paraId="6F81EA8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Given Information</w:t>
      </w:r>
    </w:p>
    <w:p w14:paraId="660F409D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Circumcircle</w:t>
      </w:r>
    </w:p>
    <w:p w14:paraId="722EC5B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Side Length</w:t>
      </w:r>
    </w:p>
    <w:p w14:paraId="0764C36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lastRenderedPageBreak/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Center + Radius</w:t>
      </w:r>
    </w:p>
    <w:p w14:paraId="3FA9BF1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Circumradius</w:t>
      </w:r>
    </w:p>
    <w:p w14:paraId="6E15437A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Diameter</w:t>
      </w:r>
    </w:p>
    <w:p w14:paraId="40CA82E6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  <w:r w:rsidRPr="00C036EF">
        <w:rPr>
          <w:rFonts w:ascii="Roboto Mono" w:hAnsi="Roboto Mono"/>
        </w:rPr>
        <w:t xml:space="preserve">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Apothem</w:t>
      </w:r>
    </w:p>
    <w:p w14:paraId="340C9AD4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│</w:t>
      </w:r>
    </w:p>
    <w:p w14:paraId="629C98B8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Required Properties</w:t>
      </w:r>
    </w:p>
    <w:p w14:paraId="2C9BC5A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Six Equal Sides</w:t>
      </w:r>
    </w:p>
    <w:p w14:paraId="6EFA6657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Six Equal Angles</w:t>
      </w:r>
    </w:p>
    <w:p w14:paraId="17350D2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Six Equal Central Angles</w:t>
      </w:r>
    </w:p>
    <w:p w14:paraId="6947044F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├──</w:t>
      </w:r>
      <w:r w:rsidRPr="00C036EF">
        <w:rPr>
          <w:rFonts w:ascii="Roboto Mono" w:hAnsi="Roboto Mono"/>
        </w:rPr>
        <w:t xml:space="preserve"> Six Lines of Symmetry</w:t>
      </w:r>
    </w:p>
    <w:p w14:paraId="647D34CC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    </w:t>
      </w:r>
      <w:r w:rsidRPr="00C036EF">
        <w:rPr>
          <w:rFonts w:ascii="MS Gothic" w:eastAsia="MS Gothic" w:hAnsi="MS Gothic" w:cs="MS Gothic" w:hint="eastAsia"/>
        </w:rPr>
        <w:t>└──</w:t>
      </w:r>
      <w:r w:rsidRPr="00C036EF">
        <w:rPr>
          <w:rFonts w:ascii="Roboto Mono" w:hAnsi="Roboto Mono"/>
        </w:rPr>
        <w:t xml:space="preserve"> Sixfold Rotational Symmetry</w:t>
      </w:r>
    </w:p>
    <w:p w14:paraId="325F57BE" w14:textId="77777777" w:rsidR="00C036EF" w:rsidRDefault="00C036EF" w:rsidP="009D7CF2">
      <w:pPr>
        <w:pStyle w:val="Heading2"/>
      </w:pPr>
      <w:r w:rsidRPr="00C036EF">
        <w:t>Key Points</w:t>
      </w:r>
    </w:p>
    <w:p w14:paraId="2DFC2B8B" w14:textId="3E1F409A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5E181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A </w:t>
      </w:r>
      <w:r w:rsidRPr="00C036EF">
        <w:rPr>
          <w:rFonts w:ascii="Roboto Mono" w:hAnsi="Roboto Mono"/>
          <w:b/>
          <w:bCs/>
        </w:rPr>
        <w:t>regular hexagon</w:t>
      </w:r>
      <w:r w:rsidRPr="00C036EF">
        <w:rPr>
          <w:rFonts w:ascii="Roboto Mono" w:hAnsi="Roboto Mono"/>
        </w:rPr>
        <w:t xml:space="preserve"> has exactly </w:t>
      </w:r>
      <w:r w:rsidRPr="00C036EF">
        <w:rPr>
          <w:rFonts w:ascii="Roboto Mono" w:hAnsi="Roboto Mono"/>
          <w:b/>
          <w:bCs/>
        </w:rPr>
        <w:t>6 equal sides</w:t>
      </w:r>
      <w:r w:rsidRPr="00C036EF">
        <w:rPr>
          <w:rFonts w:ascii="Roboto Mono" w:hAnsi="Roboto Mono"/>
        </w:rPr>
        <w:t>.</w:t>
      </w:r>
    </w:p>
    <w:p w14:paraId="7298BE4B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It has </w:t>
      </w:r>
      <w:r w:rsidRPr="00C036EF">
        <w:rPr>
          <w:rFonts w:ascii="Roboto Mono" w:hAnsi="Roboto Mono"/>
          <w:b/>
          <w:bCs/>
        </w:rPr>
        <w:t>6 equal interior angles</w:t>
      </w:r>
      <w:r w:rsidRPr="00C036EF">
        <w:rPr>
          <w:rFonts w:ascii="Roboto Mono" w:hAnsi="Roboto Mono"/>
        </w:rPr>
        <w:t>:</w:t>
      </w:r>
    </w:p>
    <w:p w14:paraId="68C9386F" w14:textId="14331C46" w:rsidR="00C036EF" w:rsidRPr="00C036EF" w:rsidRDefault="00C036EF" w:rsidP="00C036E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A86D777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Its central and exterior angles are:</w:t>
      </w:r>
    </w:p>
    <w:p w14:paraId="72049B3D" w14:textId="46DDC4DA" w:rsidR="00C036EF" w:rsidRPr="00C036EF" w:rsidRDefault="00C036EF" w:rsidP="00C036E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C4570A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The side of an inscribed regular hexagon equals the circumradius:</w:t>
      </w:r>
    </w:p>
    <w:p w14:paraId="484BF96B" w14:textId="0FE8CA68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</m:t>
              </m:r>
            </m:e>
          </m:borderBox>
        </m:oMath>
      </m:oMathPara>
    </w:p>
    <w:p w14:paraId="25AC4F18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It can be constructed by simply </w:t>
      </w:r>
      <w:r w:rsidRPr="00C036EF">
        <w:rPr>
          <w:rFonts w:ascii="Roboto Mono" w:hAnsi="Roboto Mono"/>
          <w:b/>
          <w:bCs/>
        </w:rPr>
        <w:t>stepping the radius around a circle six times</w:t>
      </w:r>
      <w:r w:rsidRPr="00C036EF">
        <w:rPr>
          <w:rFonts w:ascii="Roboto Mono" w:hAnsi="Roboto Mono"/>
        </w:rPr>
        <w:t>.</w:t>
      </w:r>
    </w:p>
    <w:p w14:paraId="5E6321A9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It can be divided into </w:t>
      </w:r>
      <w:r w:rsidRPr="00C036EF">
        <w:rPr>
          <w:rFonts w:ascii="Roboto Mono" w:hAnsi="Roboto Mono"/>
          <w:b/>
          <w:bCs/>
        </w:rPr>
        <w:t>six equilateral triangles</w:t>
      </w:r>
      <w:r w:rsidRPr="00C036EF">
        <w:rPr>
          <w:rFonts w:ascii="Roboto Mono" w:hAnsi="Roboto Mono"/>
        </w:rPr>
        <w:t>.</w:t>
      </w:r>
    </w:p>
    <w:p w14:paraId="1C0F3759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Its area is:</w:t>
      </w:r>
    </w:p>
    <w:p w14:paraId="0ECB1AD7" w14:textId="372A3E42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0D164DA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Its perimeter is:</w:t>
      </w:r>
    </w:p>
    <w:p w14:paraId="1C16C242" w14:textId="5CF6F696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P=6s</m:t>
              </m:r>
            </m:e>
          </m:borderBox>
        </m:oMath>
      </m:oMathPara>
    </w:p>
    <w:p w14:paraId="30272742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It has </w:t>
      </w:r>
      <w:r w:rsidRPr="00C036EF">
        <w:rPr>
          <w:rFonts w:ascii="Roboto Mono" w:hAnsi="Roboto Mono"/>
          <w:b/>
          <w:bCs/>
        </w:rPr>
        <w:t>6 lines of reflection symmetry</w:t>
      </w:r>
      <w:r w:rsidRPr="00C036EF">
        <w:rPr>
          <w:rFonts w:ascii="Roboto Mono" w:hAnsi="Roboto Mono"/>
        </w:rPr>
        <w:t>.</w:t>
      </w:r>
    </w:p>
    <w:p w14:paraId="6919DB2D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It has </w:t>
      </w:r>
      <w:r w:rsidRPr="00C036EF">
        <w:rPr>
          <w:rFonts w:ascii="Roboto Mono" w:hAnsi="Roboto Mono"/>
          <w:b/>
          <w:bCs/>
        </w:rPr>
        <w:t>rotational symmetry of order 6</w:t>
      </w:r>
      <w:r w:rsidRPr="00C036EF">
        <w:rPr>
          <w:rFonts w:ascii="Roboto Mono" w:hAnsi="Roboto Mono"/>
        </w:rPr>
        <w:t>.</w:t>
      </w:r>
    </w:p>
    <w:p w14:paraId="1FFA4323" w14:textId="77777777" w:rsidR="00C036EF" w:rsidRPr="00C036EF" w:rsidRDefault="00C036EF" w:rsidP="00C036EF">
      <w:pPr>
        <w:numPr>
          <w:ilvl w:val="0"/>
          <w:numId w:val="7"/>
        </w:numPr>
        <w:rPr>
          <w:rFonts w:ascii="Roboto Mono" w:hAnsi="Roboto Mono"/>
        </w:rPr>
      </w:pPr>
      <w:r w:rsidRPr="00C036EF">
        <w:rPr>
          <w:rFonts w:ascii="Roboto Mono" w:hAnsi="Roboto Mono"/>
        </w:rPr>
        <w:t>Its longest diagonal equals the diameter:</w:t>
      </w:r>
    </w:p>
    <w:p w14:paraId="5EEE5DDF" w14:textId="6353823D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d=2s</m:t>
              </m:r>
            </m:e>
          </m:borderBox>
        </m:oMath>
      </m:oMathPara>
    </w:p>
    <w:p w14:paraId="79940AC7" w14:textId="77777777" w:rsidR="00C036EF" w:rsidRDefault="00C036EF" w:rsidP="009D7CF2">
      <w:pPr>
        <w:pStyle w:val="Heading2"/>
      </w:pPr>
      <w:r w:rsidRPr="00C036EF">
        <w:t>Conclusion</w:t>
      </w:r>
    </w:p>
    <w:p w14:paraId="46F67B8C" w14:textId="78EE900F" w:rsidR="009D7CF2" w:rsidRPr="009D7CF2" w:rsidRDefault="009D7CF2" w:rsidP="009D7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6E5B2B" w14:textId="77777777" w:rsidR="00C036EF" w:rsidRPr="00C036EF" w:rsidRDefault="00C036EF" w:rsidP="00C036EF">
      <w:pPr>
        <w:rPr>
          <w:rFonts w:ascii="Roboto Mono" w:hAnsi="Roboto Mono"/>
        </w:rPr>
      </w:pPr>
      <w:r w:rsidRPr="00C036EF">
        <w:rPr>
          <w:rFonts w:ascii="Roboto Mono" w:hAnsi="Roboto Mono"/>
          <w:b/>
          <w:bCs/>
        </w:rPr>
        <w:t>Constructing a Regular Hexagon</w:t>
      </w:r>
      <w:r w:rsidRPr="00C036EF">
        <w:rPr>
          <w:rFonts w:ascii="Roboto Mono" w:hAnsi="Roboto Mono"/>
        </w:rPr>
        <w:t xml:space="preserve"> is the exact construction of a six-sided regular polygon using a particularly simple relationship between a circle and its radius. When a circumcircle is given, the compass can be set to the radius and that same length can be stepped around the circumference exactly six times. This works because:</w:t>
      </w:r>
    </w:p>
    <w:p w14:paraId="07AC6999" w14:textId="5A76A512" w:rsidR="00C036EF" w:rsidRPr="00C036EF" w:rsidRDefault="00C036EF" w:rsidP="00C036E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Circumradius</m:t>
              </m:r>
            </m:e>
          </m:borderBox>
        </m:oMath>
      </m:oMathPara>
    </w:p>
    <w:p w14:paraId="21E13911" w14:textId="04529B3F" w:rsidR="00A70480" w:rsidRPr="00C036EF" w:rsidRDefault="00C036EF" w:rsidP="000E4FA8">
      <w:pPr>
        <w:rPr>
          <w:rFonts w:ascii="Roboto Mono" w:hAnsi="Roboto Mono"/>
        </w:rPr>
      </w:pPr>
      <w:r w:rsidRPr="00C036EF">
        <w:rPr>
          <w:rFonts w:ascii="Roboto Mono" w:hAnsi="Roboto Mono"/>
        </w:rPr>
        <w:t xml:space="preserve">The regular hexagon is also naturally related to the equilateral triangle because it can be divided into six equilateral triangles. Its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 xml:space="preserve">central angles,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036EF">
        <w:rPr>
          <w:rFonts w:ascii="Roboto Mono" w:hAnsi="Roboto Mono"/>
        </w:rPr>
        <w:t>interior angles, six equal sides, and sixfold symmetry make it one of the fundamental regular polygon constructions.</w:t>
      </w:r>
    </w:p>
    <w:sectPr w:rsidR="00A70480" w:rsidRPr="00C03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C74"/>
    <w:multiLevelType w:val="multilevel"/>
    <w:tmpl w:val="67F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02522"/>
    <w:multiLevelType w:val="multilevel"/>
    <w:tmpl w:val="7CB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31F29"/>
    <w:multiLevelType w:val="multilevel"/>
    <w:tmpl w:val="5A9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4776"/>
    <w:multiLevelType w:val="multilevel"/>
    <w:tmpl w:val="5AF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C161E"/>
    <w:multiLevelType w:val="multilevel"/>
    <w:tmpl w:val="660E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D17BA"/>
    <w:multiLevelType w:val="multilevel"/>
    <w:tmpl w:val="ED2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86630"/>
    <w:multiLevelType w:val="multilevel"/>
    <w:tmpl w:val="023C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497375">
    <w:abstractNumId w:val="3"/>
  </w:num>
  <w:num w:numId="2" w16cid:durableId="1968050067">
    <w:abstractNumId w:val="6"/>
  </w:num>
  <w:num w:numId="3" w16cid:durableId="1378700419">
    <w:abstractNumId w:val="4"/>
  </w:num>
  <w:num w:numId="4" w16cid:durableId="685526209">
    <w:abstractNumId w:val="0"/>
  </w:num>
  <w:num w:numId="5" w16cid:durableId="29770574">
    <w:abstractNumId w:val="1"/>
  </w:num>
  <w:num w:numId="6" w16cid:durableId="2092384966">
    <w:abstractNumId w:val="2"/>
  </w:num>
  <w:num w:numId="7" w16cid:durableId="1036585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24"/>
    <w:rsid w:val="00074869"/>
    <w:rsid w:val="000E4FA8"/>
    <w:rsid w:val="00291F7A"/>
    <w:rsid w:val="002D1F4F"/>
    <w:rsid w:val="002F7554"/>
    <w:rsid w:val="00561E24"/>
    <w:rsid w:val="005F7BD3"/>
    <w:rsid w:val="00702150"/>
    <w:rsid w:val="00711B4D"/>
    <w:rsid w:val="00740A4C"/>
    <w:rsid w:val="008757C0"/>
    <w:rsid w:val="008952B3"/>
    <w:rsid w:val="009D7CF2"/>
    <w:rsid w:val="00A70480"/>
    <w:rsid w:val="00A75B74"/>
    <w:rsid w:val="00AD062B"/>
    <w:rsid w:val="00B9316B"/>
    <w:rsid w:val="00C0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D8C7"/>
  <w15:chartTrackingRefBased/>
  <w15:docId w15:val="{352EF029-EA43-451F-A5D1-AE009614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1653</Words>
  <Characters>9424</Characters>
  <Application>Microsoft Office Word</Application>
  <DocSecurity>0</DocSecurity>
  <Lines>78</Lines>
  <Paragraphs>22</Paragraphs>
  <ScaleCrop>false</ScaleCrop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2026-09-29T06:36:00Z</dcterms:created>
  <dcterms:modified xsi:type="dcterms:W3CDTF">2026-09-29T06:44:00Z</dcterms:modified>
</cp:coreProperties>
</file>