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D33A" w14:textId="1244B0FB" w:rsidR="00A70480" w:rsidRDefault="00AE5377" w:rsidP="00AE5377">
      <w:pPr>
        <w:pStyle w:val="Heading1"/>
      </w:pPr>
      <w:r w:rsidRPr="00AE5377">
        <w:t>Typography Optimization</w:t>
      </w:r>
    </w:p>
    <w:p w14:paraId="407DF16B" w14:textId="77777777" w:rsidR="00AE5377" w:rsidRPr="00BC327E" w:rsidRDefault="00AE5377" w:rsidP="00AE5377">
      <w:pPr>
        <w:pStyle w:val="Heading2"/>
      </w:pPr>
      <w:r w:rsidRPr="00BC327E">
        <w:t>Definition</w:t>
      </w:r>
    </w:p>
    <w:p w14:paraId="5E0F6D52" w14:textId="3AA379C0" w:rsidR="00AE5377" w:rsidRPr="00AE5377" w:rsidRDefault="00AE5377" w:rsidP="00AE537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E1CD91" w14:textId="77777777" w:rsidR="00AE5377" w:rsidRPr="00AE5377" w:rsidRDefault="00AE5377" w:rsidP="00AE5377">
      <w:pPr>
        <w:rPr>
          <w:rFonts w:ascii="Roboto Mono" w:hAnsi="Roboto Mono"/>
        </w:rPr>
      </w:pPr>
      <w:r w:rsidRPr="00AE5377">
        <w:rPr>
          <w:rFonts w:ascii="Roboto Mono" w:hAnsi="Roboto Mono"/>
          <w:b/>
          <w:bCs/>
        </w:rPr>
        <w:t>Typography Optimization</w:t>
      </w:r>
      <w:r w:rsidRPr="00AE5377">
        <w:rPr>
          <w:rFonts w:ascii="Roboto Mono" w:hAnsi="Roboto Mono"/>
        </w:rPr>
        <w:t xml:space="preserve"> is a web design technique that focuses on choosing and arranging fonts, text sizes, spacing, and styles to make text easy to read, visually appealing, and user-friendly.</w:t>
      </w:r>
    </w:p>
    <w:p w14:paraId="4197E0EF" w14:textId="77777777" w:rsidR="00AE5377" w:rsidRPr="00AE5377" w:rsidRDefault="00AE5377" w:rsidP="00AE5377">
      <w:pPr>
        <w:rPr>
          <w:rFonts w:ascii="Roboto Mono" w:hAnsi="Roboto Mono"/>
        </w:rPr>
      </w:pPr>
      <w:r w:rsidRPr="00AE5377">
        <w:rPr>
          <w:rFonts w:ascii="Roboto Mono" w:hAnsi="Roboto Mono"/>
        </w:rPr>
        <w:pict w14:anchorId="2B680EE9">
          <v:rect id="_x0000_i1067" style="width:0;height:1.5pt" o:hralign="center" o:hrstd="t" o:hr="t" fillcolor="#a0a0a0" stroked="f"/>
        </w:pict>
      </w:r>
    </w:p>
    <w:p w14:paraId="7A9CFF92" w14:textId="77777777" w:rsidR="00AE5377" w:rsidRDefault="00AE5377" w:rsidP="00267CCF">
      <w:pPr>
        <w:pStyle w:val="Heading2"/>
      </w:pPr>
      <w:r w:rsidRPr="00AE5377">
        <w:t>Simple Definition</w:t>
      </w:r>
    </w:p>
    <w:p w14:paraId="11C80B5E" w14:textId="4268D4D6" w:rsidR="00267CCF" w:rsidRPr="00267CCF" w:rsidRDefault="00267CCF" w:rsidP="00267C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058091" w14:textId="77777777" w:rsidR="00AE5377" w:rsidRPr="00AE5377" w:rsidRDefault="00AE5377" w:rsidP="00AE5377">
      <w:pPr>
        <w:rPr>
          <w:rFonts w:ascii="Roboto Mono" w:hAnsi="Roboto Mono"/>
        </w:rPr>
      </w:pPr>
      <w:r w:rsidRPr="00AE5377">
        <w:rPr>
          <w:rFonts w:ascii="Roboto Mono" w:hAnsi="Roboto Mono"/>
          <w:b/>
          <w:bCs/>
        </w:rPr>
        <w:t>Typography Optimization = improving how text looks and reads on a website.</w:t>
      </w:r>
    </w:p>
    <w:p w14:paraId="122236AF" w14:textId="77777777" w:rsidR="00AE5377" w:rsidRPr="00AE5377" w:rsidRDefault="00AE5377" w:rsidP="00AE5377">
      <w:pPr>
        <w:rPr>
          <w:rFonts w:ascii="Roboto Mono" w:hAnsi="Roboto Mono"/>
        </w:rPr>
      </w:pPr>
      <w:r w:rsidRPr="00AE5377">
        <w:rPr>
          <w:rFonts w:ascii="Roboto Mono" w:hAnsi="Roboto Mono"/>
        </w:rPr>
        <w:pict w14:anchorId="5210D9E2">
          <v:rect id="_x0000_i1068" style="width:0;height:1.5pt" o:hralign="center" o:hrstd="t" o:hr="t" fillcolor="#a0a0a0" stroked="f"/>
        </w:pict>
      </w:r>
    </w:p>
    <w:p w14:paraId="4598A2BA" w14:textId="77777777" w:rsidR="00AE5377" w:rsidRDefault="00AE5377" w:rsidP="00267CCF">
      <w:pPr>
        <w:pStyle w:val="Heading2"/>
      </w:pPr>
      <w:r w:rsidRPr="00AE5377">
        <w:t>How Typography Optimization Works</w:t>
      </w:r>
    </w:p>
    <w:p w14:paraId="1D019A79" w14:textId="618FCB07" w:rsidR="00267CCF" w:rsidRPr="00267CCF" w:rsidRDefault="00267CCF" w:rsidP="00267C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A79A88" w14:textId="77777777" w:rsidR="00AE5377" w:rsidRPr="00AE5377" w:rsidRDefault="00AE5377" w:rsidP="00AE5377">
      <w:pPr>
        <w:rPr>
          <w:rFonts w:ascii="Roboto Mono" w:hAnsi="Roboto Mono"/>
        </w:rPr>
      </w:pPr>
      <w:r w:rsidRPr="00AE5377">
        <w:rPr>
          <w:rFonts w:ascii="Roboto Mono" w:hAnsi="Roboto Mono"/>
        </w:rPr>
        <w:t>• Choosing appropriate fonts (clear and readable)</w:t>
      </w:r>
      <w:r w:rsidRPr="00AE5377">
        <w:rPr>
          <w:rFonts w:ascii="Roboto Mono" w:hAnsi="Roboto Mono"/>
        </w:rPr>
        <w:br/>
        <w:t>• Setting proper font sizes for headings and body text</w:t>
      </w:r>
      <w:r w:rsidRPr="00AE5377">
        <w:rPr>
          <w:rFonts w:ascii="Roboto Mono" w:hAnsi="Roboto Mono"/>
        </w:rPr>
        <w:br/>
        <w:t>• Adjusting line height (spacing between lines)</w:t>
      </w:r>
      <w:r w:rsidRPr="00AE5377">
        <w:rPr>
          <w:rFonts w:ascii="Roboto Mono" w:hAnsi="Roboto Mono"/>
        </w:rPr>
        <w:br/>
        <w:t>• Using letter spacing and word spacing effectively</w:t>
      </w:r>
      <w:r w:rsidRPr="00AE5377">
        <w:rPr>
          <w:rFonts w:ascii="Roboto Mono" w:hAnsi="Roboto Mono"/>
        </w:rPr>
        <w:br/>
        <w:t>• Maintaining contrast between text and background</w:t>
      </w:r>
      <w:r w:rsidRPr="00AE5377">
        <w:rPr>
          <w:rFonts w:ascii="Roboto Mono" w:hAnsi="Roboto Mono"/>
        </w:rPr>
        <w:br/>
        <w:t>• Using consistent text styles across the website</w:t>
      </w:r>
    </w:p>
    <w:p w14:paraId="37E00888" w14:textId="77777777" w:rsidR="00AE5377" w:rsidRPr="00AE5377" w:rsidRDefault="00AE5377" w:rsidP="00AE5377">
      <w:pPr>
        <w:rPr>
          <w:rFonts w:ascii="Roboto Mono" w:hAnsi="Roboto Mono"/>
        </w:rPr>
      </w:pPr>
      <w:r w:rsidRPr="00AE5377">
        <w:rPr>
          <w:rFonts w:ascii="Roboto Mono" w:hAnsi="Roboto Mono"/>
        </w:rPr>
        <w:pict w14:anchorId="6B8399C0">
          <v:rect id="_x0000_i1069" style="width:0;height:1.5pt" o:hralign="center" o:hrstd="t" o:hr="t" fillcolor="#a0a0a0" stroked="f"/>
        </w:pict>
      </w:r>
    </w:p>
    <w:p w14:paraId="28B41AEE" w14:textId="77777777" w:rsidR="00AE5377" w:rsidRDefault="00AE5377" w:rsidP="00267CCF">
      <w:pPr>
        <w:pStyle w:val="Heading2"/>
      </w:pPr>
      <w:r w:rsidRPr="00AE5377">
        <w:t>Purpose of Typography Optimization</w:t>
      </w:r>
    </w:p>
    <w:p w14:paraId="6B7C2B07" w14:textId="158BA647" w:rsidR="00267CCF" w:rsidRPr="00267CCF" w:rsidRDefault="00267CCF" w:rsidP="00267C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79E7EA" w14:textId="77777777" w:rsidR="00AE5377" w:rsidRPr="00AE5377" w:rsidRDefault="00AE5377" w:rsidP="00AE5377">
      <w:pPr>
        <w:rPr>
          <w:rFonts w:ascii="Roboto Mono" w:hAnsi="Roboto Mono"/>
        </w:rPr>
      </w:pPr>
      <w:r w:rsidRPr="00AE5377">
        <w:rPr>
          <w:rFonts w:ascii="Roboto Mono" w:hAnsi="Roboto Mono"/>
        </w:rPr>
        <w:t>• Improve readability and clarity</w:t>
      </w:r>
      <w:r w:rsidRPr="00AE5377">
        <w:rPr>
          <w:rFonts w:ascii="Roboto Mono" w:hAnsi="Roboto Mono"/>
        </w:rPr>
        <w:br/>
        <w:t>• Make content easier to understand</w:t>
      </w:r>
      <w:r w:rsidRPr="00AE5377">
        <w:rPr>
          <w:rFonts w:ascii="Roboto Mono" w:hAnsi="Roboto Mono"/>
        </w:rPr>
        <w:br/>
      </w:r>
      <w:r w:rsidRPr="00AE5377">
        <w:rPr>
          <w:rFonts w:ascii="Roboto Mono" w:hAnsi="Roboto Mono"/>
        </w:rPr>
        <w:lastRenderedPageBreak/>
        <w:t>• Create a strong visual hierarchy</w:t>
      </w:r>
      <w:r w:rsidRPr="00AE5377">
        <w:rPr>
          <w:rFonts w:ascii="Roboto Mono" w:hAnsi="Roboto Mono"/>
        </w:rPr>
        <w:br/>
        <w:t>• Enhance user experience</w:t>
      </w:r>
      <w:r w:rsidRPr="00AE5377">
        <w:rPr>
          <w:rFonts w:ascii="Roboto Mono" w:hAnsi="Roboto Mono"/>
        </w:rPr>
        <w:br/>
        <w:t>• Support the overall design and branding</w:t>
      </w:r>
    </w:p>
    <w:p w14:paraId="7FC2D279" w14:textId="77777777" w:rsidR="00AE5377" w:rsidRPr="00AE5377" w:rsidRDefault="00AE5377" w:rsidP="00AE5377">
      <w:pPr>
        <w:rPr>
          <w:rFonts w:ascii="Roboto Mono" w:hAnsi="Roboto Mono"/>
        </w:rPr>
      </w:pPr>
      <w:r w:rsidRPr="00AE5377">
        <w:rPr>
          <w:rFonts w:ascii="Roboto Mono" w:hAnsi="Roboto Mono"/>
        </w:rPr>
        <w:pict w14:anchorId="32AE551C">
          <v:rect id="_x0000_i1070" style="width:0;height:1.5pt" o:hralign="center" o:hrstd="t" o:hr="t" fillcolor="#a0a0a0" stroked="f"/>
        </w:pict>
      </w:r>
    </w:p>
    <w:p w14:paraId="70115D52" w14:textId="77777777" w:rsidR="00AE5377" w:rsidRDefault="00AE5377" w:rsidP="00267CCF">
      <w:pPr>
        <w:pStyle w:val="Heading2"/>
      </w:pPr>
      <w:r w:rsidRPr="00AE5377">
        <w:t>Advantages</w:t>
      </w:r>
    </w:p>
    <w:p w14:paraId="4B90951A" w14:textId="04B4D367" w:rsidR="00267CCF" w:rsidRPr="00267CCF" w:rsidRDefault="00267CCF" w:rsidP="00267C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360C3F" w14:textId="77777777" w:rsidR="00AE5377" w:rsidRPr="00AE5377" w:rsidRDefault="00AE5377" w:rsidP="00AE5377">
      <w:pPr>
        <w:rPr>
          <w:rFonts w:ascii="Roboto Mono" w:hAnsi="Roboto Mono"/>
        </w:rPr>
      </w:pPr>
      <w:r w:rsidRPr="00AE5377">
        <w:rPr>
          <w:rFonts w:ascii="Roboto Mono" w:hAnsi="Roboto Mono"/>
        </w:rPr>
        <w:t>• Better readability for users</w:t>
      </w:r>
      <w:r w:rsidRPr="00AE5377">
        <w:rPr>
          <w:rFonts w:ascii="Roboto Mono" w:hAnsi="Roboto Mono"/>
        </w:rPr>
        <w:br/>
        <w:t>• Professional and clean design</w:t>
      </w:r>
      <w:r w:rsidRPr="00AE5377">
        <w:rPr>
          <w:rFonts w:ascii="Roboto Mono" w:hAnsi="Roboto Mono"/>
        </w:rPr>
        <w:br/>
        <w:t>• Improved accessibility</w:t>
      </w:r>
      <w:r w:rsidRPr="00AE5377">
        <w:rPr>
          <w:rFonts w:ascii="Roboto Mono" w:hAnsi="Roboto Mono"/>
        </w:rPr>
        <w:br/>
        <w:t>• Keeps users engaged longer</w:t>
      </w:r>
      <w:r w:rsidRPr="00AE5377">
        <w:rPr>
          <w:rFonts w:ascii="Roboto Mono" w:hAnsi="Roboto Mono"/>
        </w:rPr>
        <w:br/>
        <w:t>• Helps highlight important content</w:t>
      </w:r>
    </w:p>
    <w:p w14:paraId="6580B7A8" w14:textId="77777777" w:rsidR="00AE5377" w:rsidRDefault="00AE5377" w:rsidP="00AE5377">
      <w:pPr>
        <w:rPr>
          <w:rFonts w:ascii="Roboto Mono" w:hAnsi="Roboto Mono"/>
        </w:rPr>
      </w:pPr>
      <w:r w:rsidRPr="00AE5377">
        <w:rPr>
          <w:rFonts w:ascii="Roboto Mono" w:hAnsi="Roboto Mono"/>
        </w:rPr>
        <w:pict w14:anchorId="6503DE79">
          <v:rect id="_x0000_i1071" style="width:0;height:1.5pt" o:hralign="center" o:hrstd="t" o:hr="t" fillcolor="#a0a0a0" stroked="f"/>
        </w:pict>
      </w:r>
    </w:p>
    <w:p w14:paraId="67EE851B" w14:textId="77777777" w:rsidR="00EA5481" w:rsidRPr="00EA5481" w:rsidRDefault="00EA5481" w:rsidP="002104FF">
      <w:pPr>
        <w:pStyle w:val="Heading2"/>
      </w:pPr>
      <w:r w:rsidRPr="00EA5481">
        <w:t>Disadvantages</w:t>
      </w:r>
    </w:p>
    <w:p w14:paraId="4475518C" w14:textId="03E8949E" w:rsidR="00EA5481" w:rsidRPr="00EA5481" w:rsidRDefault="002104FF" w:rsidP="00EA548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C6418C" w14:textId="77777777" w:rsidR="00EA5481" w:rsidRPr="00EA5481" w:rsidRDefault="00EA5481" w:rsidP="00EA5481">
      <w:pPr>
        <w:rPr>
          <w:rFonts w:ascii="Roboto Mono" w:hAnsi="Roboto Mono"/>
        </w:rPr>
      </w:pPr>
      <w:r w:rsidRPr="00EA5481">
        <w:rPr>
          <w:rFonts w:ascii="Roboto Mono" w:hAnsi="Roboto Mono"/>
        </w:rPr>
        <w:t>• Choosing the wrong fonts can reduce readability and user experience</w:t>
      </w:r>
      <w:r w:rsidRPr="00EA5481">
        <w:rPr>
          <w:rFonts w:ascii="Roboto Mono" w:hAnsi="Roboto Mono"/>
        </w:rPr>
        <w:br/>
        <w:t>• Overuse of different fonts can make the design look messy and unprofessional</w:t>
      </w:r>
      <w:r w:rsidRPr="00EA5481">
        <w:rPr>
          <w:rFonts w:ascii="Roboto Mono" w:hAnsi="Roboto Mono"/>
        </w:rPr>
        <w:br/>
        <w:t>• Requires careful balance between style and readability</w:t>
      </w:r>
      <w:r w:rsidRPr="00EA5481">
        <w:rPr>
          <w:rFonts w:ascii="Roboto Mono" w:hAnsi="Roboto Mono"/>
        </w:rPr>
        <w:br/>
        <w:t>• Some fonts may not display correctly on all devices or browsers</w:t>
      </w:r>
      <w:r w:rsidRPr="00EA5481">
        <w:rPr>
          <w:rFonts w:ascii="Roboto Mono" w:hAnsi="Roboto Mono"/>
        </w:rPr>
        <w:br/>
        <w:t>• Poor spacing or contrast can make text hard to read</w:t>
      </w:r>
      <w:r w:rsidRPr="00EA5481">
        <w:rPr>
          <w:rFonts w:ascii="Roboto Mono" w:hAnsi="Roboto Mono"/>
        </w:rPr>
        <w:br/>
        <w:t>• Limited font choices may restrict creativity in some cases</w:t>
      </w:r>
      <w:r w:rsidRPr="00EA5481">
        <w:rPr>
          <w:rFonts w:ascii="Roboto Mono" w:hAnsi="Roboto Mono"/>
        </w:rPr>
        <w:br/>
        <w:t>• Needs testing across different screen sizes and devices to ensure clarity</w:t>
      </w:r>
    </w:p>
    <w:p w14:paraId="3B4D22FD" w14:textId="083A899F" w:rsidR="00EA5481" w:rsidRPr="00AE5377" w:rsidRDefault="00EA5481" w:rsidP="00AE5377">
      <w:pPr>
        <w:rPr>
          <w:rFonts w:ascii="Roboto Mono" w:hAnsi="Roboto Mono"/>
        </w:rPr>
      </w:pPr>
      <w:r w:rsidRPr="00AE5377">
        <w:rPr>
          <w:rFonts w:ascii="Roboto Mono" w:hAnsi="Roboto Mono"/>
        </w:rPr>
        <w:pict w14:anchorId="09511FB8">
          <v:rect id="_x0000_i1081" style="width:0;height:1.5pt" o:hralign="center" o:hrstd="t" o:hr="t" fillcolor="#a0a0a0" stroked="f"/>
        </w:pict>
      </w:r>
    </w:p>
    <w:p w14:paraId="1612A204" w14:textId="77777777" w:rsidR="00AE5377" w:rsidRDefault="00AE5377" w:rsidP="00267CCF">
      <w:pPr>
        <w:pStyle w:val="Heading2"/>
      </w:pPr>
      <w:r w:rsidRPr="00AE5377">
        <w:t>Examples</w:t>
      </w:r>
    </w:p>
    <w:p w14:paraId="7300051B" w14:textId="62D0CE9F" w:rsidR="00267CCF" w:rsidRPr="00267CCF" w:rsidRDefault="00267CCF" w:rsidP="00267C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DE4233" w14:textId="77777777" w:rsidR="00AE5377" w:rsidRPr="00AE5377" w:rsidRDefault="00AE5377" w:rsidP="00AE5377">
      <w:pPr>
        <w:rPr>
          <w:rFonts w:ascii="Roboto Mono" w:hAnsi="Roboto Mono"/>
        </w:rPr>
      </w:pPr>
      <w:r w:rsidRPr="00AE5377">
        <w:rPr>
          <w:rFonts w:ascii="Roboto Mono" w:hAnsi="Roboto Mono"/>
        </w:rPr>
        <w:lastRenderedPageBreak/>
        <w:t>• Using large, bold headings and smaller body text</w:t>
      </w:r>
      <w:r w:rsidRPr="00AE5377">
        <w:rPr>
          <w:rFonts w:ascii="Roboto Mono" w:hAnsi="Roboto Mono"/>
        </w:rPr>
        <w:br/>
        <w:t>• Choosing simple fonts like Arial or Roboto for readability</w:t>
      </w:r>
      <w:r w:rsidRPr="00AE5377">
        <w:rPr>
          <w:rFonts w:ascii="Roboto Mono" w:hAnsi="Roboto Mono"/>
        </w:rPr>
        <w:br/>
        <w:t>• Increasing line spacing in long paragraphs</w:t>
      </w:r>
      <w:r w:rsidRPr="00AE5377">
        <w:rPr>
          <w:rFonts w:ascii="Roboto Mono" w:hAnsi="Roboto Mono"/>
        </w:rPr>
        <w:br/>
        <w:t>• Using bold or color to highlight important words</w:t>
      </w:r>
      <w:r w:rsidRPr="00AE5377">
        <w:rPr>
          <w:rFonts w:ascii="Roboto Mono" w:hAnsi="Roboto Mono"/>
        </w:rPr>
        <w:br/>
        <w:t>• Keeping font styles consistent across pages</w:t>
      </w:r>
    </w:p>
    <w:p w14:paraId="609E9B0E" w14:textId="77777777" w:rsidR="00AE5377" w:rsidRPr="00AE5377" w:rsidRDefault="00AE5377" w:rsidP="00AE5377">
      <w:pPr>
        <w:rPr>
          <w:rFonts w:ascii="Roboto Mono" w:hAnsi="Roboto Mono"/>
        </w:rPr>
      </w:pPr>
      <w:r w:rsidRPr="00AE5377">
        <w:rPr>
          <w:rFonts w:ascii="Roboto Mono" w:hAnsi="Roboto Mono"/>
        </w:rPr>
        <w:pict w14:anchorId="607AB6D9">
          <v:rect id="_x0000_i1072" style="width:0;height:1.5pt" o:hralign="center" o:hrstd="t" o:hr="t" fillcolor="#a0a0a0" stroked="f"/>
        </w:pict>
      </w:r>
    </w:p>
    <w:p w14:paraId="3FAF63F1" w14:textId="77777777" w:rsidR="00AE5377" w:rsidRDefault="00AE5377" w:rsidP="00267CCF">
      <w:pPr>
        <w:pStyle w:val="Heading2"/>
      </w:pPr>
      <w:r w:rsidRPr="00AE5377">
        <w:t>Difference Between Typography Optimization and Other Techniques</w:t>
      </w:r>
    </w:p>
    <w:p w14:paraId="4A557C3E" w14:textId="4C8C41E5" w:rsidR="00267CCF" w:rsidRDefault="00267CCF" w:rsidP="00267CC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F11156" w14:textId="27470F8D" w:rsidR="00267CCF" w:rsidRPr="00267CCF" w:rsidRDefault="00267CCF" w:rsidP="00267CCF">
      <w:pPr>
        <w:rPr>
          <w:rFonts w:hint="cs"/>
          <w:rtl/>
          <w:lang w:bidi="ar-EG"/>
        </w:rPr>
      </w:pPr>
      <w:r>
        <w:rPr>
          <w:noProof/>
        </w:rPr>
        <w:drawing>
          <wp:inline distT="0" distB="0" distL="0" distR="0" wp14:anchorId="6C2C57BB" wp14:editId="2DEDB101">
            <wp:extent cx="5943600" cy="1365885"/>
            <wp:effectExtent l="0" t="0" r="0" b="5715"/>
            <wp:docPr id="2460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2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873"/>
        <w:gridCol w:w="4403"/>
      </w:tblGrid>
      <w:tr w:rsidR="00AE5377" w:rsidRPr="00AE5377" w14:paraId="4F4D6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9F80E" w14:textId="77777777" w:rsidR="00AE5377" w:rsidRPr="00AE5377" w:rsidRDefault="00AE5377" w:rsidP="00AE5377">
            <w:pPr>
              <w:rPr>
                <w:rFonts w:ascii="Roboto Mono" w:hAnsi="Roboto Mono"/>
                <w:b/>
                <w:bCs/>
              </w:rPr>
            </w:pPr>
            <w:r w:rsidRPr="00AE537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CE1352" w14:textId="77777777" w:rsidR="00AE5377" w:rsidRPr="00AE5377" w:rsidRDefault="00AE5377" w:rsidP="00AE5377">
            <w:pPr>
              <w:rPr>
                <w:rFonts w:ascii="Roboto Mono" w:hAnsi="Roboto Mono"/>
                <w:b/>
                <w:bCs/>
              </w:rPr>
            </w:pPr>
            <w:r w:rsidRPr="00AE5377">
              <w:rPr>
                <w:rFonts w:ascii="Roboto Mono" w:hAnsi="Roboto Mono"/>
                <w:b/>
                <w:bCs/>
              </w:rPr>
              <w:t>Typography Optimization</w:t>
            </w:r>
          </w:p>
        </w:tc>
        <w:tc>
          <w:tcPr>
            <w:tcW w:w="0" w:type="auto"/>
            <w:vAlign w:val="center"/>
            <w:hideMark/>
          </w:tcPr>
          <w:p w14:paraId="4BC7E949" w14:textId="77777777" w:rsidR="00AE5377" w:rsidRPr="00AE5377" w:rsidRDefault="00AE5377" w:rsidP="00AE5377">
            <w:pPr>
              <w:rPr>
                <w:rFonts w:ascii="Roboto Mono" w:hAnsi="Roboto Mono"/>
                <w:b/>
                <w:bCs/>
              </w:rPr>
            </w:pPr>
            <w:r w:rsidRPr="00AE5377">
              <w:rPr>
                <w:rFonts w:ascii="Roboto Mono" w:hAnsi="Roboto Mono"/>
                <w:b/>
                <w:bCs/>
              </w:rPr>
              <w:t>Other Web Design Techniques</w:t>
            </w:r>
          </w:p>
        </w:tc>
      </w:tr>
      <w:tr w:rsidR="00AE5377" w:rsidRPr="00AE5377" w14:paraId="2E07B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6B0F0" w14:textId="77777777" w:rsidR="00AE5377" w:rsidRPr="00AE5377" w:rsidRDefault="00AE5377" w:rsidP="00AE5377">
            <w:pPr>
              <w:rPr>
                <w:rFonts w:ascii="Roboto Mono" w:hAnsi="Roboto Mono"/>
              </w:rPr>
            </w:pPr>
            <w:r w:rsidRPr="00AE5377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C6ECE84" w14:textId="77777777" w:rsidR="00AE5377" w:rsidRPr="00AE5377" w:rsidRDefault="00AE5377" w:rsidP="00AE5377">
            <w:pPr>
              <w:rPr>
                <w:rFonts w:ascii="Roboto Mono" w:hAnsi="Roboto Mono"/>
              </w:rPr>
            </w:pPr>
            <w:r w:rsidRPr="00AE5377">
              <w:rPr>
                <w:rFonts w:ascii="Roboto Mono" w:hAnsi="Roboto Mono"/>
              </w:rPr>
              <w:t>Text appearance and readability</w:t>
            </w:r>
          </w:p>
        </w:tc>
        <w:tc>
          <w:tcPr>
            <w:tcW w:w="0" w:type="auto"/>
            <w:vAlign w:val="center"/>
            <w:hideMark/>
          </w:tcPr>
          <w:p w14:paraId="31F563F0" w14:textId="77777777" w:rsidR="00AE5377" w:rsidRPr="00AE5377" w:rsidRDefault="00AE5377" w:rsidP="00AE5377">
            <w:pPr>
              <w:rPr>
                <w:rFonts w:ascii="Roboto Mono" w:hAnsi="Roboto Mono"/>
              </w:rPr>
            </w:pPr>
            <w:r w:rsidRPr="00AE5377">
              <w:rPr>
                <w:rFonts w:ascii="Roboto Mono" w:hAnsi="Roboto Mono"/>
              </w:rPr>
              <w:t>Layout, performance, responsiveness, etc.</w:t>
            </w:r>
          </w:p>
        </w:tc>
      </w:tr>
      <w:tr w:rsidR="00AE5377" w:rsidRPr="00AE5377" w14:paraId="66B68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DD3B" w14:textId="77777777" w:rsidR="00AE5377" w:rsidRPr="00AE5377" w:rsidRDefault="00AE5377" w:rsidP="00AE5377">
            <w:pPr>
              <w:rPr>
                <w:rFonts w:ascii="Roboto Mono" w:hAnsi="Roboto Mono"/>
              </w:rPr>
            </w:pPr>
            <w:r w:rsidRPr="00AE5377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BE124D4" w14:textId="77777777" w:rsidR="00AE5377" w:rsidRPr="00AE5377" w:rsidRDefault="00AE5377" w:rsidP="00AE5377">
            <w:pPr>
              <w:rPr>
                <w:rFonts w:ascii="Roboto Mono" w:hAnsi="Roboto Mono"/>
              </w:rPr>
            </w:pPr>
            <w:r w:rsidRPr="00AE5377">
              <w:rPr>
                <w:rFonts w:ascii="Roboto Mono" w:hAnsi="Roboto Mono"/>
              </w:rPr>
              <w:t>Make text easy and attractive to read</w:t>
            </w:r>
          </w:p>
        </w:tc>
        <w:tc>
          <w:tcPr>
            <w:tcW w:w="0" w:type="auto"/>
            <w:vAlign w:val="center"/>
            <w:hideMark/>
          </w:tcPr>
          <w:p w14:paraId="374ED7B8" w14:textId="77777777" w:rsidR="00AE5377" w:rsidRPr="00AE5377" w:rsidRDefault="00AE5377" w:rsidP="00AE5377">
            <w:pPr>
              <w:rPr>
                <w:rFonts w:ascii="Roboto Mono" w:hAnsi="Roboto Mono"/>
              </w:rPr>
            </w:pPr>
            <w:r w:rsidRPr="00AE5377">
              <w:rPr>
                <w:rFonts w:ascii="Roboto Mono" w:hAnsi="Roboto Mono"/>
              </w:rPr>
              <w:t>Improve overall website design</w:t>
            </w:r>
          </w:p>
        </w:tc>
      </w:tr>
      <w:tr w:rsidR="00AE5377" w:rsidRPr="00AE5377" w14:paraId="3393C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0BE7" w14:textId="77777777" w:rsidR="00AE5377" w:rsidRPr="00AE5377" w:rsidRDefault="00AE5377" w:rsidP="00AE5377">
            <w:pPr>
              <w:rPr>
                <w:rFonts w:ascii="Roboto Mono" w:hAnsi="Roboto Mono"/>
              </w:rPr>
            </w:pPr>
            <w:r w:rsidRPr="00AE537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9E35F87" w14:textId="77777777" w:rsidR="00AE5377" w:rsidRPr="00AE5377" w:rsidRDefault="00AE5377" w:rsidP="00AE5377">
            <w:pPr>
              <w:rPr>
                <w:rFonts w:ascii="Roboto Mono" w:hAnsi="Roboto Mono"/>
              </w:rPr>
            </w:pPr>
            <w:r w:rsidRPr="00AE5377">
              <w:rPr>
                <w:rFonts w:ascii="Roboto Mono" w:hAnsi="Roboto Mono"/>
              </w:rPr>
              <w:t>Font selection, spacing, size</w:t>
            </w:r>
          </w:p>
        </w:tc>
        <w:tc>
          <w:tcPr>
            <w:tcW w:w="0" w:type="auto"/>
            <w:vAlign w:val="center"/>
            <w:hideMark/>
          </w:tcPr>
          <w:p w14:paraId="02D4AA3E" w14:textId="77777777" w:rsidR="00AE5377" w:rsidRPr="00AE5377" w:rsidRDefault="00AE5377" w:rsidP="00AE5377">
            <w:pPr>
              <w:rPr>
                <w:rFonts w:ascii="Roboto Mono" w:hAnsi="Roboto Mono"/>
              </w:rPr>
            </w:pPr>
            <w:r w:rsidRPr="00AE5377">
              <w:rPr>
                <w:rFonts w:ascii="Roboto Mono" w:hAnsi="Roboto Mono"/>
              </w:rPr>
              <w:t>Grid Layout, Flexbox, Image Sprites</w:t>
            </w:r>
          </w:p>
        </w:tc>
      </w:tr>
    </w:tbl>
    <w:p w14:paraId="47E2FE89" w14:textId="77777777" w:rsidR="00AE5377" w:rsidRPr="00AE5377" w:rsidRDefault="00AE5377" w:rsidP="00AE5377">
      <w:pPr>
        <w:rPr>
          <w:rFonts w:ascii="Roboto Mono" w:hAnsi="Roboto Mono"/>
        </w:rPr>
      </w:pPr>
      <w:r w:rsidRPr="00AE5377">
        <w:rPr>
          <w:rFonts w:ascii="Roboto Mono" w:hAnsi="Roboto Mono"/>
        </w:rPr>
        <w:pict w14:anchorId="5EC59C70">
          <v:rect id="_x0000_i1073" style="width:0;height:1.5pt" o:hralign="center" o:hrstd="t" o:hr="t" fillcolor="#a0a0a0" stroked="f"/>
        </w:pict>
      </w:r>
    </w:p>
    <w:p w14:paraId="6A4B9BB1" w14:textId="5D0A09DE" w:rsidR="00AE5377" w:rsidRPr="00AE5377" w:rsidRDefault="00AE5377" w:rsidP="00AE5377">
      <w:pPr>
        <w:rPr>
          <w:rFonts w:ascii="Roboto Mono" w:hAnsi="Roboto Mono"/>
        </w:rPr>
      </w:pPr>
    </w:p>
    <w:p w14:paraId="0662A063" w14:textId="77777777" w:rsidR="00AE5377" w:rsidRPr="00AE5377" w:rsidRDefault="00AE5377" w:rsidP="00AE5377">
      <w:pPr>
        <w:rPr>
          <w:rFonts w:ascii="Roboto Mono" w:hAnsi="Roboto Mono"/>
        </w:rPr>
      </w:pPr>
    </w:p>
    <w:sectPr w:rsidR="00AE5377" w:rsidRPr="00AE5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5E"/>
    <w:rsid w:val="002104FF"/>
    <w:rsid w:val="00267CCF"/>
    <w:rsid w:val="002D1F4F"/>
    <w:rsid w:val="00711B4D"/>
    <w:rsid w:val="008952B3"/>
    <w:rsid w:val="0098665E"/>
    <w:rsid w:val="00A70480"/>
    <w:rsid w:val="00AE5377"/>
    <w:rsid w:val="00AF3A11"/>
    <w:rsid w:val="00EA5481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61A16"/>
  <w15:chartTrackingRefBased/>
  <w15:docId w15:val="{6BA47164-BBE3-4222-8256-E5C9816C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2026-03-19T23:57:00Z</dcterms:created>
  <dcterms:modified xsi:type="dcterms:W3CDTF">2026-03-20T00:19:00Z</dcterms:modified>
</cp:coreProperties>
</file>