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5B93" w14:textId="77777777" w:rsidR="00926675" w:rsidRPr="00E56C44" w:rsidRDefault="00926675" w:rsidP="0006357E">
      <w:pPr>
        <w:pStyle w:val="Heading1"/>
      </w:pPr>
      <w:bookmarkStart w:id="0" w:name="_lydipdnk1dn7" w:colFirst="0" w:colLast="0"/>
      <w:bookmarkEnd w:id="0"/>
      <w:r w:rsidRPr="00E56C44">
        <w:t>Evaluating quality and Quality Status</w:t>
      </w:r>
    </w:p>
    <w:p w14:paraId="46B2E3A7" w14:textId="77777777" w:rsidR="00926675" w:rsidRDefault="00926675" w:rsidP="0006357E">
      <w:pPr>
        <w:pStyle w:val="Heading2"/>
      </w:pPr>
      <w:r>
        <w:t>Evaluating quality</w:t>
      </w:r>
    </w:p>
    <w:p w14:paraId="57D461EC" w14:textId="5964B67F" w:rsidR="00926675" w:rsidRDefault="005F63F9" w:rsidP="0006357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9BD75ED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Evaluating quality</w:t>
      </w:r>
      <w:r>
        <w:rPr>
          <w:rFonts w:ascii="Roboto Mono" w:eastAsia="Roboto Mono" w:hAnsi="Roboto Mono" w:cs="Roboto Mono"/>
        </w:rPr>
        <w:t xml:space="preserve"> means measuring how well something — in this case, software — meets defined standards, expectations, or requirements.</w:t>
      </w:r>
    </w:p>
    <w:p w14:paraId="4461BABF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software, it’s about checking:</w:t>
      </w:r>
    </w:p>
    <w:p w14:paraId="74460D52" w14:textId="77777777" w:rsidR="00926675" w:rsidRDefault="00926675" w:rsidP="009266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Does it work correctly?</w:t>
      </w:r>
      <w:r>
        <w:rPr>
          <w:rFonts w:ascii="Roboto Mono" w:eastAsia="Roboto Mono" w:hAnsi="Roboto Mono" w:cs="Roboto Mono"/>
        </w:rPr>
        <w:t xml:space="preserve"> (Functionality)</w:t>
      </w:r>
      <w:r>
        <w:rPr>
          <w:rFonts w:ascii="Roboto Mono" w:eastAsia="Roboto Mono" w:hAnsi="Roboto Mono" w:cs="Roboto Mono"/>
        </w:rPr>
        <w:br/>
      </w:r>
    </w:p>
    <w:p w14:paraId="3E79FE1F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easy to use?</w:t>
      </w:r>
      <w:r>
        <w:rPr>
          <w:rFonts w:ascii="Roboto Mono" w:eastAsia="Roboto Mono" w:hAnsi="Roboto Mono" w:cs="Roboto Mono"/>
        </w:rPr>
        <w:t xml:space="preserve"> (Usability)</w:t>
      </w:r>
      <w:r>
        <w:rPr>
          <w:rFonts w:ascii="Roboto Mono" w:eastAsia="Roboto Mono" w:hAnsi="Roboto Mono" w:cs="Roboto Mono"/>
        </w:rPr>
        <w:br/>
      </w:r>
    </w:p>
    <w:p w14:paraId="6916C480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fast and stable?</w:t>
      </w:r>
      <w:r>
        <w:rPr>
          <w:rFonts w:ascii="Roboto Mono" w:eastAsia="Roboto Mono" w:hAnsi="Roboto Mono" w:cs="Roboto Mono"/>
        </w:rPr>
        <w:t xml:space="preserve"> (Performance &amp; Reliability)</w:t>
      </w:r>
      <w:r>
        <w:rPr>
          <w:rFonts w:ascii="Roboto Mono" w:eastAsia="Roboto Mono" w:hAnsi="Roboto Mono" w:cs="Roboto Mono"/>
        </w:rPr>
        <w:br/>
      </w:r>
    </w:p>
    <w:p w14:paraId="297D4927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secure?</w:t>
      </w:r>
      <w:r>
        <w:rPr>
          <w:rFonts w:ascii="Roboto Mono" w:eastAsia="Roboto Mono" w:hAnsi="Roboto Mono" w:cs="Roboto Mono"/>
        </w:rPr>
        <w:t xml:space="preserve"> (Security)</w:t>
      </w:r>
      <w:r>
        <w:rPr>
          <w:rFonts w:ascii="Roboto Mono" w:eastAsia="Roboto Mono" w:hAnsi="Roboto Mono" w:cs="Roboto Mono"/>
        </w:rPr>
        <w:br/>
      </w:r>
    </w:p>
    <w:p w14:paraId="466C312A" w14:textId="77777777" w:rsidR="00926675" w:rsidRDefault="00926675" w:rsidP="009266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Will it keep working after changes?</w:t>
      </w:r>
      <w:r>
        <w:rPr>
          <w:rFonts w:ascii="Roboto Mono" w:eastAsia="Roboto Mono" w:hAnsi="Roboto Mono" w:cs="Roboto Mono"/>
        </w:rPr>
        <w:t xml:space="preserve"> (Maintainability)</w:t>
      </w:r>
    </w:p>
    <w:p w14:paraId="3FA6E37C" w14:textId="77777777" w:rsidR="00926675" w:rsidRDefault="00000000" w:rsidP="0006357E">
      <w:r>
        <w:pict w14:anchorId="58535BF7">
          <v:rect id="_x0000_i1025" style="width:0;height:1.5pt" o:hralign="center" o:hrstd="t" o:hr="t" fillcolor="#a0a0a0" stroked="f"/>
        </w:pict>
      </w:r>
    </w:p>
    <w:p w14:paraId="0071F3FA" w14:textId="77777777" w:rsidR="00926675" w:rsidRDefault="00926675" w:rsidP="0006357E">
      <w:pPr>
        <w:pStyle w:val="Heading3"/>
      </w:pPr>
      <w:bookmarkStart w:id="1" w:name="_mh7xom9fc8x6" w:colFirst="0" w:colLast="0"/>
      <w:bookmarkEnd w:id="1"/>
      <w:r>
        <w:t>How We Evaluate Software Quality</w:t>
      </w:r>
    </w:p>
    <w:p w14:paraId="2EA96ED3" w14:textId="339E27D4" w:rsidR="00926675" w:rsidRDefault="007D5CB0" w:rsidP="0006357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50D668D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 usually follow these steps:</w:t>
      </w:r>
    </w:p>
    <w:p w14:paraId="5E2402A7" w14:textId="77777777" w:rsidR="00926675" w:rsidRDefault="00926675" w:rsidP="009266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Define quality criteria</w:t>
      </w:r>
      <w:r>
        <w:rPr>
          <w:rFonts w:ascii="Roboto Mono" w:eastAsia="Roboto Mono" w:hAnsi="Roboto Mono" w:cs="Roboto Mono"/>
        </w:rPr>
        <w:t xml:space="preserve"> – Based on standards (like ISO/IEC 25010) or client requirements.</w:t>
      </w:r>
      <w:r>
        <w:rPr>
          <w:rFonts w:ascii="Roboto Mono" w:eastAsia="Roboto Mono" w:hAnsi="Roboto Mono" w:cs="Roboto Mono"/>
        </w:rPr>
        <w:br/>
      </w:r>
    </w:p>
    <w:p w14:paraId="2686B78B" w14:textId="77777777" w:rsidR="00926675" w:rsidRDefault="00926675" w:rsidP="009266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Measure</w:t>
      </w:r>
      <w:r>
        <w:rPr>
          <w:rFonts w:ascii="Roboto Mono" w:eastAsia="Roboto Mono" w:hAnsi="Roboto Mono" w:cs="Roboto Mono"/>
        </w:rPr>
        <w:t xml:space="preserve"> – Use tests, metrics, and user feedback. Examples:</w:t>
      </w:r>
      <w:r>
        <w:rPr>
          <w:rFonts w:ascii="Roboto Mono" w:eastAsia="Roboto Mono" w:hAnsi="Roboto Mono" w:cs="Roboto Mono"/>
        </w:rPr>
        <w:br/>
      </w:r>
    </w:p>
    <w:p w14:paraId="193C1CD3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count per release</w:t>
      </w:r>
      <w:r>
        <w:rPr>
          <w:rFonts w:ascii="Roboto Mono" w:eastAsia="Roboto Mono" w:hAnsi="Roboto Mono" w:cs="Roboto Mono"/>
        </w:rPr>
        <w:br/>
      </w:r>
    </w:p>
    <w:p w14:paraId="322A8F83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Response time under load</w:t>
      </w:r>
      <w:r>
        <w:rPr>
          <w:rFonts w:ascii="Roboto Mono" w:eastAsia="Roboto Mono" w:hAnsi="Roboto Mono" w:cs="Roboto Mono"/>
        </w:rPr>
        <w:br/>
      </w:r>
    </w:p>
    <w:p w14:paraId="25D06BA9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Percentage of passed test cases</w:t>
      </w:r>
      <w:r>
        <w:rPr>
          <w:rFonts w:ascii="Roboto Mono" w:eastAsia="Roboto Mono" w:hAnsi="Roboto Mono" w:cs="Roboto Mono"/>
        </w:rPr>
        <w:br/>
      </w:r>
    </w:p>
    <w:p w14:paraId="47BEE86B" w14:textId="77777777" w:rsidR="00926675" w:rsidRDefault="00926675" w:rsidP="009266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Compare against benchmarks</w:t>
      </w:r>
      <w:r>
        <w:rPr>
          <w:rFonts w:ascii="Roboto Mono" w:eastAsia="Roboto Mono" w:hAnsi="Roboto Mono" w:cs="Roboto Mono"/>
        </w:rPr>
        <w:t xml:space="preserve"> – Industry standards, competitor performance, or historical data.</w:t>
      </w:r>
      <w:r>
        <w:rPr>
          <w:rFonts w:ascii="Roboto Mono" w:eastAsia="Roboto Mono" w:hAnsi="Roboto Mono" w:cs="Roboto Mono"/>
        </w:rPr>
        <w:br/>
      </w:r>
    </w:p>
    <w:p w14:paraId="01E7294A" w14:textId="77777777" w:rsidR="00926675" w:rsidRDefault="00926675" w:rsidP="009266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Report and decide</w:t>
      </w:r>
      <w:r>
        <w:rPr>
          <w:rFonts w:ascii="Roboto Mono" w:eastAsia="Roboto Mono" w:hAnsi="Roboto Mono" w:cs="Roboto Mono"/>
        </w:rPr>
        <w:t xml:space="preserve"> – If it meets the target, it’s “good quality”; if not, it needs improvement.</w:t>
      </w:r>
      <w:r>
        <w:rPr>
          <w:rFonts w:ascii="Roboto Mono" w:eastAsia="Roboto Mono" w:hAnsi="Roboto Mono" w:cs="Roboto Mono"/>
        </w:rPr>
        <w:br/>
      </w:r>
    </w:p>
    <w:p w14:paraId="1C27BC40" w14:textId="77777777" w:rsidR="00926675" w:rsidRDefault="00000000" w:rsidP="0006357E">
      <w:r>
        <w:pict w14:anchorId="10FBEF0C">
          <v:rect id="_x0000_i1026" style="width:0;height:1.5pt" o:hralign="center" o:hrstd="t" o:hr="t" fillcolor="#a0a0a0" stroked="f"/>
        </w:pict>
      </w:r>
    </w:p>
    <w:p w14:paraId="3B6D97DA" w14:textId="77777777" w:rsidR="00926675" w:rsidRDefault="00926675" w:rsidP="0006357E">
      <w:pPr>
        <w:pStyle w:val="Heading3"/>
      </w:pPr>
      <w:bookmarkStart w:id="2" w:name="_9524u1s1dzq5" w:colFirst="0" w:colLast="0"/>
      <w:bookmarkEnd w:id="2"/>
      <w:r>
        <w:t>Why It Matters</w:t>
      </w:r>
    </w:p>
    <w:p w14:paraId="7667644D" w14:textId="54190B37" w:rsidR="00926675" w:rsidRDefault="007D5CB0" w:rsidP="0006357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77FE391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we don’t evaluate quality:</w:t>
      </w:r>
    </w:p>
    <w:p w14:paraId="004A2CCA" w14:textId="77777777" w:rsidR="00926675" w:rsidRDefault="00926675" w:rsidP="0092667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may face errors or frustration.</w:t>
      </w:r>
      <w:r>
        <w:rPr>
          <w:rFonts w:ascii="Roboto Mono" w:eastAsia="Roboto Mono" w:hAnsi="Roboto Mono" w:cs="Roboto Mono"/>
        </w:rPr>
        <w:br/>
      </w:r>
    </w:p>
    <w:p w14:paraId="38A4DF48" w14:textId="77777777" w:rsidR="00926675" w:rsidRDefault="00926675" w:rsidP="009266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Companies may face security breaches or financial loss.</w:t>
      </w:r>
      <w:r>
        <w:rPr>
          <w:rFonts w:ascii="Roboto Mono" w:eastAsia="Roboto Mono" w:hAnsi="Roboto Mono" w:cs="Roboto Mono"/>
        </w:rPr>
        <w:br/>
      </w:r>
    </w:p>
    <w:p w14:paraId="281692D8" w14:textId="77777777" w:rsidR="00926675" w:rsidRDefault="00926675" w:rsidP="0092667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product may fail in the market.</w:t>
      </w:r>
    </w:p>
    <w:p w14:paraId="050C277D" w14:textId="77777777" w:rsidR="00926675" w:rsidRDefault="00926675" w:rsidP="0006357E"/>
    <w:p w14:paraId="3E5390AC" w14:textId="77777777" w:rsidR="00926675" w:rsidRDefault="00926675" w:rsidP="0006357E">
      <w:pPr>
        <w:pStyle w:val="Heading2"/>
      </w:pPr>
      <w:r w:rsidRPr="00A82575">
        <w:t>Quality Status</w:t>
      </w:r>
    </w:p>
    <w:p w14:paraId="26E1DB0C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✅</w:t>
      </w:r>
      <w:r w:rsidRPr="008D389E">
        <w:t xml:space="preserve"> Definition</w:t>
      </w:r>
    </w:p>
    <w:p w14:paraId="419D168E" w14:textId="70931A08" w:rsidR="00926675" w:rsidRPr="00971806" w:rsidRDefault="007D5CB0" w:rsidP="0006357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2770C18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Quality Status</w:t>
      </w:r>
      <w:r w:rsidRPr="008D389E">
        <w:rPr>
          <w:rFonts w:ascii="Roboto Mono" w:hAnsi="Roboto Mono"/>
        </w:rPr>
        <w:t xml:space="preserve"> is a </w:t>
      </w:r>
      <w:r w:rsidRPr="008D389E">
        <w:rPr>
          <w:rFonts w:ascii="Roboto Mono" w:hAnsi="Roboto Mono"/>
          <w:b/>
          <w:bCs/>
        </w:rPr>
        <w:t>measure or indication of the current quality of a software product</w:t>
      </w:r>
      <w:r w:rsidRPr="008D389E">
        <w:rPr>
          <w:rFonts w:ascii="Roboto Mono" w:hAnsi="Roboto Mono"/>
        </w:rPr>
        <w:t xml:space="preserve"> at a given point in time.</w:t>
      </w:r>
    </w:p>
    <w:p w14:paraId="6C17CBA2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t xml:space="preserve">In simple terms: it tells </w:t>
      </w:r>
      <w:r w:rsidRPr="008D389E">
        <w:rPr>
          <w:rFonts w:ascii="Roboto Mono" w:hAnsi="Roboto Mono"/>
          <w:b/>
          <w:bCs/>
        </w:rPr>
        <w:t>how good or reliable the software is right now</w:t>
      </w:r>
      <w:r w:rsidRPr="008D389E">
        <w:rPr>
          <w:rFonts w:ascii="Roboto Mono" w:hAnsi="Roboto Mono"/>
        </w:rPr>
        <w:t>, based on testing results, defects found, and coverage achieved.</w:t>
      </w:r>
    </w:p>
    <w:p w14:paraId="67EBFAAA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lastRenderedPageBreak/>
        <w:t xml:space="preserve">It is often reported in </w:t>
      </w:r>
      <w:r w:rsidRPr="008D389E">
        <w:rPr>
          <w:rFonts w:ascii="Roboto Mono" w:hAnsi="Roboto Mono"/>
          <w:b/>
          <w:bCs/>
        </w:rPr>
        <w:t>test reports</w:t>
      </w:r>
      <w:r w:rsidRPr="008D389E">
        <w:rPr>
          <w:rFonts w:ascii="Roboto Mono" w:hAnsi="Roboto Mono"/>
        </w:rPr>
        <w:t xml:space="preserve"> to help stakeholders decide whether the product is ready for release, needs more testing, or requires fixes.</w:t>
      </w:r>
    </w:p>
    <w:p w14:paraId="62FC2C7D" w14:textId="77777777" w:rsidR="00926675" w:rsidRPr="008D389E" w:rsidRDefault="00000000" w:rsidP="0006357E">
      <w:r>
        <w:pict w14:anchorId="2C0E4A72">
          <v:rect id="_x0000_i1027" style="width:0;height:1.5pt" o:hralign="center" o:hrstd="t" o:hr="t" fillcolor="#a0a0a0" stroked="f"/>
        </w:pict>
      </w:r>
    </w:p>
    <w:p w14:paraId="7F43A45A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🔹</w:t>
      </w:r>
      <w:r w:rsidRPr="008D389E">
        <w:t xml:space="preserve"> What Determines Quality Status</w:t>
      </w:r>
    </w:p>
    <w:p w14:paraId="610514F1" w14:textId="6271EBBA" w:rsidR="00926675" w:rsidRPr="00892072" w:rsidRDefault="007D5CB0" w:rsidP="0006357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B015252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Test Execution Results</w:t>
      </w:r>
    </w:p>
    <w:p w14:paraId="1CBFD56E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Number of test cases passed, failed, or blocked.</w:t>
      </w:r>
    </w:p>
    <w:p w14:paraId="066B94F0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Defects Found</w:t>
      </w:r>
    </w:p>
    <w:p w14:paraId="683D6299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Number of critical, major, and minor defects.</w:t>
      </w:r>
    </w:p>
    <w:p w14:paraId="15FC7641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Severity and impact of defects on the system.</w:t>
      </w:r>
    </w:p>
    <w:p w14:paraId="115159F5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Coverage Metrics</w:t>
      </w:r>
    </w:p>
    <w:p w14:paraId="78F4C446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Percentage of requirements, code, or features tested.</w:t>
      </w:r>
    </w:p>
    <w:p w14:paraId="611A9B14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How much of the high-risk functionality has been covered.</w:t>
      </w:r>
    </w:p>
    <w:p w14:paraId="54BC2C99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Risk Assessment</w:t>
      </w:r>
    </w:p>
    <w:p w14:paraId="5207DDB8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Are there unresolved risks that may affect the product?</w:t>
      </w:r>
    </w:p>
    <w:p w14:paraId="12D1CA84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Compliance with Standards</w:t>
      </w:r>
    </w:p>
    <w:p w14:paraId="1552E84C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Does the product meet functional, security, performance, and regulatory requirements?</w:t>
      </w:r>
    </w:p>
    <w:p w14:paraId="28A663E2" w14:textId="77777777" w:rsidR="00926675" w:rsidRPr="008D389E" w:rsidRDefault="00000000" w:rsidP="0006357E">
      <w:r>
        <w:pict w14:anchorId="3B4ABBE6">
          <v:rect id="_x0000_i1028" style="width:0;height:1.5pt" o:hralign="center" o:hrstd="t" o:hr="t" fillcolor="#a0a0a0" stroked="f"/>
        </w:pict>
      </w:r>
    </w:p>
    <w:p w14:paraId="12529864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🔹</w:t>
      </w:r>
      <w:r w:rsidRPr="008D389E">
        <w:t xml:space="preserve"> Example of Quality Status</w:t>
      </w:r>
    </w:p>
    <w:p w14:paraId="05ACEC27" w14:textId="6D4C6AEB" w:rsidR="00926675" w:rsidRPr="00971806" w:rsidRDefault="007D5CB0" w:rsidP="002F6FCA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5EC5402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Project:</w:t>
      </w:r>
      <w:r w:rsidRPr="008D389E">
        <w:rPr>
          <w:rFonts w:ascii="Roboto Mono" w:hAnsi="Roboto Mono"/>
        </w:rPr>
        <w:t xml:space="preserve"> Online Banking App</w:t>
      </w:r>
    </w:p>
    <w:p w14:paraId="665FA146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Test Execution: 95% test cases passed</w:t>
      </w:r>
    </w:p>
    <w:p w14:paraId="7DBADE61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Defects: 2 critical, 3 major open</w:t>
      </w:r>
    </w:p>
    <w:p w14:paraId="04F23B48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Coverage: 100% of critical requirements tested</w:t>
      </w:r>
    </w:p>
    <w:p w14:paraId="5BD8FF5D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Risk: Payment module under high load not fully tested</w:t>
      </w:r>
    </w:p>
    <w:p w14:paraId="2EC97431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Quality Status:</w:t>
      </w:r>
    </w:p>
    <w:p w14:paraId="017B5ABD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lastRenderedPageBreak/>
        <w:t>Moderate – core functionality works, but some critical issues remain; not yet ready for production.</w:t>
      </w:r>
    </w:p>
    <w:p w14:paraId="7454BD74" w14:textId="77777777" w:rsidR="00926675" w:rsidRPr="008D389E" w:rsidRDefault="00000000" w:rsidP="0006357E">
      <w:r>
        <w:pict w14:anchorId="3D174125">
          <v:rect id="_x0000_i1029" style="width:0;height:1.5pt" o:hralign="center" o:hrstd="t" o:hr="t" fillcolor="#a0a0a0" stroked="f"/>
        </w:pict>
      </w:r>
    </w:p>
    <w:p w14:paraId="71F4FF34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💡</w:t>
      </w:r>
      <w:r w:rsidRPr="008D389E">
        <w:t xml:space="preserve"> Key point:</w:t>
      </w:r>
    </w:p>
    <w:p w14:paraId="5EEF6134" w14:textId="647B8E58" w:rsidR="00926675" w:rsidRPr="00556D0F" w:rsidRDefault="007D5CB0" w:rsidP="0006357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070F6B6" w14:textId="77777777" w:rsidR="00926675" w:rsidRPr="008D389E" w:rsidRDefault="00926675" w:rsidP="0006357E">
      <w:pPr>
        <w:spacing w:before="240" w:after="240"/>
        <w:rPr>
          <w:rFonts w:ascii="Roboto Mono" w:hAnsi="Roboto Mono"/>
        </w:rPr>
      </w:pPr>
      <w:r w:rsidRPr="008D389E">
        <w:rPr>
          <w:rFonts w:ascii="Roboto Mono" w:hAnsi="Roboto Mono"/>
        </w:rPr>
        <w:t xml:space="preserve">Quality Status is </w:t>
      </w:r>
      <w:r w:rsidRPr="008D389E">
        <w:rPr>
          <w:rFonts w:ascii="Roboto Mono" w:hAnsi="Roboto Mono"/>
          <w:b/>
          <w:bCs/>
        </w:rPr>
        <w:t>a snapshot of software quality at a given time</w:t>
      </w:r>
      <w:r w:rsidRPr="008D389E">
        <w:rPr>
          <w:rFonts w:ascii="Roboto Mono" w:hAnsi="Roboto Mono"/>
        </w:rPr>
        <w:t xml:space="preserve">, helping decision-makers evaluate </w:t>
      </w:r>
      <w:r w:rsidRPr="008D389E">
        <w:rPr>
          <w:rFonts w:ascii="Roboto Mono" w:hAnsi="Roboto Mono"/>
          <w:b/>
          <w:bCs/>
        </w:rPr>
        <w:t>release readiness</w:t>
      </w:r>
      <w:r w:rsidRPr="008D389E">
        <w:rPr>
          <w:rFonts w:ascii="Roboto Mono" w:hAnsi="Roboto Mono"/>
        </w:rPr>
        <w:t xml:space="preserve"> and </w:t>
      </w:r>
      <w:r w:rsidRPr="008D389E">
        <w:rPr>
          <w:rFonts w:ascii="Roboto Mono" w:hAnsi="Roboto Mono"/>
          <w:b/>
          <w:bCs/>
        </w:rPr>
        <w:t>risk levels</w:t>
      </w:r>
      <w:r w:rsidRPr="008D389E">
        <w:rPr>
          <w:rFonts w:ascii="Roboto Mono" w:hAnsi="Roboto Mono"/>
        </w:rPr>
        <w:t>.</w:t>
      </w:r>
    </w:p>
    <w:p w14:paraId="28B57065" w14:textId="77777777" w:rsidR="00926675" w:rsidRPr="008D389E" w:rsidRDefault="00000000" w:rsidP="0006357E">
      <w:r>
        <w:pict w14:anchorId="402AF312">
          <v:rect id="_x0000_i1030" style="width:0;height:1.5pt" o:hralign="center" o:hrstd="t" o:hr="t" fillcolor="#a0a0a0" stroked="f"/>
        </w:pict>
      </w:r>
    </w:p>
    <w:p w14:paraId="53A5A915" w14:textId="77777777" w:rsidR="00926675" w:rsidRDefault="00926675" w:rsidP="0006357E"/>
    <w:p w14:paraId="15547508" w14:textId="77777777" w:rsidR="00926675" w:rsidRDefault="00926675" w:rsidP="0006357E">
      <w:pPr>
        <w:pStyle w:val="Heading3"/>
      </w:pPr>
      <w:r w:rsidRPr="00CA02EA">
        <w:t xml:space="preserve">is Quality Status </w:t>
      </w:r>
      <w:proofErr w:type="gramStart"/>
      <w:r w:rsidRPr="00CA02EA">
        <w:t>is</w:t>
      </w:r>
      <w:proofErr w:type="gramEnd"/>
      <w:r w:rsidRPr="00CA02EA">
        <w:t xml:space="preserve"> same Evaluating quality</w:t>
      </w:r>
    </w:p>
    <w:p w14:paraId="641A64AF" w14:textId="44EF6FB6" w:rsidR="00926675" w:rsidRPr="001D74F2" w:rsidRDefault="007D5CB0" w:rsidP="0006357E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39570ED" w14:textId="77777777" w:rsidR="00926675" w:rsidRPr="00922369" w:rsidRDefault="00926675" w:rsidP="0006357E">
      <w:pPr>
        <w:rPr>
          <w:rFonts w:ascii="Roboto Mono" w:hAnsi="Roboto Mono"/>
        </w:rPr>
      </w:pPr>
      <w:r w:rsidRPr="00922369">
        <w:rPr>
          <w:rFonts w:ascii="Roboto Mono" w:hAnsi="Roboto Mono"/>
        </w:rPr>
        <w:t xml:space="preserve">Not exactly — they are related but </w:t>
      </w:r>
      <w:r w:rsidRPr="00922369">
        <w:rPr>
          <w:rFonts w:ascii="Roboto Mono" w:hAnsi="Roboto Mono"/>
          <w:b/>
          <w:bCs/>
        </w:rPr>
        <w:t>not the same</w:t>
      </w:r>
      <w:r w:rsidRPr="00922369">
        <w:rPr>
          <w:rFonts w:ascii="Roboto Mono" w:hAnsi="Roboto Mono"/>
        </w:rPr>
        <w:t>. Let me clarify:</w:t>
      </w:r>
    </w:p>
    <w:p w14:paraId="771A2EC1" w14:textId="77777777" w:rsidR="00926675" w:rsidRPr="00922369" w:rsidRDefault="00000000" w:rsidP="0006357E">
      <w:pPr>
        <w:rPr>
          <w:rFonts w:ascii="Roboto Mono" w:hAnsi="Roboto Mono"/>
        </w:rPr>
      </w:pPr>
      <w:r>
        <w:rPr>
          <w:rFonts w:ascii="Roboto Mono" w:hAnsi="Roboto Mono"/>
        </w:rPr>
        <w:pict w14:anchorId="4ABBD015">
          <v:rect id="_x0000_i1031" style="width:0;height:1.5pt" o:hralign="center" o:hrstd="t" o:hr="t" fillcolor="#a0a0a0" stroked="f"/>
        </w:pict>
      </w:r>
    </w:p>
    <w:p w14:paraId="42808937" w14:textId="77777777" w:rsidR="00926675" w:rsidRDefault="00926675" w:rsidP="0006357E">
      <w:pPr>
        <w:rPr>
          <w:rFonts w:ascii="Roboto Mono" w:hAnsi="Roboto Mono"/>
          <w:b/>
          <w:bCs/>
        </w:rPr>
      </w:pPr>
      <w:r w:rsidRPr="00922369">
        <w:rPr>
          <w:rFonts w:ascii="Segoe UI Emoji" w:hAnsi="Segoe UI Emoji" w:cs="Segoe UI Emoji"/>
          <w:b/>
          <w:bCs/>
        </w:rPr>
        <w:t>🔹</w:t>
      </w:r>
      <w:r w:rsidRPr="00922369">
        <w:rPr>
          <w:rFonts w:ascii="Roboto Mono" w:hAnsi="Roboto Mono"/>
          <w:b/>
          <w:bCs/>
        </w:rPr>
        <w:t xml:space="preserve"> Difference Between Quality Status and Evaluating Quality</w:t>
      </w:r>
    </w:p>
    <w:p w14:paraId="581CDA6C" w14:textId="77777777" w:rsidR="00926675" w:rsidRPr="00922369" w:rsidRDefault="00926675" w:rsidP="0006357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40A67D" wp14:editId="763FD04A">
            <wp:extent cx="5943600" cy="2889250"/>
            <wp:effectExtent l="0" t="0" r="0" b="6350"/>
            <wp:docPr id="5215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5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683"/>
        <w:gridCol w:w="4161"/>
      </w:tblGrid>
      <w:tr w:rsidR="00926675" w:rsidRPr="00922369" w14:paraId="0BE22857" w14:textId="77777777" w:rsidTr="00FB0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43A19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565BB41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t>Quality Status</w:t>
            </w:r>
          </w:p>
        </w:tc>
        <w:tc>
          <w:tcPr>
            <w:tcW w:w="0" w:type="auto"/>
            <w:vAlign w:val="center"/>
            <w:hideMark/>
          </w:tcPr>
          <w:p w14:paraId="0ACD9537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t>Evaluating Quality</w:t>
            </w:r>
          </w:p>
        </w:tc>
      </w:tr>
      <w:tr w:rsidR="00926675" w:rsidRPr="00922369" w14:paraId="59EAFAD5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3E69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89133CF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A </w:t>
            </w:r>
            <w:r w:rsidRPr="00922369">
              <w:rPr>
                <w:rFonts w:ascii="Roboto Mono" w:hAnsi="Roboto Mono"/>
                <w:b/>
                <w:bCs/>
              </w:rPr>
              <w:t>snapshot</w:t>
            </w:r>
            <w:r w:rsidRPr="00922369">
              <w:rPr>
                <w:rFonts w:ascii="Roboto Mono" w:hAnsi="Roboto Mono"/>
              </w:rPr>
              <w:t xml:space="preserve"> or measure of the current quality of the software at a specific point in time.</w:t>
            </w:r>
          </w:p>
        </w:tc>
        <w:tc>
          <w:tcPr>
            <w:tcW w:w="0" w:type="auto"/>
            <w:vAlign w:val="center"/>
            <w:hideMark/>
          </w:tcPr>
          <w:p w14:paraId="257D7B2C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The </w:t>
            </w:r>
            <w:r w:rsidRPr="00922369">
              <w:rPr>
                <w:rFonts w:ascii="Roboto Mono" w:hAnsi="Roboto Mono"/>
                <w:b/>
                <w:bCs/>
              </w:rPr>
              <w:t>process</w:t>
            </w:r>
            <w:r w:rsidRPr="00922369">
              <w:rPr>
                <w:rFonts w:ascii="Roboto Mono" w:hAnsi="Roboto Mono"/>
              </w:rPr>
              <w:t xml:space="preserve"> of assessing, analyzing, and measuring software quality over time.</w:t>
            </w:r>
          </w:p>
        </w:tc>
      </w:tr>
      <w:tr w:rsidR="00926675" w:rsidRPr="00922369" w14:paraId="4ED477E1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B1E5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A662FA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Shows stakeholders </w:t>
            </w:r>
            <w:r w:rsidRPr="00922369">
              <w:rPr>
                <w:rFonts w:ascii="Roboto Mono" w:hAnsi="Roboto Mono"/>
                <w:b/>
                <w:bCs/>
              </w:rPr>
              <w:t>how good the software is right now</w:t>
            </w:r>
            <w:r w:rsidRPr="00922369">
              <w:rPr>
                <w:rFonts w:ascii="Roboto Mono" w:hAnsi="Roboto Mono"/>
              </w:rPr>
              <w:t xml:space="preserve"> (ready for release, needs fixes, etc.).</w:t>
            </w:r>
          </w:p>
        </w:tc>
        <w:tc>
          <w:tcPr>
            <w:tcW w:w="0" w:type="auto"/>
            <w:vAlign w:val="center"/>
            <w:hideMark/>
          </w:tcPr>
          <w:p w14:paraId="332FE0EB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Helps </w:t>
            </w:r>
            <w:r w:rsidRPr="00922369">
              <w:rPr>
                <w:rFonts w:ascii="Roboto Mono" w:hAnsi="Roboto Mono"/>
                <w:b/>
                <w:bCs/>
              </w:rPr>
              <w:t>understand, improve, and control quality</w:t>
            </w:r>
            <w:r w:rsidRPr="00922369">
              <w:rPr>
                <w:rFonts w:ascii="Roboto Mono" w:hAnsi="Roboto Mono"/>
              </w:rPr>
              <w:t xml:space="preserve"> through continuous assessment.</w:t>
            </w:r>
          </w:p>
        </w:tc>
      </w:tr>
      <w:tr w:rsidR="00926675" w:rsidRPr="00922369" w14:paraId="14FC55B4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CAC7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DFB1E8A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Result/output (e.g., in a test report: “Moderate quality – 2 critical defects remaining”).</w:t>
            </w:r>
          </w:p>
        </w:tc>
        <w:tc>
          <w:tcPr>
            <w:tcW w:w="0" w:type="auto"/>
            <w:vAlign w:val="center"/>
            <w:hideMark/>
          </w:tcPr>
          <w:p w14:paraId="55CF83B3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Activity/method (using metrics, reviews, testing, audits to evaluate quality).</w:t>
            </w:r>
          </w:p>
        </w:tc>
      </w:tr>
      <w:tr w:rsidR="00926675" w:rsidRPr="00922369" w14:paraId="25DE42C3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8E8B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192E29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“95% of test cases passed; 2 critical defects; quality status = Moderate.”</w:t>
            </w:r>
          </w:p>
        </w:tc>
        <w:tc>
          <w:tcPr>
            <w:tcW w:w="0" w:type="auto"/>
            <w:vAlign w:val="center"/>
            <w:hideMark/>
          </w:tcPr>
          <w:p w14:paraId="3D0C8F32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“We analyzed test execution results, defect trends, and coverage to evaluate overall software quality.”</w:t>
            </w:r>
          </w:p>
        </w:tc>
      </w:tr>
    </w:tbl>
    <w:p w14:paraId="5AB40542" w14:textId="77777777" w:rsidR="00926675" w:rsidRPr="00922369" w:rsidRDefault="00000000" w:rsidP="0006357E">
      <w:pPr>
        <w:rPr>
          <w:rFonts w:ascii="Roboto Mono" w:hAnsi="Roboto Mono"/>
        </w:rPr>
      </w:pPr>
      <w:r>
        <w:rPr>
          <w:rFonts w:ascii="Roboto Mono" w:hAnsi="Roboto Mono"/>
        </w:rPr>
        <w:pict w14:anchorId="222A879A">
          <v:rect id="_x0000_i1032" style="width:0;height:1.5pt" o:hralign="center" o:hrstd="t" o:hr="t" fillcolor="#a0a0a0" stroked="f"/>
        </w:pict>
      </w:r>
    </w:p>
    <w:p w14:paraId="473AADB0" w14:textId="77777777" w:rsidR="00926675" w:rsidRDefault="00926675" w:rsidP="00CB48C6">
      <w:pPr>
        <w:pStyle w:val="Heading3"/>
      </w:pPr>
      <w:r w:rsidRPr="00922369">
        <w:rPr>
          <w:rFonts w:ascii="Segoe UI Emoji" w:hAnsi="Segoe UI Emoji" w:cs="Segoe UI Emoji"/>
        </w:rPr>
        <w:t>💡</w:t>
      </w:r>
      <w:r w:rsidRPr="00922369">
        <w:t xml:space="preserve"> Key Point</w:t>
      </w:r>
    </w:p>
    <w:p w14:paraId="3171F15D" w14:textId="5CCD4806" w:rsidR="00CB48C6" w:rsidRPr="00CB48C6" w:rsidRDefault="00350FB8" w:rsidP="00DA7D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1260451" w14:textId="77777777" w:rsidR="00926675" w:rsidRPr="00922369" w:rsidRDefault="00926675" w:rsidP="00926675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Evaluating quality</w:t>
      </w:r>
      <w:r w:rsidRPr="00922369">
        <w:rPr>
          <w:rFonts w:ascii="Roboto Mono" w:hAnsi="Roboto Mono"/>
        </w:rPr>
        <w:t xml:space="preserve"> </w:t>
      </w:r>
      <w:r w:rsidRPr="00922369">
        <w:t>→</w:t>
      </w:r>
      <w:r w:rsidRPr="00922369">
        <w:rPr>
          <w:rFonts w:ascii="Roboto Mono" w:hAnsi="Roboto Mono"/>
        </w:rPr>
        <w:t xml:space="preserve"> </w:t>
      </w:r>
      <w:r w:rsidRPr="00922369">
        <w:rPr>
          <w:rFonts w:ascii="Roboto Mono" w:hAnsi="Roboto Mono"/>
          <w:i/>
          <w:iCs/>
        </w:rPr>
        <w:t>what we do</w:t>
      </w:r>
      <w:r w:rsidRPr="00922369">
        <w:rPr>
          <w:rFonts w:ascii="Roboto Mono" w:hAnsi="Roboto Mono"/>
        </w:rPr>
        <w:t>: analysis and assessment.</w:t>
      </w:r>
    </w:p>
    <w:p w14:paraId="1A8066ED" w14:textId="77777777" w:rsidR="00926675" w:rsidRPr="00922369" w:rsidRDefault="00926675" w:rsidP="00926675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Quality status</w:t>
      </w:r>
      <w:r w:rsidRPr="00922369">
        <w:rPr>
          <w:rFonts w:ascii="Roboto Mono" w:hAnsi="Roboto Mono"/>
        </w:rPr>
        <w:t xml:space="preserve"> </w:t>
      </w:r>
      <w:r w:rsidRPr="00922369">
        <w:t>→</w:t>
      </w:r>
      <w:r w:rsidRPr="00922369">
        <w:rPr>
          <w:rFonts w:ascii="Roboto Mono" w:hAnsi="Roboto Mono"/>
        </w:rPr>
        <w:t xml:space="preserve"> </w:t>
      </w:r>
      <w:r w:rsidRPr="00922369">
        <w:rPr>
          <w:rFonts w:ascii="Roboto Mono" w:hAnsi="Roboto Mono"/>
          <w:i/>
          <w:iCs/>
        </w:rPr>
        <w:t>what we get</w:t>
      </w:r>
      <w:r w:rsidRPr="00922369">
        <w:rPr>
          <w:rFonts w:ascii="Roboto Mono" w:hAnsi="Roboto Mono"/>
        </w:rPr>
        <w:t>: the outcome of that evaluation at a particular time.</w:t>
      </w:r>
    </w:p>
    <w:p w14:paraId="4AF96139" w14:textId="77777777" w:rsidR="00926675" w:rsidRPr="00922369" w:rsidRDefault="00926675" w:rsidP="0006357E">
      <w:pPr>
        <w:rPr>
          <w:rFonts w:ascii="Roboto Mono" w:hAnsi="Roboto Mono"/>
        </w:rPr>
      </w:pPr>
      <w:r w:rsidRPr="00922369">
        <w:rPr>
          <w:rFonts w:ascii="Roboto Mono" w:hAnsi="Roboto Mono"/>
        </w:rPr>
        <w:t xml:space="preserve">Think of it like a </w:t>
      </w:r>
      <w:r w:rsidRPr="00922369">
        <w:rPr>
          <w:rFonts w:ascii="Roboto Mono" w:hAnsi="Roboto Mono"/>
          <w:b/>
          <w:bCs/>
        </w:rPr>
        <w:t>health check</w:t>
      </w:r>
      <w:r w:rsidRPr="00922369">
        <w:rPr>
          <w:rFonts w:ascii="Roboto Mono" w:hAnsi="Roboto Mono"/>
        </w:rPr>
        <w:t>:</w:t>
      </w:r>
    </w:p>
    <w:p w14:paraId="5C139A5A" w14:textId="77777777" w:rsidR="00926675" w:rsidRPr="00922369" w:rsidRDefault="00926675" w:rsidP="0092667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Evaluating quality</w:t>
      </w:r>
      <w:r w:rsidRPr="00922369">
        <w:rPr>
          <w:rFonts w:ascii="Roboto Mono" w:hAnsi="Roboto Mono"/>
        </w:rPr>
        <w:t xml:space="preserve"> = the doctor examining you, taking tests.</w:t>
      </w:r>
    </w:p>
    <w:p w14:paraId="771555F2" w14:textId="77777777" w:rsidR="00926675" w:rsidRPr="00922369" w:rsidRDefault="00926675" w:rsidP="0092667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Quality status</w:t>
      </w:r>
      <w:r w:rsidRPr="00922369">
        <w:rPr>
          <w:rFonts w:ascii="Roboto Mono" w:hAnsi="Roboto Mono"/>
        </w:rPr>
        <w:t xml:space="preserve"> = the report card saying “Your health is good/moderate/poor.”</w:t>
      </w:r>
    </w:p>
    <w:p w14:paraId="713DCE98" w14:textId="75466F98" w:rsidR="00A70480" w:rsidRDefault="00000000" w:rsidP="004878E0">
      <w:r>
        <w:pict w14:anchorId="54A0EDD8">
          <v:rect id="_x0000_i1033" style="width:0;height:1.5pt" o:hralign="center" o:hrstd="t" o:hr="t" fillcolor="#a0a0a0" stroked="f"/>
        </w:pic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CE9"/>
    <w:multiLevelType w:val="multilevel"/>
    <w:tmpl w:val="F6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1AB6"/>
    <w:multiLevelType w:val="multilevel"/>
    <w:tmpl w:val="E22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73559"/>
    <w:multiLevelType w:val="multilevel"/>
    <w:tmpl w:val="8AC8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858BC"/>
    <w:multiLevelType w:val="multilevel"/>
    <w:tmpl w:val="F154C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67791"/>
    <w:multiLevelType w:val="multilevel"/>
    <w:tmpl w:val="763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A193A"/>
    <w:multiLevelType w:val="multilevel"/>
    <w:tmpl w:val="EB86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AF19EF"/>
    <w:multiLevelType w:val="multilevel"/>
    <w:tmpl w:val="56743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3793826">
    <w:abstractNumId w:val="6"/>
  </w:num>
  <w:num w:numId="2" w16cid:durableId="739519525">
    <w:abstractNumId w:val="3"/>
  </w:num>
  <w:num w:numId="3" w16cid:durableId="2009478652">
    <w:abstractNumId w:val="5"/>
  </w:num>
  <w:num w:numId="4" w16cid:durableId="1591618673">
    <w:abstractNumId w:val="2"/>
  </w:num>
  <w:num w:numId="5" w16cid:durableId="1628317955">
    <w:abstractNumId w:val="0"/>
  </w:num>
  <w:num w:numId="6" w16cid:durableId="463889332">
    <w:abstractNumId w:val="1"/>
  </w:num>
  <w:num w:numId="7" w16cid:durableId="1212303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75"/>
    <w:rsid w:val="0029389E"/>
    <w:rsid w:val="002D1F4F"/>
    <w:rsid w:val="002F6FCA"/>
    <w:rsid w:val="00350FB8"/>
    <w:rsid w:val="004878E0"/>
    <w:rsid w:val="005F63F9"/>
    <w:rsid w:val="006B2E6F"/>
    <w:rsid w:val="00711B4D"/>
    <w:rsid w:val="007C5F91"/>
    <w:rsid w:val="007D5CB0"/>
    <w:rsid w:val="007E473B"/>
    <w:rsid w:val="00867FB6"/>
    <w:rsid w:val="008952B3"/>
    <w:rsid w:val="00926675"/>
    <w:rsid w:val="009C7713"/>
    <w:rsid w:val="00A67FFC"/>
    <w:rsid w:val="00A70480"/>
    <w:rsid w:val="00B176F0"/>
    <w:rsid w:val="00B54053"/>
    <w:rsid w:val="00CB48C6"/>
    <w:rsid w:val="00CD7324"/>
    <w:rsid w:val="00DA7DB2"/>
    <w:rsid w:val="00EB32F0"/>
    <w:rsid w:val="00F5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BE57"/>
  <w15:chartTrackingRefBased/>
  <w15:docId w15:val="{8B640C10-DB2B-4095-96A1-95866A34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2026-01-31T07:11:00Z</dcterms:created>
  <dcterms:modified xsi:type="dcterms:W3CDTF">2026-03-22T11:27:00Z</dcterms:modified>
</cp:coreProperties>
</file>