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B461" w14:textId="77777777" w:rsidR="001E7DDF" w:rsidRDefault="001E7DDF" w:rsidP="00044761">
      <w:pPr>
        <w:pStyle w:val="Heading1"/>
        <w:keepNext w:val="0"/>
        <w:keepLines w:val="0"/>
        <w:spacing w:before="280"/>
      </w:pPr>
      <w:bookmarkStart w:id="0" w:name="_hu881duhzntm" w:colFirst="0" w:colLast="0"/>
      <w:bookmarkEnd w:id="0"/>
      <w:r>
        <w:t>Test Analyst</w:t>
      </w:r>
    </w:p>
    <w:p w14:paraId="06E4D34B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1" w:name="_5xjo6l6hzent" w:colFirst="0" w:colLast="0"/>
      <w:bookmarkEnd w:id="1"/>
      <w:r>
        <w:t>Definition</w:t>
      </w:r>
    </w:p>
    <w:p w14:paraId="138AA6DC" w14:textId="606044FE" w:rsidR="001E7DDF" w:rsidRDefault="001E7DDF" w:rsidP="0004476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49300BC1" w14:textId="77777777" w:rsidR="001E7DDF" w:rsidRDefault="001E7DDF" w:rsidP="0004476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(sometimes called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) is responsible for </w:t>
      </w:r>
      <w:r>
        <w:rPr>
          <w:rFonts w:ascii="Roboto Mono" w:eastAsia="Roboto Mono" w:hAnsi="Roboto Mono" w:cs="Roboto Mono"/>
          <w:b/>
        </w:rPr>
        <w:t>analyzing requirements and designing detailed test cases</w:t>
      </w:r>
      <w:r>
        <w:rPr>
          <w:rFonts w:ascii="Roboto Mono" w:eastAsia="Roboto Mono" w:hAnsi="Roboto Mono" w:cs="Roboto Mono"/>
        </w:rPr>
        <w:t xml:space="preserve"> to ensure the software meets business and functional requirements.</w:t>
      </w:r>
    </w:p>
    <w:p w14:paraId="533FD00A" w14:textId="77777777" w:rsidR="001E7DDF" w:rsidRDefault="001E7DDF" w:rsidP="001E7DD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to test and how to test it</w:t>
      </w:r>
      <w:r>
        <w:rPr>
          <w:rFonts w:ascii="Roboto Mono" w:eastAsia="Roboto Mono" w:hAnsi="Roboto Mono" w:cs="Roboto Mono"/>
        </w:rPr>
        <w:t>, rather than managing the overall testing process.</w:t>
      </w:r>
      <w:r>
        <w:rPr>
          <w:rFonts w:ascii="Roboto Mono" w:eastAsia="Roboto Mono" w:hAnsi="Roboto Mono" w:cs="Roboto Mono"/>
        </w:rPr>
        <w:br/>
      </w:r>
    </w:p>
    <w:p w14:paraId="521D032C" w14:textId="77777777" w:rsidR="001E7DDF" w:rsidRDefault="001E7DDF" w:rsidP="001E7D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closely with business analysts, developers, and testers to ensure </w:t>
      </w:r>
      <w:r>
        <w:rPr>
          <w:rFonts w:ascii="Roboto Mono" w:eastAsia="Roboto Mono" w:hAnsi="Roboto Mono" w:cs="Roboto Mono"/>
          <w:b/>
        </w:rPr>
        <w:t>coverage of all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0F8C45" w14:textId="77777777" w:rsidR="001E7DDF" w:rsidRDefault="00000000" w:rsidP="00044761">
      <w:r>
        <w:pict w14:anchorId="56CCA57E">
          <v:rect id="_x0000_i1025" style="width:0;height:1.5pt" o:hralign="center" o:hrstd="t" o:hr="t" fillcolor="#a0a0a0" stroked="f"/>
        </w:pict>
      </w:r>
    </w:p>
    <w:p w14:paraId="7585125F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2" w:name="_6a7w5hus4l0a" w:colFirst="0" w:colLast="0"/>
      <w:bookmarkEnd w:id="2"/>
      <w:r>
        <w:t>Key Responsibilities</w:t>
      </w:r>
    </w:p>
    <w:p w14:paraId="0D1EC884" w14:textId="6843A275" w:rsidR="001E7DDF" w:rsidRDefault="001E7DDF" w:rsidP="0004476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0FF291F" w14:textId="77777777" w:rsidR="001E7DDF" w:rsidRDefault="001E7DDF" w:rsidP="001E7DD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07D97ACF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</w:t>
      </w:r>
      <w:r>
        <w:rPr>
          <w:rFonts w:ascii="Roboto Mono" w:eastAsia="Roboto Mono" w:hAnsi="Roboto Mono" w:cs="Roboto Mono"/>
          <w:b/>
        </w:rPr>
        <w:t>business, functional, and non-functional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90415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gaps, ambiguities, or inconsistencies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352E6BE7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50EE4154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scenarios, test conditions, and detailed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4D0722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Ensure </w:t>
      </w:r>
      <w:r>
        <w:rPr>
          <w:rFonts w:ascii="Roboto Mono" w:eastAsia="Roboto Mono" w:hAnsi="Roboto Mono" w:cs="Roboto Mono"/>
          <w:b/>
        </w:rPr>
        <w:t>coverage for all functional and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179877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Specify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 xml:space="preserve"> for each test.</w:t>
      </w:r>
      <w:r>
        <w:rPr>
          <w:rFonts w:ascii="Roboto Mono" w:eastAsia="Roboto Mono" w:hAnsi="Roboto Mono" w:cs="Roboto Mono"/>
        </w:rPr>
        <w:br/>
      </w:r>
    </w:p>
    <w:p w14:paraId="0940E367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1960958D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the </w:t>
      </w:r>
      <w:r>
        <w:rPr>
          <w:rFonts w:ascii="Roboto Mono" w:eastAsia="Roboto Mono" w:hAnsi="Roboto Mono" w:cs="Roboto Mono"/>
          <w:b/>
        </w:rPr>
        <w:t>data required</w:t>
      </w:r>
      <w:r>
        <w:rPr>
          <w:rFonts w:ascii="Roboto Mono" w:eastAsia="Roboto Mono" w:hAnsi="Roboto Mono" w:cs="Roboto Mono"/>
        </w:rPr>
        <w:t xml:space="preserve"> for executing test cases.</w:t>
      </w:r>
      <w:r>
        <w:rPr>
          <w:rFonts w:ascii="Roboto Mono" w:eastAsia="Roboto Mono" w:hAnsi="Roboto Mono" w:cs="Roboto Mono"/>
        </w:rPr>
        <w:br/>
      </w:r>
    </w:p>
    <w:p w14:paraId="2955FF5E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3327504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testers, and business analysts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21BFF951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test cases.</w:t>
      </w:r>
      <w:r>
        <w:rPr>
          <w:rFonts w:ascii="Roboto Mono" w:eastAsia="Roboto Mono" w:hAnsi="Roboto Mono" w:cs="Roboto Mono"/>
        </w:rPr>
        <w:br/>
      </w:r>
    </w:p>
    <w:p w14:paraId="5CCC4A40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24497170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completeness and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9196A7" w14:textId="77777777" w:rsidR="001E7DDF" w:rsidRDefault="001E7DDF" w:rsidP="001E7DD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Optimize test cases for </w:t>
      </w:r>
      <w:r>
        <w:rPr>
          <w:rFonts w:ascii="Roboto Mono" w:eastAsia="Roboto Mono" w:hAnsi="Roboto Mono" w:cs="Roboto Mono"/>
          <w:b/>
        </w:rPr>
        <w:t>maximum coverage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4D4AA6" w14:textId="77777777" w:rsidR="001E7DDF" w:rsidRDefault="00000000" w:rsidP="00044761">
      <w:r>
        <w:pict w14:anchorId="03F5C57E">
          <v:rect id="_x0000_i1026" style="width:0;height:1.5pt" o:hralign="center" o:hrstd="t" o:hr="t" fillcolor="#a0a0a0" stroked="f"/>
        </w:pict>
      </w:r>
    </w:p>
    <w:p w14:paraId="1C35B52C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3" w:name="_rbfksynkxdh7" w:colFirst="0" w:colLast="0"/>
      <w:bookmarkEnd w:id="3"/>
      <w:r>
        <w:t>Skills Required</w:t>
      </w:r>
    </w:p>
    <w:p w14:paraId="53741DEB" w14:textId="05BC48B6" w:rsidR="001E7DDF" w:rsidRDefault="001E7DDF" w:rsidP="0004476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8AC9E68" w14:textId="77777777" w:rsidR="001E7DDF" w:rsidRDefault="001E7DDF" w:rsidP="001E7DD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 xml:space="preserve"> to understand requirements.</w:t>
      </w:r>
      <w:r>
        <w:rPr>
          <w:rFonts w:ascii="Roboto Mono" w:eastAsia="Roboto Mono" w:hAnsi="Roboto Mono" w:cs="Roboto Mono"/>
        </w:rPr>
        <w:br/>
      </w:r>
    </w:p>
    <w:p w14:paraId="0145D40D" w14:textId="77777777" w:rsidR="001E7DDF" w:rsidRDefault="001E7DDF" w:rsidP="001E7D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(equivalence partitioning, boundary value analysis, decision tables, etc.).</w:t>
      </w:r>
      <w:r>
        <w:rPr>
          <w:rFonts w:ascii="Roboto Mono" w:eastAsia="Roboto Mono" w:hAnsi="Roboto Mono" w:cs="Roboto Mono"/>
        </w:rPr>
        <w:br/>
      </w:r>
    </w:p>
    <w:p w14:paraId="6EE4A926" w14:textId="77777777" w:rsidR="001E7DDF" w:rsidRDefault="001E7DDF" w:rsidP="001E7DD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Attention to detail.</w:t>
      </w:r>
      <w:r>
        <w:rPr>
          <w:rFonts w:ascii="Roboto Mono" w:eastAsia="Roboto Mono" w:hAnsi="Roboto Mono" w:cs="Roboto Mono"/>
        </w:rPr>
        <w:br/>
      </w:r>
    </w:p>
    <w:p w14:paraId="5539FA03" w14:textId="77777777" w:rsidR="001E7DDF" w:rsidRDefault="001E7DDF" w:rsidP="001E7D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skills</w:t>
      </w:r>
      <w:r>
        <w:rPr>
          <w:rFonts w:ascii="Roboto Mono" w:eastAsia="Roboto Mono" w:hAnsi="Roboto Mono" w:cs="Roboto Mono"/>
        </w:rPr>
        <w:t xml:space="preserve"> to clarify requirements with stakeholders.</w:t>
      </w:r>
      <w:r>
        <w:rPr>
          <w:rFonts w:ascii="Roboto Mono" w:eastAsia="Roboto Mono" w:hAnsi="Roboto Mono" w:cs="Roboto Mono"/>
        </w:rPr>
        <w:br/>
      </w:r>
    </w:p>
    <w:p w14:paraId="2C3916FD" w14:textId="77777777" w:rsidR="001E7DDF" w:rsidRDefault="001E7DDF" w:rsidP="001E7D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requirement management tools</w:t>
      </w:r>
      <w:r>
        <w:rPr>
          <w:rFonts w:ascii="Roboto Mono" w:eastAsia="Roboto Mono" w:hAnsi="Roboto Mono" w:cs="Roboto Mono"/>
        </w:rPr>
        <w:t xml:space="preserve"> (e.g., JIRA, DOORS).</w:t>
      </w:r>
      <w:r>
        <w:rPr>
          <w:rFonts w:ascii="Roboto Mono" w:eastAsia="Roboto Mono" w:hAnsi="Roboto Mono" w:cs="Roboto Mono"/>
        </w:rPr>
        <w:br/>
      </w:r>
    </w:p>
    <w:p w14:paraId="2533AFD8" w14:textId="77777777" w:rsidR="001E7DDF" w:rsidRDefault="00000000" w:rsidP="00044761">
      <w:r>
        <w:pict w14:anchorId="06A629C6">
          <v:rect id="_x0000_i1027" style="width:0;height:1.5pt" o:hralign="center" o:hrstd="t" o:hr="t" fillcolor="#a0a0a0" stroked="f"/>
        </w:pict>
      </w:r>
    </w:p>
    <w:p w14:paraId="4AEDB355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4" w:name="_3cpqtvf9xp3" w:colFirst="0" w:colLast="0"/>
      <w:bookmarkEnd w:id="4"/>
      <w:r>
        <w:t>Deliverables / Outputs</w:t>
      </w:r>
    </w:p>
    <w:p w14:paraId="1C0590C2" w14:textId="233E184E" w:rsidR="001E7DDF" w:rsidRDefault="001E7DDF" w:rsidP="0004476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C8F23E4" w14:textId="77777777" w:rsidR="001E7DDF" w:rsidRDefault="001E7DDF" w:rsidP="001E7DD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Scenarios</w:t>
      </w:r>
      <w:r>
        <w:rPr>
          <w:rFonts w:ascii="Roboto Mono" w:eastAsia="Roboto Mono" w:hAnsi="Roboto Mono" w:cs="Roboto Mono"/>
          <w:b/>
        </w:rPr>
        <w:br/>
      </w:r>
    </w:p>
    <w:p w14:paraId="3A60AB42" w14:textId="77777777" w:rsidR="001E7DDF" w:rsidRDefault="001E7DDF" w:rsidP="001E7DD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2996DD1E" w14:textId="77777777" w:rsidR="001E7DDF" w:rsidRDefault="001E7DDF" w:rsidP="001E7DD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1BAD8F15" w14:textId="77777777" w:rsidR="001E7DDF" w:rsidRDefault="001E7DDF" w:rsidP="001E7DD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br/>
      </w:r>
    </w:p>
    <w:p w14:paraId="6C56E188" w14:textId="77777777" w:rsidR="001E7DDF" w:rsidRDefault="00000000" w:rsidP="00044761">
      <w:r>
        <w:pict w14:anchorId="2F9D50D8">
          <v:rect id="_x0000_i1028" style="width:0;height:1.5pt" o:hralign="center" o:hrstd="t" o:hr="t" fillcolor="#a0a0a0" stroked="f"/>
        </w:pict>
      </w:r>
    </w:p>
    <w:p w14:paraId="5C17147E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5" w:name="_6alqmq9yh6tg" w:colFirst="0" w:colLast="0"/>
      <w:bookmarkEnd w:id="5"/>
      <w:r>
        <w:t>Shortcut to Remember:</w:t>
      </w:r>
    </w:p>
    <w:p w14:paraId="7C7A09CD" w14:textId="4367EC3C" w:rsidR="001E7DDF" w:rsidRDefault="001E7DDF" w:rsidP="00044761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0D6EA1E" w14:textId="77777777" w:rsidR="001E7DDF" w:rsidRPr="00143B54" w:rsidRDefault="001E7DDF" w:rsidP="00044761">
      <w:pPr>
        <w:spacing w:before="240" w:after="240"/>
        <w:rPr>
          <w:rFonts w:ascii="Roboto Mono" w:eastAsia="Roboto Mono" w:hAnsi="Roboto Mono" w:cs="Roboto Mono"/>
          <w:b/>
        </w:rPr>
      </w:pPr>
      <w:r w:rsidRPr="00143B54">
        <w:rPr>
          <w:rFonts w:ascii="Roboto Mono" w:eastAsia="Nova Mono" w:hAnsi="Roboto Mono" w:cs="Nova Mono"/>
          <w:b/>
        </w:rPr>
        <w:t xml:space="preserve">Test Analyst = Understand requirements </w:t>
      </w:r>
      <w:r w:rsidRPr="00143B54">
        <w:rPr>
          <w:rFonts w:ascii="Arial" w:eastAsia="Nova Mono" w:hAnsi="Arial" w:cs="Arial"/>
          <w:b/>
        </w:rPr>
        <w:t>→</w:t>
      </w:r>
      <w:r w:rsidRPr="00143B54">
        <w:rPr>
          <w:rFonts w:ascii="Roboto Mono" w:eastAsia="Nova Mono" w:hAnsi="Roboto Mono" w:cs="Nova Mono"/>
          <w:b/>
        </w:rPr>
        <w:t xml:space="preserve"> Design test cases </w:t>
      </w:r>
      <w:r w:rsidRPr="00143B54">
        <w:rPr>
          <w:rFonts w:ascii="Arial" w:eastAsia="Nova Mono" w:hAnsi="Arial" w:cs="Arial"/>
          <w:b/>
        </w:rPr>
        <w:t>→</w:t>
      </w:r>
      <w:r w:rsidRPr="00143B54">
        <w:rPr>
          <w:rFonts w:ascii="Roboto Mono" w:eastAsia="Nova Mono" w:hAnsi="Roboto Mono" w:cs="Nova Mono"/>
          <w:b/>
        </w:rPr>
        <w:t xml:space="preserve"> Ensure coverage</w:t>
      </w:r>
    </w:p>
    <w:p w14:paraId="7FE0696B" w14:textId="77777777" w:rsidR="001E7DDF" w:rsidRDefault="00000000" w:rsidP="00044761">
      <w:r>
        <w:pict w14:anchorId="413345FC">
          <v:rect id="_x0000_i1029" style="width:0;height:1.5pt" o:hralign="center" o:hrstd="t" o:hr="t" fillcolor="#a0a0a0" stroked="f"/>
        </w:pict>
      </w:r>
    </w:p>
    <w:p w14:paraId="5F393D0F" w14:textId="77777777" w:rsidR="001E7DDF" w:rsidRDefault="001E7DDF" w:rsidP="00044761"/>
    <w:p w14:paraId="21E85AE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A4C"/>
    <w:multiLevelType w:val="multilevel"/>
    <w:tmpl w:val="8FE02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21219"/>
    <w:multiLevelType w:val="multilevel"/>
    <w:tmpl w:val="D5BE9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C56EB7"/>
    <w:multiLevelType w:val="multilevel"/>
    <w:tmpl w:val="67D23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B94CA7"/>
    <w:multiLevelType w:val="multilevel"/>
    <w:tmpl w:val="EAA42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731060">
    <w:abstractNumId w:val="1"/>
  </w:num>
  <w:num w:numId="2" w16cid:durableId="680278787">
    <w:abstractNumId w:val="0"/>
  </w:num>
  <w:num w:numId="3" w16cid:durableId="817459953">
    <w:abstractNumId w:val="2"/>
  </w:num>
  <w:num w:numId="4" w16cid:durableId="471142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DF"/>
    <w:rsid w:val="00143B54"/>
    <w:rsid w:val="001E7DDF"/>
    <w:rsid w:val="002D1F4F"/>
    <w:rsid w:val="003536D2"/>
    <w:rsid w:val="00525851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BDBA"/>
  <w15:chartTrackingRefBased/>
  <w15:docId w15:val="{43871908-9DEE-416E-B36F-86C7BC3B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2026-01-31T07:12:00Z</dcterms:created>
  <dcterms:modified xsi:type="dcterms:W3CDTF">2026-03-23T11:36:00Z</dcterms:modified>
</cp:coreProperties>
</file>