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3452A" w14:textId="77777777" w:rsidR="007448CB" w:rsidRDefault="007448CB" w:rsidP="00740F13">
      <w:pPr>
        <w:pStyle w:val="Heading1"/>
      </w:pPr>
      <w:bookmarkStart w:id="0" w:name="_84t5qodhrhop" w:colFirst="0" w:colLast="0"/>
      <w:bookmarkEnd w:id="0"/>
      <w:r>
        <w:t>Checklist-Based Testing</w:t>
      </w:r>
    </w:p>
    <w:p w14:paraId="7D811BF2" w14:textId="77777777" w:rsidR="007448CB" w:rsidRDefault="007448CB" w:rsidP="00740F13">
      <w:pPr>
        <w:pStyle w:val="Heading2"/>
      </w:pPr>
      <w:bookmarkStart w:id="1" w:name="_3jkuk7e524kv" w:colFirst="0" w:colLast="0"/>
      <w:bookmarkEnd w:id="1"/>
      <w:r>
        <w:t>What is Checklist-Based Testing</w:t>
      </w:r>
    </w:p>
    <w:p w14:paraId="5D19FBE3" w14:textId="77777777" w:rsidR="007448CB" w:rsidRDefault="007448CB" w:rsidP="00740F13">
      <w:pPr>
        <w:spacing w:before="240" w:after="240"/>
        <w:rPr>
          <w:b/>
          <w:sz w:val="34"/>
          <w:szCs w:val="34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E11FBC" w14:textId="77777777" w:rsidR="007448CB" w:rsidRDefault="007448CB" w:rsidP="00740F1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Checklist-Based Testing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experience-based testing technique</w:t>
      </w:r>
      <w:r>
        <w:rPr>
          <w:rFonts w:ascii="Roboto Mono" w:eastAsia="Roboto Mono" w:hAnsi="Roboto Mono" w:cs="Roboto Mono"/>
        </w:rPr>
        <w:t xml:space="preserve"> where testers use a </w:t>
      </w:r>
      <w:r>
        <w:rPr>
          <w:rFonts w:ascii="Roboto Mono" w:eastAsia="Roboto Mono" w:hAnsi="Roboto Mono" w:cs="Roboto Mono"/>
          <w:b/>
        </w:rPr>
        <w:t>prepared list of items (a checklist)</w:t>
      </w:r>
      <w:r>
        <w:rPr>
          <w:rFonts w:ascii="Roboto Mono" w:eastAsia="Roboto Mono" w:hAnsi="Roboto Mono" w:cs="Roboto Mono"/>
        </w:rPr>
        <w:t xml:space="preserve"> that represent common defects, risks, or important aspects of the system to verify during testing.</w:t>
      </w:r>
    </w:p>
    <w:p w14:paraId="7F8B5B31" w14:textId="77777777" w:rsidR="007448CB" w:rsidRDefault="007448CB" w:rsidP="00740F1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Instead of designing tests entirely from scratch, testers </w:t>
      </w:r>
      <w:r>
        <w:rPr>
          <w:rFonts w:ascii="Roboto Mono" w:eastAsia="Roboto Mono" w:hAnsi="Roboto Mono" w:cs="Roboto Mono"/>
          <w:b/>
        </w:rPr>
        <w:t>systematically go through the checklist</w:t>
      </w:r>
      <w:r>
        <w:rPr>
          <w:rFonts w:ascii="Roboto Mono" w:eastAsia="Roboto Mono" w:hAnsi="Roboto Mono" w:cs="Roboto Mono"/>
        </w:rPr>
        <w:t xml:space="preserve"> to ensure that no critical areas are overlooked.</w:t>
      </w:r>
    </w:p>
    <w:p w14:paraId="20365639" w14:textId="77777777" w:rsidR="007448CB" w:rsidRDefault="007448CB" w:rsidP="00740F13">
      <w:r>
        <w:pict w14:anchorId="748AAD88">
          <v:rect id="_x0000_i1025" style="width:0;height:1.5pt" o:hralign="center" o:hrstd="t" o:hr="t" fillcolor="#a0a0a0" stroked="f"/>
        </w:pict>
      </w:r>
    </w:p>
    <w:p w14:paraId="5F968014" w14:textId="77777777" w:rsidR="007448CB" w:rsidRDefault="007448CB" w:rsidP="00740F13">
      <w:pPr>
        <w:pStyle w:val="Heading2"/>
        <w:keepNext w:val="0"/>
        <w:keepLines w:val="0"/>
        <w:spacing w:before="280"/>
      </w:pPr>
      <w:bookmarkStart w:id="2" w:name="_t7c7lk974env" w:colFirst="0" w:colLast="0"/>
      <w:bookmarkEnd w:id="2"/>
      <w:r>
        <w:t>🔑 Key Idea:</w:t>
      </w:r>
    </w:p>
    <w:p w14:paraId="2BBC6206" w14:textId="77777777" w:rsidR="007448CB" w:rsidRDefault="007448CB" w:rsidP="00740F1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094316" w14:textId="77777777" w:rsidR="007448CB" w:rsidRDefault="007448CB" w:rsidP="007448C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structured knowledge</w:t>
      </w:r>
      <w:r>
        <w:rPr>
          <w:rFonts w:ascii="Roboto Mono" w:eastAsia="Roboto Mono" w:hAnsi="Roboto Mono" w:cs="Roboto Mono"/>
        </w:rPr>
        <w:t xml:space="preserve"> from past projects, standards, or industry best practices.</w:t>
      </w:r>
      <w:r>
        <w:rPr>
          <w:rFonts w:ascii="Roboto Mono" w:eastAsia="Roboto Mono" w:hAnsi="Roboto Mono" w:cs="Roboto Mono"/>
        </w:rPr>
        <w:br/>
      </w:r>
    </w:p>
    <w:p w14:paraId="7F5FAB0F" w14:textId="77777777" w:rsidR="007448CB" w:rsidRDefault="007448CB" w:rsidP="007448C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important test conditions</w:t>
      </w:r>
      <w:r>
        <w:rPr>
          <w:rFonts w:ascii="Roboto Mono" w:eastAsia="Roboto Mono" w:hAnsi="Roboto Mono" w:cs="Roboto Mono"/>
        </w:rPr>
        <w:t xml:space="preserve"> are not forgotten.</w:t>
      </w:r>
      <w:r>
        <w:rPr>
          <w:rFonts w:ascii="Roboto Mono" w:eastAsia="Roboto Mono" w:hAnsi="Roboto Mono" w:cs="Roboto Mono"/>
        </w:rPr>
        <w:br/>
      </w:r>
    </w:p>
    <w:p w14:paraId="14325942" w14:textId="77777777" w:rsidR="007448CB" w:rsidRDefault="007448CB" w:rsidP="007448C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Acts as a </w:t>
      </w:r>
      <w:r>
        <w:rPr>
          <w:rFonts w:ascii="Roboto Mono" w:eastAsia="Roboto Mono" w:hAnsi="Roboto Mono" w:cs="Roboto Mono"/>
          <w:b/>
        </w:rPr>
        <w:t>memory aid</w:t>
      </w:r>
      <w:r>
        <w:rPr>
          <w:rFonts w:ascii="Roboto Mono" w:eastAsia="Roboto Mono" w:hAnsi="Roboto Mono" w:cs="Roboto Mono"/>
        </w:rPr>
        <w:t xml:space="preserve"> for testers.</w:t>
      </w:r>
      <w:r>
        <w:rPr>
          <w:rFonts w:ascii="Roboto Mono" w:eastAsia="Roboto Mono" w:hAnsi="Roboto Mono" w:cs="Roboto Mono"/>
        </w:rPr>
        <w:br/>
      </w:r>
    </w:p>
    <w:p w14:paraId="6A9707B9" w14:textId="77777777" w:rsidR="007448CB" w:rsidRDefault="007448CB" w:rsidP="00740F13">
      <w:r>
        <w:pict w14:anchorId="07302868">
          <v:rect id="_x0000_i1026" style="width:0;height:1.5pt" o:hralign="center" o:hrstd="t" o:hr="t" fillcolor="#a0a0a0" stroked="f"/>
        </w:pict>
      </w:r>
    </w:p>
    <w:p w14:paraId="3F1040BD" w14:textId="77777777" w:rsidR="007448CB" w:rsidRDefault="007448CB" w:rsidP="00740F13">
      <w:pPr>
        <w:pStyle w:val="Heading2"/>
        <w:keepNext w:val="0"/>
        <w:keepLines w:val="0"/>
        <w:spacing w:before="280"/>
      </w:pPr>
      <w:bookmarkStart w:id="3" w:name="_dhie56dpxnzf" w:colFirst="0" w:colLast="0"/>
      <w:bookmarkEnd w:id="3"/>
      <w:r>
        <w:t>🔍 Example Checklists:</w:t>
      </w:r>
    </w:p>
    <w:p w14:paraId="6D906827" w14:textId="77777777" w:rsidR="007448CB" w:rsidRDefault="007448CB" w:rsidP="00740F1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F883AC" w14:textId="77777777" w:rsidR="007448CB" w:rsidRDefault="007448CB" w:rsidP="007448C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Web Application Checklist</w:t>
      </w:r>
      <w:r>
        <w:rPr>
          <w:rFonts w:ascii="Roboto Mono" w:eastAsia="Roboto Mono" w:hAnsi="Roboto Mono" w:cs="Roboto Mono"/>
        </w:rPr>
        <w:t xml:space="preserve"> might include:</w:t>
      </w:r>
      <w:r>
        <w:rPr>
          <w:rFonts w:ascii="Roboto Mono" w:eastAsia="Roboto Mono" w:hAnsi="Roboto Mono" w:cs="Roboto Mono"/>
        </w:rPr>
        <w:br/>
      </w:r>
    </w:p>
    <w:p w14:paraId="73E03FB6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Input validation (special characters, SQL injection attempts).</w:t>
      </w:r>
      <w:r>
        <w:rPr>
          <w:rFonts w:ascii="Roboto Mono" w:eastAsia="Roboto Mono" w:hAnsi="Roboto Mono" w:cs="Roboto Mono"/>
        </w:rPr>
        <w:br/>
      </w:r>
    </w:p>
    <w:p w14:paraId="7CF92E56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Form submission with empty fields.</w:t>
      </w:r>
      <w:r>
        <w:rPr>
          <w:rFonts w:ascii="Roboto Mono" w:eastAsia="Roboto Mono" w:hAnsi="Roboto Mono" w:cs="Roboto Mono"/>
        </w:rPr>
        <w:br/>
      </w:r>
    </w:p>
    <w:p w14:paraId="7E7397F1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Session timeouts.</w:t>
      </w:r>
      <w:r>
        <w:rPr>
          <w:rFonts w:ascii="Roboto Mono" w:eastAsia="Roboto Mono" w:hAnsi="Roboto Mono" w:cs="Roboto Mono"/>
        </w:rPr>
        <w:br/>
      </w:r>
    </w:p>
    <w:p w14:paraId="3398FEC0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Browser compatibility.</w:t>
      </w:r>
      <w:r>
        <w:rPr>
          <w:rFonts w:ascii="Roboto Mono" w:eastAsia="Roboto Mono" w:hAnsi="Roboto Mono" w:cs="Roboto Mono"/>
        </w:rPr>
        <w:br/>
      </w:r>
    </w:p>
    <w:p w14:paraId="0F71CB84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Responsive design on mobile.</w:t>
      </w:r>
      <w:r>
        <w:rPr>
          <w:rFonts w:ascii="Roboto Mono" w:eastAsia="Roboto Mono" w:hAnsi="Roboto Mono" w:cs="Roboto Mono"/>
        </w:rPr>
        <w:br/>
      </w:r>
    </w:p>
    <w:p w14:paraId="1B995089" w14:textId="77777777" w:rsidR="007448CB" w:rsidRDefault="007448CB" w:rsidP="007448C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Login Functionality Checklist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63B3597B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Valid username + password.</w:t>
      </w:r>
      <w:r>
        <w:rPr>
          <w:rFonts w:ascii="Roboto Mono" w:eastAsia="Roboto Mono" w:hAnsi="Roboto Mono" w:cs="Roboto Mono"/>
        </w:rPr>
        <w:br/>
      </w:r>
    </w:p>
    <w:p w14:paraId="727CA8FC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Invalid username.</w:t>
      </w:r>
      <w:r>
        <w:rPr>
          <w:rFonts w:ascii="Roboto Mono" w:eastAsia="Roboto Mono" w:hAnsi="Roboto Mono" w:cs="Roboto Mono"/>
        </w:rPr>
        <w:br/>
      </w:r>
    </w:p>
    <w:p w14:paraId="336BBB91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Invalid password.</w:t>
      </w:r>
      <w:r>
        <w:rPr>
          <w:rFonts w:ascii="Roboto Mono" w:eastAsia="Roboto Mono" w:hAnsi="Roboto Mono" w:cs="Roboto Mono"/>
        </w:rPr>
        <w:br/>
      </w:r>
    </w:p>
    <w:p w14:paraId="4707726E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Empty fields.</w:t>
      </w:r>
      <w:r>
        <w:rPr>
          <w:rFonts w:ascii="Roboto Mono" w:eastAsia="Roboto Mono" w:hAnsi="Roboto Mono" w:cs="Roboto Mono"/>
        </w:rPr>
        <w:br/>
      </w:r>
    </w:p>
    <w:p w14:paraId="03BDCE1E" w14:textId="77777777" w:rsidR="007448CB" w:rsidRDefault="007448CB" w:rsidP="007448C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Locked-out user.</w:t>
      </w:r>
      <w:r>
        <w:rPr>
          <w:rFonts w:ascii="Roboto Mono" w:eastAsia="Roboto Mono" w:hAnsi="Roboto Mono" w:cs="Roboto Mono"/>
        </w:rPr>
        <w:br/>
      </w:r>
    </w:p>
    <w:p w14:paraId="2398F472" w14:textId="77777777" w:rsidR="007448CB" w:rsidRDefault="007448CB" w:rsidP="007448CB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Case sensitivity check.</w:t>
      </w:r>
      <w:r>
        <w:br/>
      </w:r>
    </w:p>
    <w:p w14:paraId="3DE67EF3" w14:textId="77777777" w:rsidR="007448CB" w:rsidRDefault="007448CB" w:rsidP="00740F13">
      <w:r>
        <w:pict w14:anchorId="5D8AC3C5">
          <v:rect id="_x0000_i1027" style="width:0;height:1.5pt" o:hralign="center" o:hrstd="t" o:hr="t" fillcolor="#a0a0a0" stroked="f"/>
        </w:pict>
      </w:r>
    </w:p>
    <w:p w14:paraId="4EA0F955" w14:textId="77777777" w:rsidR="007448CB" w:rsidRDefault="007448CB" w:rsidP="00740F13">
      <w:pPr>
        <w:pStyle w:val="Heading2"/>
        <w:keepNext w:val="0"/>
        <w:keepLines w:val="0"/>
        <w:spacing w:before="280"/>
      </w:pPr>
      <w:bookmarkStart w:id="4" w:name="_4btqj9v6h7y" w:colFirst="0" w:colLast="0"/>
      <w:bookmarkEnd w:id="4"/>
      <w:r>
        <w:rPr>
          <w:rFonts w:ascii="Arial Unicode MS" w:eastAsia="Arial Unicode MS" w:hAnsi="Arial Unicode MS" w:cs="Arial Unicode MS"/>
        </w:rPr>
        <w:t>✅ Advantages:</w:t>
      </w:r>
    </w:p>
    <w:p w14:paraId="108A0F8B" w14:textId="77777777" w:rsidR="007448CB" w:rsidRDefault="007448CB" w:rsidP="00740F1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82FCEC" w14:textId="77777777" w:rsidR="007448CB" w:rsidRDefault="007448CB" w:rsidP="007448C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Systematic</w:t>
      </w:r>
      <w:r>
        <w:rPr>
          <w:rFonts w:ascii="Roboto Mono" w:eastAsia="Roboto Mono" w:hAnsi="Roboto Mono" w:cs="Roboto Mono"/>
        </w:rPr>
        <w:t>: Reduces the chance of missing important test areas.</w:t>
      </w:r>
      <w:r>
        <w:rPr>
          <w:rFonts w:ascii="Roboto Mono" w:eastAsia="Roboto Mono" w:hAnsi="Roboto Mono" w:cs="Roboto Mono"/>
        </w:rPr>
        <w:br/>
      </w:r>
    </w:p>
    <w:p w14:paraId="0B2DB0C5" w14:textId="77777777" w:rsidR="007448CB" w:rsidRDefault="007448CB" w:rsidP="007448C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Reusable</w:t>
      </w:r>
      <w:r>
        <w:rPr>
          <w:rFonts w:ascii="Roboto Mono" w:eastAsia="Roboto Mono" w:hAnsi="Roboto Mono" w:cs="Roboto Mono"/>
        </w:rPr>
        <w:t>: Can be applied across multiple projects.</w:t>
      </w:r>
      <w:r>
        <w:rPr>
          <w:rFonts w:ascii="Roboto Mono" w:eastAsia="Roboto Mono" w:hAnsi="Roboto Mono" w:cs="Roboto Mono"/>
        </w:rPr>
        <w:br/>
      </w:r>
    </w:p>
    <w:p w14:paraId="72E33088" w14:textId="77777777" w:rsidR="007448CB" w:rsidRDefault="007448CB" w:rsidP="007448C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Efficient</w:t>
      </w:r>
      <w:r>
        <w:rPr>
          <w:rFonts w:ascii="Roboto Mono" w:eastAsia="Roboto Mono" w:hAnsi="Roboto Mono" w:cs="Roboto Mono"/>
        </w:rPr>
        <w:t>: Saves time by guiding testers to known risk areas.</w:t>
      </w:r>
      <w:r>
        <w:rPr>
          <w:rFonts w:ascii="Roboto Mono" w:eastAsia="Roboto Mono" w:hAnsi="Roboto Mono" w:cs="Roboto Mono"/>
        </w:rPr>
        <w:br/>
      </w:r>
    </w:p>
    <w:p w14:paraId="10C9CFBD" w14:textId="77777777" w:rsidR="007448CB" w:rsidRDefault="007448CB" w:rsidP="007448CB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Good for beginners</w:t>
      </w:r>
      <w:r>
        <w:rPr>
          <w:rFonts w:ascii="Roboto Mono" w:eastAsia="Roboto Mono" w:hAnsi="Roboto Mono" w:cs="Roboto Mono"/>
        </w:rPr>
        <w:t>: Provides direction even without deep domain knowledge.</w:t>
      </w:r>
      <w:r>
        <w:br/>
      </w:r>
    </w:p>
    <w:p w14:paraId="293342BA" w14:textId="77777777" w:rsidR="007448CB" w:rsidRDefault="007448CB" w:rsidP="00740F13">
      <w:r>
        <w:pict w14:anchorId="2F8539EE">
          <v:rect id="_x0000_i1028" style="width:0;height:1.5pt" o:hralign="center" o:hrstd="t" o:hr="t" fillcolor="#a0a0a0" stroked="f"/>
        </w:pict>
      </w:r>
    </w:p>
    <w:p w14:paraId="2E93B4D6" w14:textId="77777777" w:rsidR="007448CB" w:rsidRDefault="007448CB" w:rsidP="00740F13">
      <w:pPr>
        <w:pStyle w:val="Heading2"/>
        <w:keepNext w:val="0"/>
        <w:keepLines w:val="0"/>
        <w:spacing w:before="280"/>
      </w:pPr>
      <w:bookmarkStart w:id="5" w:name="_inl1y7und6vb" w:colFirst="0" w:colLast="0"/>
      <w:bookmarkEnd w:id="5"/>
      <w:r>
        <w:t>⚠️ Limitations:</w:t>
      </w:r>
    </w:p>
    <w:p w14:paraId="738D325B" w14:textId="77777777" w:rsidR="007448CB" w:rsidRDefault="007448CB" w:rsidP="00740F1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D1CB3E" w14:textId="77777777" w:rsidR="007448CB" w:rsidRDefault="007448CB" w:rsidP="007448CB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Only as good as the </w:t>
      </w:r>
      <w:r>
        <w:rPr>
          <w:rFonts w:ascii="Roboto Mono" w:eastAsia="Roboto Mono" w:hAnsi="Roboto Mono" w:cs="Roboto Mono"/>
          <w:b/>
        </w:rPr>
        <w:t>quality of the checklist</w:t>
      </w:r>
      <w:r>
        <w:rPr>
          <w:rFonts w:ascii="Nova Mono" w:eastAsia="Nova Mono" w:hAnsi="Nova Mono" w:cs="Nova Mono"/>
        </w:rPr>
        <w:t xml:space="preserve"> → if the checklist is incomplete, important tests may still be missed.</w:t>
      </w:r>
      <w:r>
        <w:rPr>
          <w:rFonts w:ascii="Nova Mono" w:eastAsia="Nova Mono" w:hAnsi="Nova Mono" w:cs="Nova Mono"/>
        </w:rPr>
        <w:br/>
      </w:r>
    </w:p>
    <w:p w14:paraId="2D6EB881" w14:textId="77777777" w:rsidR="007448CB" w:rsidRDefault="007448CB" w:rsidP="007448CB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May limit </w:t>
      </w:r>
      <w:r>
        <w:rPr>
          <w:rFonts w:ascii="Roboto Mono" w:eastAsia="Roboto Mono" w:hAnsi="Roboto Mono" w:cs="Roboto Mono"/>
          <w:b/>
        </w:rPr>
        <w:t>tester creativity</w:t>
      </w:r>
      <w:r>
        <w:rPr>
          <w:rFonts w:ascii="Roboto Mono" w:eastAsia="Roboto Mono" w:hAnsi="Roboto Mono" w:cs="Roboto Mono"/>
        </w:rPr>
        <w:t>, since focus stays on predefined items.</w:t>
      </w:r>
      <w:r>
        <w:rPr>
          <w:rFonts w:ascii="Roboto Mono" w:eastAsia="Roboto Mono" w:hAnsi="Roboto Mono" w:cs="Roboto Mono"/>
        </w:rPr>
        <w:br/>
      </w:r>
    </w:p>
    <w:p w14:paraId="0BA9026F" w14:textId="77777777" w:rsidR="007448CB" w:rsidRDefault="007448CB" w:rsidP="007448CB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Needs </w:t>
      </w:r>
      <w:r>
        <w:rPr>
          <w:rFonts w:ascii="Roboto Mono" w:eastAsia="Roboto Mono" w:hAnsi="Roboto Mono" w:cs="Roboto Mono"/>
          <w:b/>
        </w:rPr>
        <w:t>regular updates</w:t>
      </w:r>
      <w:r>
        <w:rPr>
          <w:rFonts w:ascii="Roboto Mono" w:eastAsia="Roboto Mono" w:hAnsi="Roboto Mono" w:cs="Roboto Mono"/>
        </w:rPr>
        <w:t xml:space="preserve"> to remain effective as systems evolve.</w:t>
      </w:r>
      <w:r>
        <w:rPr>
          <w:rFonts w:ascii="Roboto Mono" w:eastAsia="Roboto Mono" w:hAnsi="Roboto Mono" w:cs="Roboto Mono"/>
        </w:rPr>
        <w:br/>
      </w:r>
    </w:p>
    <w:p w14:paraId="6DCF206E" w14:textId="77777777" w:rsidR="007448CB" w:rsidRDefault="007448CB" w:rsidP="00740F13">
      <w:r>
        <w:pict w14:anchorId="250C1F60">
          <v:rect id="_x0000_i1029" style="width:0;height:1.5pt" o:hralign="center" o:hrstd="t" o:hr="t" fillcolor="#a0a0a0" stroked="f"/>
        </w:pict>
      </w:r>
    </w:p>
    <w:p w14:paraId="3E1C206F" w14:textId="77777777" w:rsidR="007448CB" w:rsidRDefault="007448CB" w:rsidP="00740F1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Checklist-Based Testing = using a predefined list of common defects, risks, or quality attributes as a guide for testing, to make sure no critical area is missed.</w:t>
      </w:r>
    </w:p>
    <w:p w14:paraId="5815218F" w14:textId="77777777" w:rsidR="007448CB" w:rsidRDefault="007448CB" w:rsidP="00740F13">
      <w:r>
        <w:pict w14:anchorId="5D1C7D64">
          <v:rect id="_x0000_i1030" style="width:0;height:1.5pt" o:hralign="center" o:hrstd="t" o:hr="t" fillcolor="#a0a0a0" stroked="f"/>
        </w:pict>
      </w:r>
    </w:p>
    <w:p w14:paraId="3DB53F9E" w14:textId="77777777" w:rsidR="007448CB" w:rsidRDefault="007448CB" w:rsidP="00740F13"/>
    <w:p w14:paraId="6D5673FA" w14:textId="77777777" w:rsidR="007448CB" w:rsidRDefault="007448CB"/>
    <w:p w14:paraId="5553E15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40FE1"/>
    <w:multiLevelType w:val="multilevel"/>
    <w:tmpl w:val="9F482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964BC4"/>
    <w:multiLevelType w:val="multilevel"/>
    <w:tmpl w:val="DA36C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EC6284"/>
    <w:multiLevelType w:val="multilevel"/>
    <w:tmpl w:val="3B824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0E501F"/>
    <w:multiLevelType w:val="multilevel"/>
    <w:tmpl w:val="E3302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2026709">
    <w:abstractNumId w:val="1"/>
  </w:num>
  <w:num w:numId="2" w16cid:durableId="1193957880">
    <w:abstractNumId w:val="2"/>
  </w:num>
  <w:num w:numId="3" w16cid:durableId="1655839276">
    <w:abstractNumId w:val="3"/>
  </w:num>
  <w:num w:numId="4" w16cid:durableId="623081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8CB"/>
    <w:rsid w:val="002D1F4F"/>
    <w:rsid w:val="00711B4D"/>
    <w:rsid w:val="007448CB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459C1"/>
  <w15:chartTrackingRefBased/>
  <w15:docId w15:val="{5FAC1231-2994-4A4E-BACD-DE32D0161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4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4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8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