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041D" w14:textId="77777777" w:rsidR="003F5A6F" w:rsidRDefault="003F5A6F" w:rsidP="00995EDD">
      <w:pPr>
        <w:pStyle w:val="Heading1"/>
        <w:rPr>
          <w:b/>
          <w:sz w:val="46"/>
          <w:szCs w:val="46"/>
        </w:rPr>
      </w:pPr>
      <w:bookmarkStart w:id="0" w:name="_96yj81sud4jo" w:colFirst="0" w:colLast="0"/>
      <w:bookmarkEnd w:id="0"/>
      <w:r>
        <w:t>Configuration Audits</w:t>
      </w:r>
    </w:p>
    <w:p w14:paraId="1DDFA421" w14:textId="77777777" w:rsidR="003F5A6F" w:rsidRDefault="003F5A6F" w:rsidP="00995EDD">
      <w:pPr>
        <w:pStyle w:val="Heading2"/>
      </w:pPr>
      <w:bookmarkStart w:id="1" w:name="_yhl0u9pczqiz" w:colFirst="0" w:colLast="0"/>
      <w:bookmarkEnd w:id="1"/>
      <w:r>
        <w:t>🔹 Definition</w:t>
      </w:r>
    </w:p>
    <w:p w14:paraId="27A8466E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2A587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is a formal review conducted to </w:t>
      </w:r>
      <w:r>
        <w:rPr>
          <w:rFonts w:ascii="Roboto Mono" w:eastAsia="Roboto Mono" w:hAnsi="Roboto Mono" w:cs="Roboto Mono"/>
          <w:b/>
        </w:rPr>
        <w:t>verify that a configuration item (CI) and its versions conform</w:t>
      </w:r>
      <w:r>
        <w:rPr>
          <w:rFonts w:ascii="Roboto Mono" w:eastAsia="Roboto Mono" w:hAnsi="Roboto Mono" w:cs="Roboto Mono"/>
        </w:rPr>
        <w:t xml:space="preserve"> to their specified requirements, standards, and documentation.</w:t>
      </w:r>
    </w:p>
    <w:p w14:paraId="63B51564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ensures that:</w:t>
      </w:r>
    </w:p>
    <w:p w14:paraId="35028627" w14:textId="77777777" w:rsidR="003F5A6F" w:rsidRDefault="003F5A6F" w:rsidP="003F5A6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product</w:t>
      </w:r>
      <w:r>
        <w:rPr>
          <w:rFonts w:ascii="Roboto Mono" w:eastAsia="Roboto Mono" w:hAnsi="Roboto Mono" w:cs="Roboto Mono"/>
        </w:rPr>
        <w:t xml:space="preserve"> is built.</w:t>
      </w:r>
      <w:r>
        <w:rPr>
          <w:rFonts w:ascii="Roboto Mono" w:eastAsia="Roboto Mono" w:hAnsi="Roboto Mono" w:cs="Roboto Mono"/>
        </w:rPr>
        <w:br/>
      </w:r>
    </w:p>
    <w:p w14:paraId="3CE1646E" w14:textId="77777777" w:rsidR="003F5A6F" w:rsidRDefault="003F5A6F" w:rsidP="003F5A6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product is built right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DD696C5" w14:textId="77777777" w:rsidR="003F5A6F" w:rsidRDefault="003F5A6F" w:rsidP="00995EDD">
      <w:r>
        <w:pict w14:anchorId="10666EA1">
          <v:rect id="_x0000_i1025" style="width:0;height:1.5pt" o:hralign="center" o:hrstd="t" o:hr="t" fillcolor="#a0a0a0" stroked="f"/>
        </w:pict>
      </w:r>
    </w:p>
    <w:p w14:paraId="1C62CFFF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ibx60s6gkja9" w:colFirst="0" w:colLast="0"/>
      <w:bookmarkEnd w:id="2"/>
      <w:r>
        <w:rPr>
          <w:b/>
          <w:sz w:val="34"/>
          <w:szCs w:val="34"/>
        </w:rPr>
        <w:t>🔑 Objectives of Configuration Audits</w:t>
      </w:r>
    </w:p>
    <w:p w14:paraId="15D2279B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6211A" w14:textId="77777777" w:rsidR="003F5A6F" w:rsidRDefault="003F5A6F" w:rsidP="003F5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that CIs are </w:t>
      </w:r>
      <w:r>
        <w:rPr>
          <w:rFonts w:ascii="Roboto Mono" w:eastAsia="Roboto Mono" w:hAnsi="Roboto Mono" w:cs="Roboto Mono"/>
          <w:b/>
        </w:rPr>
        <w:t>complete, consistent, and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70BA56" w14:textId="77777777" w:rsidR="003F5A6F" w:rsidRDefault="003F5A6F" w:rsidP="003F5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all changes were properly </w:t>
      </w:r>
      <w:r>
        <w:rPr>
          <w:rFonts w:ascii="Roboto Mono" w:eastAsia="Roboto Mono" w:hAnsi="Roboto Mono" w:cs="Roboto Mono"/>
          <w:b/>
        </w:rPr>
        <w:t>implemented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A9518F" w14:textId="77777777" w:rsidR="003F5A6F" w:rsidRDefault="003F5A6F" w:rsidP="003F5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Confirm that the product is </w:t>
      </w:r>
      <w:r>
        <w:rPr>
          <w:rFonts w:ascii="Roboto Mono" w:eastAsia="Roboto Mono" w:hAnsi="Roboto Mono" w:cs="Roboto Mono"/>
          <w:b/>
        </w:rPr>
        <w:t>ready for release or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AA8609" w14:textId="77777777" w:rsidR="003F5A6F" w:rsidRDefault="003F5A6F" w:rsidP="003F5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assurance to stakeholders that the system is under </w:t>
      </w:r>
      <w:r>
        <w:rPr>
          <w:rFonts w:ascii="Roboto Mono" w:eastAsia="Roboto Mono" w:hAnsi="Roboto Mono" w:cs="Roboto Mono"/>
          <w:b/>
        </w:rPr>
        <w:t>proper control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E4CBC2" w14:textId="77777777" w:rsidR="003F5A6F" w:rsidRDefault="003F5A6F" w:rsidP="00995EDD">
      <w:r>
        <w:pict w14:anchorId="44AEBF79">
          <v:rect id="_x0000_i1026" style="width:0;height:1.5pt" o:hralign="center" o:hrstd="t" o:hr="t" fillcolor="#a0a0a0" stroked="f"/>
        </w:pict>
      </w:r>
    </w:p>
    <w:p w14:paraId="106985B4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82f2l63xcp" w:colFirst="0" w:colLast="0"/>
      <w:bookmarkEnd w:id="3"/>
      <w:r>
        <w:rPr>
          <w:b/>
          <w:sz w:val="34"/>
          <w:szCs w:val="34"/>
        </w:rPr>
        <w:t>📂 Types of Configuration Audits</w:t>
      </w:r>
    </w:p>
    <w:p w14:paraId="3B3B1505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2375B" w14:textId="77777777" w:rsidR="003F5A6F" w:rsidRDefault="003F5A6F" w:rsidP="003F5A6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Configuration Audit (FCA)</w:t>
      </w:r>
      <w:r>
        <w:rPr>
          <w:rFonts w:ascii="Roboto Mono" w:eastAsia="Roboto Mono" w:hAnsi="Roboto Mono" w:cs="Roboto Mono"/>
          <w:b/>
        </w:rPr>
        <w:br/>
      </w:r>
    </w:p>
    <w:p w14:paraId="3E329665" w14:textId="77777777" w:rsidR="003F5A6F" w:rsidRDefault="003F5A6F" w:rsidP="003F5A6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Checks whether the CI meets its </w:t>
      </w:r>
      <w:r>
        <w:rPr>
          <w:rFonts w:ascii="Roboto Mono" w:eastAsia="Roboto Mono" w:hAnsi="Roboto Mono" w:cs="Roboto Mono"/>
          <w:b/>
        </w:rPr>
        <w:t>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C06F98" w14:textId="77777777" w:rsidR="003F5A6F" w:rsidRDefault="003F5A6F" w:rsidP="003F5A6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"Payment Module" process transactions correctly as per the requirement document?</w:t>
      </w:r>
      <w:r>
        <w:rPr>
          <w:rFonts w:ascii="Roboto Mono" w:eastAsia="Roboto Mono" w:hAnsi="Roboto Mono" w:cs="Roboto Mono"/>
        </w:rPr>
        <w:br/>
      </w:r>
    </w:p>
    <w:p w14:paraId="3285D7F6" w14:textId="77777777" w:rsidR="003F5A6F" w:rsidRDefault="003F5A6F" w:rsidP="003F5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Physical Configuration Audit (PCA)</w:t>
      </w:r>
      <w:r>
        <w:rPr>
          <w:rFonts w:ascii="Roboto Mono" w:eastAsia="Roboto Mono" w:hAnsi="Roboto Mono" w:cs="Roboto Mono"/>
          <w:b/>
        </w:rPr>
        <w:br/>
      </w:r>
    </w:p>
    <w:p w14:paraId="53BAC59E" w14:textId="77777777" w:rsidR="003F5A6F" w:rsidRDefault="003F5A6F" w:rsidP="003F5A6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Verifies that the CI’s </w:t>
      </w:r>
      <w:r>
        <w:rPr>
          <w:rFonts w:ascii="Roboto Mono" w:eastAsia="Roboto Mono" w:hAnsi="Roboto Mono" w:cs="Roboto Mono"/>
          <w:b/>
        </w:rPr>
        <w:t>physical representation</w:t>
      </w:r>
      <w:r>
        <w:rPr>
          <w:rFonts w:ascii="Roboto Mono" w:eastAsia="Roboto Mono" w:hAnsi="Roboto Mono" w:cs="Roboto Mono"/>
        </w:rPr>
        <w:t xml:space="preserve"> (documents, code, design) matches the baseline.</w:t>
      </w:r>
      <w:r>
        <w:rPr>
          <w:rFonts w:ascii="Roboto Mono" w:eastAsia="Roboto Mono" w:hAnsi="Roboto Mono" w:cs="Roboto Mono"/>
        </w:rPr>
        <w:br/>
      </w:r>
    </w:p>
    <w:p w14:paraId="3F3C22A7" w14:textId="77777777" w:rsidR="003F5A6F" w:rsidRDefault="003F5A6F" w:rsidP="003F5A6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final code, test cases, and user manual reflect the approved version?</w:t>
      </w:r>
      <w:r>
        <w:rPr>
          <w:rFonts w:ascii="Roboto Mono" w:eastAsia="Roboto Mono" w:hAnsi="Roboto Mono" w:cs="Roboto Mono"/>
        </w:rPr>
        <w:br/>
      </w:r>
    </w:p>
    <w:p w14:paraId="010A3BDC" w14:textId="77777777" w:rsidR="003F5A6F" w:rsidRDefault="003F5A6F" w:rsidP="00995EDD">
      <w:r>
        <w:pict w14:anchorId="7EF46C81">
          <v:rect id="_x0000_i1027" style="width:0;height:1.5pt" o:hralign="center" o:hrstd="t" o:hr="t" fillcolor="#a0a0a0" stroked="f"/>
        </w:pict>
      </w:r>
    </w:p>
    <w:p w14:paraId="00A71C93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t0efhvb88g7s" w:colFirst="0" w:colLast="0"/>
      <w:bookmarkEnd w:id="4"/>
      <w:r>
        <w:rPr>
          <w:b/>
          <w:sz w:val="34"/>
          <w:szCs w:val="34"/>
        </w:rPr>
        <w:t>📘 Activities in Configuration Audits</w:t>
      </w:r>
    </w:p>
    <w:p w14:paraId="25FFE8FB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99F49" w14:textId="77777777" w:rsidR="003F5A6F" w:rsidRDefault="003F5A6F" w:rsidP="003F5A6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CI records (requirements, design, test cases, code).</w:t>
      </w:r>
      <w:r>
        <w:rPr>
          <w:rFonts w:ascii="Roboto Mono" w:eastAsia="Roboto Mono" w:hAnsi="Roboto Mono" w:cs="Roboto Mono"/>
        </w:rPr>
        <w:br/>
      </w:r>
    </w:p>
    <w:p w14:paraId="5180AA9E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consistency between documentation and the actual product.</w:t>
      </w:r>
      <w:r>
        <w:rPr>
          <w:rFonts w:ascii="Roboto Mono" w:eastAsia="Roboto Mono" w:hAnsi="Roboto Mono" w:cs="Roboto Mono"/>
        </w:rPr>
        <w:br/>
      </w:r>
    </w:p>
    <w:p w14:paraId="501E518E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approvals of changes (change control compliance).</w:t>
      </w:r>
      <w:r>
        <w:rPr>
          <w:rFonts w:ascii="Roboto Mono" w:eastAsia="Roboto Mono" w:hAnsi="Roboto Mono" w:cs="Roboto Mono"/>
        </w:rPr>
        <w:br/>
      </w:r>
    </w:p>
    <w:p w14:paraId="362B8C7A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Ensure traceability between requirements → design → code → tests.</w:t>
      </w:r>
      <w:r>
        <w:rPr>
          <w:rFonts w:ascii="Nova Mono" w:eastAsia="Nova Mono" w:hAnsi="Nova Mono" w:cs="Nova Mono"/>
        </w:rPr>
        <w:br/>
      </w:r>
    </w:p>
    <w:p w14:paraId="3FB900A2" w14:textId="77777777" w:rsidR="003F5A6F" w:rsidRDefault="003F5A6F" w:rsidP="003F5A6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Report findings and recommend corrective actions.</w:t>
      </w:r>
      <w:r>
        <w:br/>
      </w:r>
    </w:p>
    <w:p w14:paraId="375A184D" w14:textId="77777777" w:rsidR="003F5A6F" w:rsidRDefault="003F5A6F" w:rsidP="00995EDD">
      <w:r>
        <w:pict w14:anchorId="01F3921E">
          <v:rect id="_x0000_i1028" style="width:0;height:1.5pt" o:hralign="center" o:hrstd="t" o:hr="t" fillcolor="#a0a0a0" stroked="f"/>
        </w:pict>
      </w:r>
    </w:p>
    <w:p w14:paraId="16630676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hsml5jz12ir" w:colFirst="0" w:colLast="0"/>
      <w:bookmarkEnd w:id="5"/>
      <w:r>
        <w:rPr>
          <w:b/>
          <w:sz w:val="34"/>
          <w:szCs w:val="34"/>
        </w:rPr>
        <w:t>📊 Example</w:t>
      </w:r>
    </w:p>
    <w:p w14:paraId="6FFB9117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FA1059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team wants to release </w:t>
      </w:r>
      <w:r>
        <w:rPr>
          <w:rFonts w:ascii="Roboto Mono" w:eastAsia="Roboto Mono" w:hAnsi="Roboto Mono" w:cs="Roboto Mono"/>
          <w:b/>
        </w:rPr>
        <w:t>Version 3.0</w:t>
      </w:r>
      <w:r>
        <w:rPr>
          <w:rFonts w:ascii="Roboto Mono" w:eastAsia="Roboto Mono" w:hAnsi="Roboto Mono" w:cs="Roboto Mono"/>
        </w:rPr>
        <w:t xml:space="preserve"> of their e-commerce app.</w:t>
      </w:r>
    </w:p>
    <w:p w14:paraId="3451FCE0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would check:</w:t>
      </w:r>
    </w:p>
    <w:p w14:paraId="485EEF59" w14:textId="77777777" w:rsidR="003F5A6F" w:rsidRDefault="003F5A6F" w:rsidP="003F5A6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Requirement Spec v3.0</w:t>
      </w:r>
      <w:r>
        <w:rPr>
          <w:rFonts w:ascii="Roboto Mono" w:eastAsia="Roboto Mono" w:hAnsi="Roboto Mono" w:cs="Roboto Mono"/>
        </w:rPr>
        <w:t xml:space="preserve"> match implemented features?</w:t>
      </w:r>
      <w:r>
        <w:rPr>
          <w:rFonts w:ascii="Roboto Mono" w:eastAsia="Roboto Mono" w:hAnsi="Roboto Mono" w:cs="Roboto Mono"/>
        </w:rPr>
        <w:br/>
      </w:r>
    </w:p>
    <w:p w14:paraId="7D10F83A" w14:textId="77777777" w:rsidR="003F5A6F" w:rsidRDefault="003F5A6F" w:rsidP="003F5A6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Are all </w:t>
      </w:r>
      <w:r>
        <w:rPr>
          <w:rFonts w:ascii="Roboto Mono" w:eastAsia="Roboto Mono" w:hAnsi="Roboto Mono" w:cs="Roboto Mono"/>
          <w:b/>
        </w:rPr>
        <w:t>approved changes</w:t>
      </w:r>
      <w:r>
        <w:rPr>
          <w:rFonts w:ascii="Roboto Mono" w:eastAsia="Roboto Mono" w:hAnsi="Roboto Mono" w:cs="Roboto Mono"/>
        </w:rPr>
        <w:t xml:space="preserve"> included and tested?</w:t>
      </w:r>
      <w:r>
        <w:rPr>
          <w:rFonts w:ascii="Roboto Mono" w:eastAsia="Roboto Mono" w:hAnsi="Roboto Mono" w:cs="Roboto Mono"/>
        </w:rPr>
        <w:br/>
      </w:r>
    </w:p>
    <w:p w14:paraId="0F0FD38B" w14:textId="77777777" w:rsidR="003F5A6F" w:rsidRDefault="003F5A6F" w:rsidP="003F5A6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confirm requirement coverage?</w:t>
      </w:r>
      <w:r>
        <w:rPr>
          <w:rFonts w:ascii="Roboto Mono" w:eastAsia="Roboto Mono" w:hAnsi="Roboto Mono" w:cs="Roboto Mono"/>
        </w:rPr>
        <w:br/>
      </w:r>
    </w:p>
    <w:p w14:paraId="6D332262" w14:textId="77777777" w:rsidR="003F5A6F" w:rsidRDefault="003F5A6F" w:rsidP="003F5A6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 documents (user manual, design docs) match the released software?</w:t>
      </w:r>
      <w:r>
        <w:rPr>
          <w:rFonts w:ascii="Roboto Mono" w:eastAsia="Roboto Mono" w:hAnsi="Roboto Mono" w:cs="Roboto Mono"/>
        </w:rPr>
        <w:br/>
      </w:r>
    </w:p>
    <w:p w14:paraId="5DBAEDDB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If everything aligns → ✅ Release approved.</w:t>
      </w:r>
      <w:r>
        <w:rPr>
          <w:rFonts w:ascii="Arial Unicode MS" w:eastAsia="Arial Unicode MS" w:hAnsi="Arial Unicode MS" w:cs="Arial Unicode MS"/>
        </w:rPr>
        <w:br/>
        <w:t xml:space="preserve"> If gaps found → ❌ Fix before release.</w:t>
      </w:r>
    </w:p>
    <w:p w14:paraId="6743C5E5" w14:textId="77777777" w:rsidR="003F5A6F" w:rsidRDefault="003F5A6F" w:rsidP="00995EDD">
      <w:r>
        <w:pict w14:anchorId="7839491C">
          <v:rect id="_x0000_i1029" style="width:0;height:1.5pt" o:hralign="center" o:hrstd="t" o:hr="t" fillcolor="#a0a0a0" stroked="f"/>
        </w:pict>
      </w:r>
    </w:p>
    <w:p w14:paraId="2E0BCC24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3fmvihvc1tv" w:colFirst="0" w:colLast="0"/>
      <w:bookmarkEnd w:id="6"/>
      <w:r>
        <w:rPr>
          <w:b/>
          <w:sz w:val="34"/>
          <w:szCs w:val="34"/>
        </w:rPr>
        <w:t>🎯 Why Important?</w:t>
      </w:r>
    </w:p>
    <w:p w14:paraId="15A354C7" w14:textId="77777777" w:rsidR="003F5A6F" w:rsidRDefault="003F5A6F" w:rsidP="00995ED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F805A6" w14:textId="77777777" w:rsidR="003F5A6F" w:rsidRDefault="003F5A6F" w:rsidP="003F5A6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incomplete or wrong versions from being released.</w:t>
      </w:r>
      <w:r>
        <w:rPr>
          <w:rFonts w:ascii="Roboto Mono" w:eastAsia="Roboto Mono" w:hAnsi="Roboto Mono" w:cs="Roboto Mono"/>
        </w:rPr>
        <w:br/>
      </w:r>
    </w:p>
    <w:p w14:paraId="06FD835B" w14:textId="77777777" w:rsidR="003F5A6F" w:rsidRDefault="003F5A6F" w:rsidP="003F5A6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stakeholder confidence.</w:t>
      </w:r>
      <w:r>
        <w:rPr>
          <w:rFonts w:ascii="Roboto Mono" w:eastAsia="Roboto Mono" w:hAnsi="Roboto Mono" w:cs="Roboto Mono"/>
        </w:rPr>
        <w:br/>
      </w:r>
    </w:p>
    <w:p w14:paraId="46A4E990" w14:textId="77777777" w:rsidR="003F5A6F" w:rsidRDefault="003F5A6F" w:rsidP="003F5A6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compliance (ISO, CMMI, regulatory audits).</w:t>
      </w:r>
      <w:r>
        <w:rPr>
          <w:rFonts w:ascii="Roboto Mono" w:eastAsia="Roboto Mono" w:hAnsi="Roboto Mono" w:cs="Roboto Mono"/>
        </w:rPr>
        <w:br/>
      </w:r>
    </w:p>
    <w:p w14:paraId="3FA1194C" w14:textId="77777777" w:rsidR="003F5A6F" w:rsidRDefault="003F5A6F" w:rsidP="003F5A6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product integrity and traceability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54463D" w14:textId="77777777" w:rsidR="003F5A6F" w:rsidRDefault="003F5A6F" w:rsidP="00995EDD">
      <w:r>
        <w:pict w14:anchorId="48B6AA90">
          <v:rect id="_x0000_i1030" style="width:0;height:1.5pt" o:hralign="center" o:hrstd="t" o:hr="t" fillcolor="#a0a0a0" stroked="f"/>
        </w:pict>
      </w:r>
    </w:p>
    <w:p w14:paraId="16174C88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formal review process</w:t>
      </w:r>
      <w:r>
        <w:rPr>
          <w:rFonts w:ascii="Roboto Mono" w:eastAsia="Roboto Mono" w:hAnsi="Roboto Mono" w:cs="Roboto Mono"/>
        </w:rPr>
        <w:t xml:space="preserve"> to check that all configuration items are </w:t>
      </w:r>
      <w:r>
        <w:rPr>
          <w:rFonts w:ascii="Roboto Mono" w:eastAsia="Roboto Mono" w:hAnsi="Roboto Mono" w:cs="Roboto Mono"/>
          <w:b/>
        </w:rPr>
        <w:t>accurate, consistent, and compliant</w:t>
      </w:r>
      <w:r>
        <w:rPr>
          <w:rFonts w:ascii="Roboto Mono" w:eastAsia="Roboto Mono" w:hAnsi="Roboto Mono" w:cs="Roboto Mono"/>
        </w:rPr>
        <w:t xml:space="preserve"> before release.</w:t>
      </w:r>
    </w:p>
    <w:p w14:paraId="16DFC3FE" w14:textId="77777777" w:rsidR="003F5A6F" w:rsidRDefault="003F5A6F" w:rsidP="00995EDD">
      <w:r>
        <w:pict w14:anchorId="22BA3CBE">
          <v:rect id="_x0000_i1031" style="width:0;height:1.5pt" o:hralign="center" o:hrstd="t" o:hr="t" fillcolor="#a0a0a0" stroked="f"/>
        </w:pict>
      </w:r>
    </w:p>
    <w:p w14:paraId="216E9ECC" w14:textId="77777777" w:rsidR="003F5A6F" w:rsidRDefault="003F5A6F"/>
    <w:p w14:paraId="1C141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46D"/>
    <w:multiLevelType w:val="multilevel"/>
    <w:tmpl w:val="201E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F2AFC"/>
    <w:multiLevelType w:val="multilevel"/>
    <w:tmpl w:val="89B4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27776"/>
    <w:multiLevelType w:val="multilevel"/>
    <w:tmpl w:val="5DBE9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C73935"/>
    <w:multiLevelType w:val="multilevel"/>
    <w:tmpl w:val="A9408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973F4E"/>
    <w:multiLevelType w:val="multilevel"/>
    <w:tmpl w:val="AA2AB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20A24"/>
    <w:multiLevelType w:val="multilevel"/>
    <w:tmpl w:val="86005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8092313">
    <w:abstractNumId w:val="4"/>
  </w:num>
  <w:num w:numId="2" w16cid:durableId="351148007">
    <w:abstractNumId w:val="2"/>
  </w:num>
  <w:num w:numId="3" w16cid:durableId="2024478802">
    <w:abstractNumId w:val="5"/>
  </w:num>
  <w:num w:numId="4" w16cid:durableId="1755861617">
    <w:abstractNumId w:val="0"/>
  </w:num>
  <w:num w:numId="5" w16cid:durableId="1849712819">
    <w:abstractNumId w:val="1"/>
  </w:num>
  <w:num w:numId="6" w16cid:durableId="29637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6F"/>
    <w:rsid w:val="002D1F4F"/>
    <w:rsid w:val="003F5A6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020B"/>
  <w15:chartTrackingRefBased/>
  <w15:docId w15:val="{13B54B45-41F3-4780-B4CB-5251028E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