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0822" w14:textId="77777777" w:rsidR="000E3ACC" w:rsidRDefault="000E3ACC" w:rsidP="000C2796">
      <w:pPr>
        <w:pStyle w:val="Heading1"/>
        <w:rPr>
          <w:b/>
          <w:sz w:val="34"/>
          <w:szCs w:val="34"/>
        </w:rPr>
      </w:pPr>
      <w:bookmarkStart w:id="0" w:name="_t6s1baimsabi" w:colFirst="0" w:colLast="0"/>
      <w:bookmarkEnd w:id="0"/>
      <w:r>
        <w:t>Modular Testing Framework</w:t>
      </w:r>
    </w:p>
    <w:p w14:paraId="25CED433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1" w:name="_wgjxf5rypdlh" w:colFirst="0" w:colLast="0"/>
      <w:bookmarkEnd w:id="1"/>
      <w:r>
        <w:t>Definition</w:t>
      </w:r>
    </w:p>
    <w:p w14:paraId="0AAF65D3" w14:textId="77777777" w:rsidR="000E3ACC" w:rsidRDefault="000E3ACC" w:rsidP="000C27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E1F319" w14:textId="77777777" w:rsidR="000E3ACC" w:rsidRDefault="000E3ACC" w:rsidP="000C27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Modular Testing Framework</w:t>
      </w:r>
      <w:r>
        <w:rPr>
          <w:rFonts w:ascii="Roboto Mono" w:eastAsia="Roboto Mono" w:hAnsi="Roboto Mono" w:cs="Roboto Mono"/>
        </w:rPr>
        <w:t xml:space="preserve"> is a type of automation framework where the application under test is </w:t>
      </w:r>
      <w:r>
        <w:rPr>
          <w:rFonts w:ascii="Roboto Mono" w:eastAsia="Roboto Mono" w:hAnsi="Roboto Mono" w:cs="Roboto Mono"/>
          <w:b/>
        </w:rPr>
        <w:t>divided into separate, independent modules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Each module has its </w:t>
      </w:r>
      <w:r>
        <w:rPr>
          <w:rFonts w:ascii="Roboto Mono" w:eastAsia="Roboto Mono" w:hAnsi="Roboto Mono" w:cs="Roboto Mono"/>
          <w:b/>
        </w:rPr>
        <w:t>own set of test scripts</w:t>
      </w:r>
      <w:r>
        <w:rPr>
          <w:rFonts w:ascii="Roboto Mono" w:eastAsia="Roboto Mono" w:hAnsi="Roboto Mono" w:cs="Roboto Mono"/>
        </w:rPr>
        <w:t xml:space="preserve">, and these modules can be </w:t>
      </w:r>
      <w:r>
        <w:rPr>
          <w:rFonts w:ascii="Roboto Mono" w:eastAsia="Roboto Mono" w:hAnsi="Roboto Mono" w:cs="Roboto Mono"/>
          <w:b/>
        </w:rPr>
        <w:t>reused across multiple test cases</w:t>
      </w:r>
      <w:r>
        <w:rPr>
          <w:rFonts w:ascii="Roboto Mono" w:eastAsia="Roboto Mono" w:hAnsi="Roboto Mono" w:cs="Roboto Mono"/>
        </w:rPr>
        <w:t>.</w:t>
      </w:r>
    </w:p>
    <w:p w14:paraId="4837B656" w14:textId="77777777" w:rsidR="000E3ACC" w:rsidRDefault="000E3ACC" w:rsidP="000C27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linear/record &amp; playback frameworks, modular frameworks </w:t>
      </w:r>
      <w:r>
        <w:rPr>
          <w:rFonts w:ascii="Roboto Mono" w:eastAsia="Roboto Mono" w:hAnsi="Roboto Mono" w:cs="Roboto Mono"/>
          <w:b/>
        </w:rPr>
        <w:t>focus on reusability and maintainability</w:t>
      </w:r>
      <w:r>
        <w:rPr>
          <w:rFonts w:ascii="Roboto Mono" w:eastAsia="Roboto Mono" w:hAnsi="Roboto Mono" w:cs="Roboto Mono"/>
        </w:rPr>
        <w:t>.</w:t>
      </w:r>
    </w:p>
    <w:p w14:paraId="1C5ADA2F" w14:textId="77777777" w:rsidR="000E3ACC" w:rsidRDefault="000E3ACC" w:rsidP="000C2796">
      <w:r>
        <w:pict w14:anchorId="3D45DAE4">
          <v:rect id="_x0000_i1025" style="width:0;height:1.5pt" o:hralign="center" o:hrstd="t" o:hr="t" fillcolor="#a0a0a0" stroked="f"/>
        </w:pict>
      </w:r>
    </w:p>
    <w:p w14:paraId="647107DA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2" w:name="_ts9t2uhzccbf" w:colFirst="0" w:colLast="0"/>
      <w:bookmarkEnd w:id="2"/>
      <w:r>
        <w:t>How It Works</w:t>
      </w:r>
    </w:p>
    <w:p w14:paraId="5F471AAC" w14:textId="77777777" w:rsidR="000E3ACC" w:rsidRDefault="000E3ACC" w:rsidP="000C27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D72894" w14:textId="77777777" w:rsidR="000E3ACC" w:rsidRDefault="000E3ACC" w:rsidP="000E3AC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application is broken down into </w:t>
      </w:r>
      <w:r>
        <w:rPr>
          <w:rFonts w:ascii="Roboto Mono" w:eastAsia="Roboto Mono" w:hAnsi="Roboto Mono" w:cs="Roboto Mono"/>
          <w:b/>
        </w:rPr>
        <w:t>modules</w:t>
      </w:r>
      <w:r>
        <w:rPr>
          <w:rFonts w:ascii="Roboto Mono" w:eastAsia="Roboto Mono" w:hAnsi="Roboto Mono" w:cs="Roboto Mono"/>
        </w:rPr>
        <w:t xml:space="preserve"> or functional units (e.g., Login, Search, Checkout).</w:t>
      </w:r>
      <w:r>
        <w:rPr>
          <w:rFonts w:ascii="Roboto Mono" w:eastAsia="Roboto Mono" w:hAnsi="Roboto Mono" w:cs="Roboto Mono"/>
        </w:rPr>
        <w:br/>
      </w:r>
    </w:p>
    <w:p w14:paraId="6A3C856A" w14:textId="77777777" w:rsidR="000E3ACC" w:rsidRDefault="000E3ACC" w:rsidP="000E3ACC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Reusable scripts</w:t>
      </w:r>
      <w:r>
        <w:rPr>
          <w:rFonts w:ascii="Roboto Mono" w:eastAsia="Roboto Mono" w:hAnsi="Roboto Mono" w:cs="Roboto Mono"/>
        </w:rPr>
        <w:t xml:space="preserve"> are created for each module.</w:t>
      </w:r>
      <w:r>
        <w:rPr>
          <w:rFonts w:ascii="Roboto Mono" w:eastAsia="Roboto Mono" w:hAnsi="Roboto Mono" w:cs="Roboto Mono"/>
        </w:rPr>
        <w:br/>
      </w:r>
    </w:p>
    <w:p w14:paraId="2ED71092" w14:textId="77777777" w:rsidR="000E3ACC" w:rsidRDefault="000E3ACC" w:rsidP="000E3ACC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cases are constructed by </w:t>
      </w:r>
      <w:r>
        <w:rPr>
          <w:rFonts w:ascii="Roboto Mono" w:eastAsia="Roboto Mono" w:hAnsi="Roboto Mono" w:cs="Roboto Mono"/>
          <w:b/>
        </w:rPr>
        <w:t>combining these modular scripts</w:t>
      </w:r>
      <w:r>
        <w:rPr>
          <w:rFonts w:ascii="Roboto Mono" w:eastAsia="Roboto Mono" w:hAnsi="Roboto Mono" w:cs="Roboto Mono"/>
        </w:rPr>
        <w:t xml:space="preserve"> as needed.</w:t>
      </w:r>
      <w:r>
        <w:rPr>
          <w:rFonts w:ascii="Roboto Mono" w:eastAsia="Roboto Mono" w:hAnsi="Roboto Mono" w:cs="Roboto Mono"/>
        </w:rPr>
        <w:br/>
      </w:r>
    </w:p>
    <w:p w14:paraId="0BA37B72" w14:textId="77777777" w:rsidR="000E3ACC" w:rsidRDefault="000E3ACC" w:rsidP="000E3AC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a module changes, </w:t>
      </w:r>
      <w:r>
        <w:rPr>
          <w:rFonts w:ascii="Roboto Mono" w:eastAsia="Roboto Mono" w:hAnsi="Roboto Mono" w:cs="Roboto Mono"/>
          <w:b/>
        </w:rPr>
        <w:t>only the script for that module needs updating</w:t>
      </w:r>
      <w:r>
        <w:rPr>
          <w:rFonts w:ascii="Roboto Mono" w:eastAsia="Roboto Mono" w:hAnsi="Roboto Mono" w:cs="Roboto Mono"/>
        </w:rPr>
        <w:t>, not all test cases.</w:t>
      </w:r>
      <w:r>
        <w:rPr>
          <w:rFonts w:ascii="Roboto Mono" w:eastAsia="Roboto Mono" w:hAnsi="Roboto Mono" w:cs="Roboto Mono"/>
        </w:rPr>
        <w:br/>
      </w:r>
    </w:p>
    <w:p w14:paraId="19C3860E" w14:textId="77777777" w:rsidR="000E3ACC" w:rsidRDefault="000E3ACC" w:rsidP="000C279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7CFA7F0E" w14:textId="77777777" w:rsidR="000E3ACC" w:rsidRDefault="000E3ACC" w:rsidP="000E3AC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WebDriver</w:t>
      </w:r>
      <w:r>
        <w:rPr>
          <w:rFonts w:ascii="Roboto Mono" w:eastAsia="Roboto Mono" w:hAnsi="Roboto Mono" w:cs="Roboto Mono"/>
        </w:rPr>
        <w:t xml:space="preserve"> (with reusable methods/functions)</w:t>
      </w:r>
      <w:r>
        <w:rPr>
          <w:rFonts w:ascii="Roboto Mono" w:eastAsia="Roboto Mono" w:hAnsi="Roboto Mono" w:cs="Roboto Mono"/>
        </w:rPr>
        <w:br/>
      </w:r>
    </w:p>
    <w:p w14:paraId="30E9303A" w14:textId="77777777" w:rsidR="000E3ACC" w:rsidRDefault="000E3ACC" w:rsidP="000E3AC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(with action-based modular scripts)</w:t>
      </w:r>
      <w:r>
        <w:rPr>
          <w:rFonts w:ascii="Roboto Mono" w:eastAsia="Roboto Mono" w:hAnsi="Roboto Mono" w:cs="Roboto Mono"/>
        </w:rPr>
        <w:br/>
      </w:r>
    </w:p>
    <w:p w14:paraId="7CEBE986" w14:textId="77777777" w:rsidR="000E3ACC" w:rsidRDefault="000E3ACC" w:rsidP="000E3ACC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TestComplete</w:t>
      </w:r>
      <w:r>
        <w:rPr>
          <w:rFonts w:ascii="Roboto Mono" w:eastAsia="Roboto Mono" w:hAnsi="Roboto Mono" w:cs="Roboto Mono"/>
          <w:b/>
        </w:rPr>
        <w:br/>
      </w:r>
    </w:p>
    <w:p w14:paraId="016AAC53" w14:textId="77777777" w:rsidR="000E3ACC" w:rsidRDefault="000E3ACC" w:rsidP="000C2796">
      <w:r>
        <w:pict w14:anchorId="3BEB3937">
          <v:rect id="_x0000_i1026" style="width:0;height:1.5pt" o:hralign="center" o:hrstd="t" o:hr="t" fillcolor="#a0a0a0" stroked="f"/>
        </w:pict>
      </w:r>
    </w:p>
    <w:p w14:paraId="74619C54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3" w:name="_v4z3qm8ekh6m" w:colFirst="0" w:colLast="0"/>
      <w:bookmarkEnd w:id="3"/>
      <w:r>
        <w:t>Characteristics</w:t>
      </w:r>
    </w:p>
    <w:p w14:paraId="5FB73ADA" w14:textId="77777777" w:rsidR="000E3ACC" w:rsidRDefault="000E3ACC" w:rsidP="000C27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5997A3" w14:textId="77777777" w:rsidR="000E3ACC" w:rsidRDefault="000E3ACC" w:rsidP="000E3AC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Reusability:</w:t>
      </w:r>
      <w:r>
        <w:rPr>
          <w:rFonts w:ascii="Roboto Mono" w:eastAsia="Roboto Mono" w:hAnsi="Roboto Mono" w:cs="Roboto Mono"/>
        </w:rPr>
        <w:t xml:space="preserve"> Modules/scripts can be reused in multiple test cases.</w:t>
      </w:r>
      <w:r>
        <w:rPr>
          <w:rFonts w:ascii="Roboto Mono" w:eastAsia="Roboto Mono" w:hAnsi="Roboto Mono" w:cs="Roboto Mono"/>
        </w:rPr>
        <w:br/>
      </w:r>
    </w:p>
    <w:p w14:paraId="6F1B04E7" w14:textId="77777777" w:rsidR="000E3ACC" w:rsidRDefault="000E3ACC" w:rsidP="000E3A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Maintainable:</w:t>
      </w:r>
      <w:r>
        <w:rPr>
          <w:rFonts w:ascii="Roboto Mono" w:eastAsia="Roboto Mono" w:hAnsi="Roboto Mono" w:cs="Roboto Mono"/>
        </w:rPr>
        <w:t xml:space="preserve"> Easier to maintain as changes in the application require updates only in the affected module.</w:t>
      </w:r>
      <w:r>
        <w:rPr>
          <w:rFonts w:ascii="Roboto Mono" w:eastAsia="Roboto Mono" w:hAnsi="Roboto Mono" w:cs="Roboto Mono"/>
        </w:rPr>
        <w:br/>
      </w:r>
    </w:p>
    <w:p w14:paraId="7A981710" w14:textId="77777777" w:rsidR="000E3ACC" w:rsidRDefault="000E3ACC" w:rsidP="000E3A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Structured:</w:t>
      </w:r>
      <w:r>
        <w:rPr>
          <w:rFonts w:ascii="Roboto Mono" w:eastAsia="Roboto Mono" w:hAnsi="Roboto Mono" w:cs="Roboto Mono"/>
        </w:rPr>
        <w:t xml:space="preserve"> Test scripts are organized around functional units.</w:t>
      </w:r>
      <w:r>
        <w:rPr>
          <w:rFonts w:ascii="Roboto Mono" w:eastAsia="Roboto Mono" w:hAnsi="Roboto Mono" w:cs="Roboto Mono"/>
        </w:rPr>
        <w:br/>
      </w:r>
    </w:p>
    <w:p w14:paraId="37B9B879" w14:textId="77777777" w:rsidR="000E3ACC" w:rsidRDefault="000E3ACC" w:rsidP="000E3AC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Supports medium to large projects:</w:t>
      </w:r>
      <w:r>
        <w:rPr>
          <w:rFonts w:ascii="Roboto Mono" w:eastAsia="Roboto Mono" w:hAnsi="Roboto Mono" w:cs="Roboto Mono"/>
        </w:rPr>
        <w:t xml:space="preserve"> Ideal for projects with multiple testers and complex applications.</w:t>
      </w:r>
      <w:r>
        <w:rPr>
          <w:rFonts w:ascii="Roboto Mono" w:eastAsia="Roboto Mono" w:hAnsi="Roboto Mono" w:cs="Roboto Mono"/>
        </w:rPr>
        <w:br/>
      </w:r>
    </w:p>
    <w:p w14:paraId="6AE6D6F1" w14:textId="77777777" w:rsidR="000E3ACC" w:rsidRDefault="000E3ACC" w:rsidP="000C2796">
      <w:r>
        <w:pict w14:anchorId="49FECB65">
          <v:rect id="_x0000_i1027" style="width:0;height:1.5pt" o:hralign="center" o:hrstd="t" o:hr="t" fillcolor="#a0a0a0" stroked="f"/>
        </w:pict>
      </w:r>
    </w:p>
    <w:p w14:paraId="34D0C55A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4" w:name="_ttm73zvk77xw" w:colFirst="0" w:colLast="0"/>
      <w:bookmarkEnd w:id="4"/>
      <w:r>
        <w:t>Advantages</w:t>
      </w:r>
    </w:p>
    <w:p w14:paraId="482FD374" w14:textId="77777777" w:rsidR="000E3ACC" w:rsidRDefault="000E3ACC" w:rsidP="000C27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CFE719" w14:textId="77777777" w:rsidR="000E3ACC" w:rsidRDefault="000E3ACC" w:rsidP="000E3AC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Reusable components</w:t>
      </w:r>
      <w:r>
        <w:rPr>
          <w:rFonts w:ascii="Roboto Mono" w:eastAsia="Roboto Mono" w:hAnsi="Roboto Mono" w:cs="Roboto Mono"/>
          <w:b/>
        </w:rPr>
        <w:br/>
      </w:r>
    </w:p>
    <w:p w14:paraId="5BE1A1BE" w14:textId="77777777" w:rsidR="000E3ACC" w:rsidRDefault="000E3ACC" w:rsidP="000E3ACC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duplication of scripts.</w:t>
      </w:r>
      <w:r>
        <w:rPr>
          <w:rFonts w:ascii="Roboto Mono" w:eastAsia="Roboto Mono" w:hAnsi="Roboto Mono" w:cs="Roboto Mono"/>
        </w:rPr>
        <w:br/>
      </w:r>
    </w:p>
    <w:p w14:paraId="7A06D302" w14:textId="77777777" w:rsidR="000E3ACC" w:rsidRDefault="000E3ACC" w:rsidP="000E3AC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Easy maintenance</w:t>
      </w:r>
      <w:r>
        <w:rPr>
          <w:rFonts w:ascii="Roboto Mono" w:eastAsia="Roboto Mono" w:hAnsi="Roboto Mono" w:cs="Roboto Mono"/>
          <w:b/>
        </w:rPr>
        <w:br/>
      </w:r>
    </w:p>
    <w:p w14:paraId="72D9DD86" w14:textId="77777777" w:rsidR="000E3ACC" w:rsidRDefault="000E3ACC" w:rsidP="000E3ACC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one module don’t require rewriting all test cases.</w:t>
      </w:r>
      <w:r>
        <w:rPr>
          <w:rFonts w:ascii="Roboto Mono" w:eastAsia="Roboto Mono" w:hAnsi="Roboto Mono" w:cs="Roboto Mono"/>
        </w:rPr>
        <w:br/>
      </w:r>
    </w:p>
    <w:p w14:paraId="2B1449CE" w14:textId="77777777" w:rsidR="000E3ACC" w:rsidRDefault="000E3ACC" w:rsidP="000E3AC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Better organization</w:t>
      </w:r>
      <w:r>
        <w:rPr>
          <w:rFonts w:ascii="Roboto Mono" w:eastAsia="Roboto Mono" w:hAnsi="Roboto Mono" w:cs="Roboto Mono"/>
          <w:b/>
        </w:rPr>
        <w:br/>
      </w:r>
    </w:p>
    <w:p w14:paraId="44601B82" w14:textId="77777777" w:rsidR="000E3ACC" w:rsidRDefault="000E3ACC" w:rsidP="000E3ACC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Scripts are structured by application modules, making them easier to manage.</w:t>
      </w:r>
      <w:r>
        <w:rPr>
          <w:rFonts w:ascii="Roboto Mono" w:eastAsia="Roboto Mono" w:hAnsi="Roboto Mono" w:cs="Roboto Mono"/>
        </w:rPr>
        <w:br/>
      </w:r>
    </w:p>
    <w:p w14:paraId="360C227E" w14:textId="77777777" w:rsidR="000E3ACC" w:rsidRDefault="000E3ACC" w:rsidP="000E3AC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Scalable for large projects</w:t>
      </w:r>
      <w:r>
        <w:rPr>
          <w:rFonts w:ascii="Roboto Mono" w:eastAsia="Roboto Mono" w:hAnsi="Roboto Mono" w:cs="Roboto Mono"/>
          <w:b/>
        </w:rPr>
        <w:br/>
      </w:r>
    </w:p>
    <w:p w14:paraId="0A941491" w14:textId="77777777" w:rsidR="000E3ACC" w:rsidRDefault="000E3ACC" w:rsidP="000E3ACC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Supports teamwork and parallel development/testing.</w:t>
      </w:r>
      <w:r>
        <w:br/>
      </w:r>
    </w:p>
    <w:p w14:paraId="6DE5BB84" w14:textId="77777777" w:rsidR="000E3ACC" w:rsidRDefault="000E3ACC" w:rsidP="000C2796">
      <w:r>
        <w:pict w14:anchorId="4ECDC86B">
          <v:rect id="_x0000_i1028" style="width:0;height:1.5pt" o:hralign="center" o:hrstd="t" o:hr="t" fillcolor="#a0a0a0" stroked="f"/>
        </w:pict>
      </w:r>
    </w:p>
    <w:p w14:paraId="2157A3AD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5" w:name="_ofvhb242de6c" w:colFirst="0" w:colLast="0"/>
      <w:bookmarkEnd w:id="5"/>
      <w:r>
        <w:t>Disadvantages / Limitations</w:t>
      </w:r>
    </w:p>
    <w:p w14:paraId="3A2EECE7" w14:textId="77777777" w:rsidR="000E3ACC" w:rsidRDefault="000E3ACC" w:rsidP="000C27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433794" w14:textId="77777777" w:rsidR="000E3ACC" w:rsidRDefault="000E3ACC" w:rsidP="000E3AC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knowledge</w:t>
      </w:r>
      <w:r>
        <w:rPr>
          <w:rFonts w:ascii="Roboto Mono" w:eastAsia="Roboto Mono" w:hAnsi="Roboto Mono" w:cs="Roboto Mono"/>
          <w:b/>
        </w:rPr>
        <w:br/>
      </w:r>
    </w:p>
    <w:p w14:paraId="6EB8048D" w14:textId="77777777" w:rsidR="000E3ACC" w:rsidRDefault="000E3ACC" w:rsidP="000E3AC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Scripts must be modularized using functions or methods.</w:t>
      </w:r>
      <w:r>
        <w:rPr>
          <w:rFonts w:ascii="Roboto Mono" w:eastAsia="Roboto Mono" w:hAnsi="Roboto Mono" w:cs="Roboto Mono"/>
        </w:rPr>
        <w:br/>
      </w:r>
    </w:p>
    <w:p w14:paraId="2493829F" w14:textId="77777777" w:rsidR="000E3ACC" w:rsidRDefault="000E3ACC" w:rsidP="000E3AC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Initial setup takes time</w:t>
      </w:r>
      <w:r>
        <w:rPr>
          <w:rFonts w:ascii="Roboto Mono" w:eastAsia="Roboto Mono" w:hAnsi="Roboto Mono" w:cs="Roboto Mono"/>
          <w:b/>
        </w:rPr>
        <w:br/>
      </w:r>
    </w:p>
    <w:p w14:paraId="4A06C8BB" w14:textId="77777777" w:rsidR="000E3ACC" w:rsidRDefault="000E3ACC" w:rsidP="000E3AC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Designing reusable modules can be complex initially.</w:t>
      </w:r>
      <w:r>
        <w:rPr>
          <w:rFonts w:ascii="Roboto Mono" w:eastAsia="Roboto Mono" w:hAnsi="Roboto Mono" w:cs="Roboto Mono"/>
        </w:rPr>
        <w:br/>
      </w:r>
    </w:p>
    <w:p w14:paraId="014F85E7" w14:textId="77777777" w:rsidR="000E3ACC" w:rsidRDefault="000E3ACC" w:rsidP="000E3AC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 ideal for very small projects</w:t>
      </w:r>
      <w:r>
        <w:rPr>
          <w:rFonts w:ascii="Roboto Mono" w:eastAsia="Roboto Mono" w:hAnsi="Roboto Mono" w:cs="Roboto Mono"/>
          <w:b/>
        </w:rPr>
        <w:br/>
      </w:r>
    </w:p>
    <w:p w14:paraId="62D0ABD5" w14:textId="77777777" w:rsidR="000E3ACC" w:rsidRDefault="000E3ACC" w:rsidP="000E3ACC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Overhead may not justify the benefits for simple or short-term projects.</w:t>
      </w:r>
      <w:r>
        <w:rPr>
          <w:rFonts w:ascii="Roboto Mono" w:eastAsia="Roboto Mono" w:hAnsi="Roboto Mono" w:cs="Roboto Mono"/>
        </w:rPr>
        <w:br/>
      </w:r>
    </w:p>
    <w:p w14:paraId="7A5CFE11" w14:textId="77777777" w:rsidR="000E3ACC" w:rsidRDefault="000E3ACC" w:rsidP="000C2796">
      <w:r>
        <w:pict w14:anchorId="478E8BD5">
          <v:rect id="_x0000_i1029" style="width:0;height:1.5pt" o:hralign="center" o:hrstd="t" o:hr="t" fillcolor="#a0a0a0" stroked="f"/>
        </w:pict>
      </w:r>
    </w:p>
    <w:p w14:paraId="5C8BC8DC" w14:textId="77777777" w:rsidR="000E3ACC" w:rsidRDefault="000E3ACC" w:rsidP="000C27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Modular Testing Framework</w:t>
      </w:r>
      <w:r>
        <w:rPr>
          <w:rFonts w:ascii="Roboto Mono" w:eastAsia="Roboto Mono" w:hAnsi="Roboto Mono" w:cs="Roboto Mono"/>
        </w:rPr>
        <w:t xml:space="preserve"> is more </w:t>
      </w:r>
      <w:r>
        <w:rPr>
          <w:rFonts w:ascii="Roboto Mono" w:eastAsia="Roboto Mono" w:hAnsi="Roboto Mono" w:cs="Roboto Mono"/>
          <w:b/>
        </w:rPr>
        <w:t>structured, maintainable, and scalable</w:t>
      </w:r>
      <w:r>
        <w:rPr>
          <w:rFonts w:ascii="Roboto Mono" w:eastAsia="Roboto Mono" w:hAnsi="Roboto Mono" w:cs="Roboto Mono"/>
        </w:rPr>
        <w:t xml:space="preserve"> than linear frameworks. It is ideal for </w:t>
      </w:r>
      <w:r>
        <w:rPr>
          <w:rFonts w:ascii="Roboto Mono" w:eastAsia="Roboto Mono" w:hAnsi="Roboto Mono" w:cs="Roboto Mono"/>
          <w:b/>
        </w:rPr>
        <w:t>medium to large projects</w:t>
      </w:r>
      <w:r>
        <w:rPr>
          <w:rFonts w:ascii="Roboto Mono" w:eastAsia="Roboto Mono" w:hAnsi="Roboto Mono" w:cs="Roboto Mono"/>
        </w:rPr>
        <w:t xml:space="preserve"> where the application can be divided into reusable functional units.</w:t>
      </w:r>
    </w:p>
    <w:p w14:paraId="79A59555" w14:textId="77777777" w:rsidR="000E3ACC" w:rsidRDefault="000E3ACC" w:rsidP="000C2796">
      <w:r>
        <w:pict w14:anchorId="429757D9">
          <v:rect id="_x0000_i1030" style="width:0;height:1.5pt" o:hralign="center" o:hrstd="t" o:hr="t" fillcolor="#a0a0a0" stroked="f"/>
        </w:pict>
      </w:r>
    </w:p>
    <w:p w14:paraId="605ECFEB" w14:textId="77777777" w:rsidR="000E3ACC" w:rsidRDefault="000E3ACC" w:rsidP="000C2796"/>
    <w:p w14:paraId="305B55E5" w14:textId="77777777" w:rsidR="000E3ACC" w:rsidRDefault="000E3ACC"/>
    <w:p w14:paraId="74E8E3E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31575"/>
    <w:multiLevelType w:val="multilevel"/>
    <w:tmpl w:val="B270E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E44919"/>
    <w:multiLevelType w:val="multilevel"/>
    <w:tmpl w:val="0F56AF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161F27"/>
    <w:multiLevelType w:val="multilevel"/>
    <w:tmpl w:val="9F40D7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284715"/>
    <w:multiLevelType w:val="multilevel"/>
    <w:tmpl w:val="7D84A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0F6217"/>
    <w:multiLevelType w:val="multilevel"/>
    <w:tmpl w:val="925C7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2817193">
    <w:abstractNumId w:val="0"/>
  </w:num>
  <w:num w:numId="2" w16cid:durableId="1517422251">
    <w:abstractNumId w:val="3"/>
  </w:num>
  <w:num w:numId="3" w16cid:durableId="613100882">
    <w:abstractNumId w:val="4"/>
  </w:num>
  <w:num w:numId="4" w16cid:durableId="1512139032">
    <w:abstractNumId w:val="2"/>
  </w:num>
  <w:num w:numId="5" w16cid:durableId="850485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CC"/>
    <w:rsid w:val="000E3ACC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F42E"/>
  <w15:chartTrackingRefBased/>
  <w15:docId w15:val="{FC7A322A-A472-4BB5-96AC-615E877B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