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7431" w14:textId="5B9574B5" w:rsidR="003307F6" w:rsidRPr="003307F6" w:rsidRDefault="003307F6" w:rsidP="003307F6">
      <w:pPr>
        <w:pStyle w:val="Heading1"/>
      </w:pPr>
      <w:r w:rsidRPr="003307F6">
        <w:t>Trunk-Based Development</w:t>
      </w:r>
    </w:p>
    <w:p w14:paraId="2864368C" w14:textId="77777777" w:rsidR="003307F6" w:rsidRDefault="003307F6" w:rsidP="003307F6">
      <w:pPr>
        <w:pStyle w:val="Heading2"/>
      </w:pPr>
      <w:r w:rsidRPr="003307F6">
        <w:t>What is Trunk-Based Development?</w:t>
      </w:r>
    </w:p>
    <w:p w14:paraId="003AE478" w14:textId="6E5B8AC9" w:rsidR="003307F6" w:rsidRPr="003307F6" w:rsidRDefault="003307F6" w:rsidP="003307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8D5BEC" w14:textId="77777777" w:rsidR="003307F6" w:rsidRPr="003307F6" w:rsidRDefault="003307F6" w:rsidP="003307F6">
      <w:pPr>
        <w:rPr>
          <w:rFonts w:ascii="Roboto Mono" w:hAnsi="Roboto Mono"/>
        </w:rPr>
      </w:pPr>
      <w:r w:rsidRPr="003307F6">
        <w:rPr>
          <w:rFonts w:ascii="Roboto Mono" w:hAnsi="Roboto Mono"/>
          <w:b/>
          <w:bCs/>
        </w:rPr>
        <w:t>Trunk-Based Development (TBD)</w:t>
      </w:r>
      <w:r w:rsidRPr="003307F6">
        <w:rPr>
          <w:rFonts w:ascii="Roboto Mono" w:hAnsi="Roboto Mono"/>
        </w:rPr>
        <w:t xml:space="preserve"> is a software development workflow where all developers integrate their work frequently into a </w:t>
      </w:r>
      <w:r w:rsidRPr="003307F6">
        <w:rPr>
          <w:rFonts w:ascii="Roboto Mono" w:hAnsi="Roboto Mono"/>
          <w:b/>
          <w:bCs/>
        </w:rPr>
        <w:t>single main line of development</w:t>
      </w:r>
      <w:r w:rsidRPr="003307F6">
        <w:rPr>
          <w:rFonts w:ascii="Roboto Mono" w:hAnsi="Roboto Mono"/>
        </w:rPr>
        <w:t xml:space="preserve"> (often called “trunk” or “main”).</w:t>
      </w:r>
    </w:p>
    <w:p w14:paraId="750C3603" w14:textId="77777777" w:rsidR="003307F6" w:rsidRPr="003307F6" w:rsidRDefault="003307F6" w:rsidP="003307F6">
      <w:pPr>
        <w:rPr>
          <w:rFonts w:ascii="Roboto Mono" w:hAnsi="Roboto Mono"/>
        </w:rPr>
      </w:pPr>
      <w:r w:rsidRPr="003307F6">
        <w:rPr>
          <w:rFonts w:ascii="Roboto Mono" w:hAnsi="Roboto Mono"/>
        </w:rPr>
        <w:t xml:space="preserve">The main branch always stays </w:t>
      </w:r>
      <w:r w:rsidRPr="003307F6">
        <w:rPr>
          <w:rFonts w:ascii="Roboto Mono" w:hAnsi="Roboto Mono"/>
          <w:b/>
          <w:bCs/>
        </w:rPr>
        <w:t>up-to-date and deployable</w:t>
      </w:r>
      <w:r w:rsidRPr="003307F6">
        <w:rPr>
          <w:rFonts w:ascii="Roboto Mono" w:hAnsi="Roboto Mono"/>
        </w:rPr>
        <w:t>, and long-lived branches are avoided.</w:t>
      </w:r>
    </w:p>
    <w:p w14:paraId="708103A7" w14:textId="77777777" w:rsidR="003307F6" w:rsidRPr="003307F6" w:rsidRDefault="003307F6" w:rsidP="003307F6">
      <w:pPr>
        <w:rPr>
          <w:rFonts w:ascii="Roboto Mono" w:hAnsi="Roboto Mono"/>
        </w:rPr>
      </w:pPr>
      <w:r w:rsidRPr="003307F6">
        <w:rPr>
          <w:rFonts w:ascii="Roboto Mono" w:hAnsi="Roboto Mono"/>
        </w:rPr>
        <w:t xml:space="preserve">TBD focuses on </w:t>
      </w:r>
      <w:r w:rsidRPr="003307F6">
        <w:rPr>
          <w:rFonts w:ascii="Roboto Mono" w:hAnsi="Roboto Mono"/>
          <w:b/>
          <w:bCs/>
        </w:rPr>
        <w:t>small, incremental changes</w:t>
      </w:r>
      <w:r w:rsidRPr="003307F6">
        <w:rPr>
          <w:rFonts w:ascii="Roboto Mono" w:hAnsi="Roboto Mono"/>
        </w:rPr>
        <w:t xml:space="preserve"> and encourages continuous integration of code to reduce conflicts and maintain stability.</w:t>
      </w:r>
    </w:p>
    <w:p w14:paraId="20761388" w14:textId="77777777" w:rsidR="003307F6" w:rsidRPr="003307F6" w:rsidRDefault="00000000" w:rsidP="003307F6">
      <w:pPr>
        <w:rPr>
          <w:rFonts w:ascii="Roboto Mono" w:hAnsi="Roboto Mono"/>
        </w:rPr>
      </w:pPr>
      <w:r>
        <w:rPr>
          <w:rFonts w:ascii="Roboto Mono" w:hAnsi="Roboto Mono"/>
        </w:rPr>
        <w:pict w14:anchorId="2EA7126C">
          <v:rect id="_x0000_i1025" style="width:0;height:1.5pt" o:hralign="center" o:hrstd="t" o:hr="t" fillcolor="#a0a0a0" stroked="f"/>
        </w:pict>
      </w:r>
    </w:p>
    <w:p w14:paraId="6CD8179A" w14:textId="77777777" w:rsidR="003307F6" w:rsidRDefault="003307F6" w:rsidP="003307F6">
      <w:pPr>
        <w:pStyle w:val="Heading2"/>
      </w:pPr>
      <w:r w:rsidRPr="003307F6">
        <w:t>How It Works</w:t>
      </w:r>
    </w:p>
    <w:p w14:paraId="604CDC53" w14:textId="7FAD56A8" w:rsidR="003307F6" w:rsidRPr="003307F6" w:rsidRDefault="003307F6" w:rsidP="003307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0E6EEC" w14:textId="77777777" w:rsidR="003307F6" w:rsidRPr="003307F6" w:rsidRDefault="003307F6" w:rsidP="003307F6">
      <w:pPr>
        <w:numPr>
          <w:ilvl w:val="0"/>
          <w:numId w:val="5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 xml:space="preserve">Developers work on </w:t>
      </w:r>
      <w:r w:rsidRPr="003307F6">
        <w:rPr>
          <w:rFonts w:ascii="Roboto Mono" w:hAnsi="Roboto Mono"/>
          <w:b/>
          <w:bCs/>
        </w:rPr>
        <w:t>short-lived branches</w:t>
      </w:r>
      <w:r w:rsidRPr="003307F6">
        <w:rPr>
          <w:rFonts w:ascii="Roboto Mono" w:hAnsi="Roboto Mono"/>
        </w:rPr>
        <w:t xml:space="preserve"> or directly on the main trunk.</w:t>
      </w:r>
    </w:p>
    <w:p w14:paraId="79C236DC" w14:textId="77777777" w:rsidR="003307F6" w:rsidRPr="003307F6" w:rsidRDefault="003307F6" w:rsidP="003307F6">
      <w:pPr>
        <w:numPr>
          <w:ilvl w:val="0"/>
          <w:numId w:val="5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 xml:space="preserve">Code changes are </w:t>
      </w:r>
      <w:r w:rsidRPr="003307F6">
        <w:rPr>
          <w:rFonts w:ascii="Roboto Mono" w:hAnsi="Roboto Mono"/>
          <w:b/>
          <w:bCs/>
        </w:rPr>
        <w:t>integrated frequently</w:t>
      </w:r>
      <w:r w:rsidRPr="003307F6">
        <w:rPr>
          <w:rFonts w:ascii="Roboto Mono" w:hAnsi="Roboto Mono"/>
        </w:rPr>
        <w:t xml:space="preserve"> (often multiple times per day).</w:t>
      </w:r>
    </w:p>
    <w:p w14:paraId="2ABFA20A" w14:textId="77777777" w:rsidR="003307F6" w:rsidRPr="003307F6" w:rsidRDefault="003307F6" w:rsidP="003307F6">
      <w:pPr>
        <w:numPr>
          <w:ilvl w:val="0"/>
          <w:numId w:val="5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>Automated testing or verification ensures changes do not break the main line.</w:t>
      </w:r>
    </w:p>
    <w:p w14:paraId="14B826E3" w14:textId="77777777" w:rsidR="003307F6" w:rsidRDefault="003307F6" w:rsidP="003307F6">
      <w:pPr>
        <w:numPr>
          <w:ilvl w:val="0"/>
          <w:numId w:val="5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 xml:space="preserve">Incomplete features can be hidden using </w:t>
      </w:r>
      <w:r w:rsidRPr="003307F6">
        <w:rPr>
          <w:rFonts w:ascii="Roboto Mono" w:hAnsi="Roboto Mono"/>
          <w:b/>
          <w:bCs/>
        </w:rPr>
        <w:t>feature flags</w:t>
      </w:r>
      <w:r w:rsidRPr="003307F6">
        <w:rPr>
          <w:rFonts w:ascii="Roboto Mono" w:hAnsi="Roboto Mono"/>
        </w:rPr>
        <w:t xml:space="preserve"> or configuration toggles.</w:t>
      </w:r>
    </w:p>
    <w:p w14:paraId="3069F3E1" w14:textId="77777777" w:rsidR="006E0861" w:rsidRDefault="006E0861" w:rsidP="006E0861">
      <w:pPr>
        <w:rPr>
          <w:rFonts w:ascii="Roboto Mono" w:hAnsi="Roboto Mono"/>
        </w:rPr>
      </w:pPr>
    </w:p>
    <w:p w14:paraId="63375BF9" w14:textId="77777777" w:rsidR="006E0861" w:rsidRDefault="006E0861" w:rsidP="006E0861">
      <w:pPr>
        <w:rPr>
          <w:rFonts w:ascii="Roboto Mono" w:hAnsi="Roboto Mono"/>
        </w:rPr>
      </w:pPr>
    </w:p>
    <w:p w14:paraId="1B9FA2D7" w14:textId="77777777" w:rsidR="006E0861" w:rsidRDefault="006E0861" w:rsidP="006E0861">
      <w:pPr>
        <w:rPr>
          <w:rFonts w:ascii="Roboto Mono" w:hAnsi="Roboto Mono"/>
        </w:rPr>
      </w:pPr>
    </w:p>
    <w:p w14:paraId="5381414A" w14:textId="77777777" w:rsidR="006E0861" w:rsidRDefault="006E0861" w:rsidP="006E0861">
      <w:pPr>
        <w:pStyle w:val="Heading2"/>
      </w:pPr>
      <w:r w:rsidRPr="00172A6C">
        <w:lastRenderedPageBreak/>
        <w:t>Conceptual Visualization</w:t>
      </w:r>
    </w:p>
    <w:p w14:paraId="77B8905A" w14:textId="23C0AD6C" w:rsidR="003307F6" w:rsidRPr="006E0861" w:rsidRDefault="006E0861" w:rsidP="006E0861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A990F4" w14:textId="760AC957" w:rsidR="005204CE" w:rsidRPr="003307F6" w:rsidRDefault="005204CE" w:rsidP="003307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DAFDE0" wp14:editId="36B91115">
            <wp:extent cx="5943600" cy="650240"/>
            <wp:effectExtent l="0" t="0" r="0" b="0"/>
            <wp:docPr id="38640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09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CE3E" w14:textId="77777777" w:rsidR="003307F6" w:rsidRPr="003307F6" w:rsidRDefault="003307F6" w:rsidP="003307F6">
      <w:pPr>
        <w:rPr>
          <w:rFonts w:ascii="Roboto Mono" w:hAnsi="Roboto Mono"/>
        </w:rPr>
      </w:pPr>
      <w:r w:rsidRPr="003307F6">
        <w:rPr>
          <w:rFonts w:ascii="Roboto Mono" w:hAnsi="Roboto Mono"/>
        </w:rPr>
        <w:t xml:space="preserve">Trunk </w:t>
      </w:r>
      <w:r w:rsidRPr="003307F6">
        <w:rPr>
          <w:rFonts w:ascii="Arial" w:hAnsi="Arial" w:cs="Arial"/>
        </w:rPr>
        <w:t>──●──●──●──●──●</w:t>
      </w:r>
    </w:p>
    <w:p w14:paraId="14A322FA" w14:textId="77777777" w:rsidR="003307F6" w:rsidRPr="003307F6" w:rsidRDefault="003307F6" w:rsidP="003307F6">
      <w:pPr>
        <w:rPr>
          <w:rFonts w:ascii="Roboto Mono" w:hAnsi="Roboto Mono"/>
        </w:rPr>
      </w:pPr>
      <w:r w:rsidRPr="003307F6">
        <w:rPr>
          <w:rFonts w:ascii="Roboto Mono" w:hAnsi="Roboto Mono"/>
        </w:rPr>
        <w:t xml:space="preserve">         </w:t>
      </w:r>
      <w:r w:rsidRPr="003307F6">
        <w:rPr>
          <w:rFonts w:ascii="Arial" w:hAnsi="Arial" w:cs="Arial"/>
        </w:rPr>
        <w:t>↑</w:t>
      </w:r>
      <w:r w:rsidRPr="003307F6">
        <w:rPr>
          <w:rFonts w:ascii="Roboto Mono" w:hAnsi="Roboto Mono"/>
        </w:rPr>
        <w:t xml:space="preserve">  </w:t>
      </w:r>
      <w:r w:rsidRPr="003307F6">
        <w:rPr>
          <w:rFonts w:ascii="Arial" w:hAnsi="Arial" w:cs="Arial"/>
        </w:rPr>
        <w:t>↑</w:t>
      </w:r>
      <w:r w:rsidRPr="003307F6">
        <w:rPr>
          <w:rFonts w:ascii="Roboto Mono" w:hAnsi="Roboto Mono"/>
        </w:rPr>
        <w:t xml:space="preserve">  </w:t>
      </w:r>
      <w:r w:rsidRPr="003307F6">
        <w:rPr>
          <w:rFonts w:ascii="Arial" w:hAnsi="Arial" w:cs="Arial"/>
        </w:rPr>
        <w:t>↑</w:t>
      </w:r>
      <w:r w:rsidRPr="003307F6">
        <w:rPr>
          <w:rFonts w:ascii="Roboto Mono" w:hAnsi="Roboto Mono"/>
        </w:rPr>
        <w:t xml:space="preserve">  </w:t>
      </w:r>
      <w:r w:rsidRPr="003307F6">
        <w:rPr>
          <w:rFonts w:ascii="Arial" w:hAnsi="Arial" w:cs="Arial"/>
        </w:rPr>
        <w:t>↑</w:t>
      </w:r>
    </w:p>
    <w:p w14:paraId="51818D70" w14:textId="77777777" w:rsidR="003307F6" w:rsidRPr="003307F6" w:rsidRDefault="003307F6" w:rsidP="003307F6">
      <w:pPr>
        <w:rPr>
          <w:rFonts w:ascii="Roboto Mono" w:hAnsi="Roboto Mono"/>
        </w:rPr>
      </w:pPr>
      <w:r w:rsidRPr="003307F6">
        <w:rPr>
          <w:rFonts w:ascii="Roboto Mono" w:hAnsi="Roboto Mono"/>
        </w:rPr>
        <w:t xml:space="preserve">      Dev A </w:t>
      </w:r>
      <w:proofErr w:type="gramStart"/>
      <w:r w:rsidRPr="003307F6">
        <w:rPr>
          <w:rFonts w:ascii="Roboto Mono" w:hAnsi="Roboto Mono"/>
        </w:rPr>
        <w:t>B  C</w:t>
      </w:r>
      <w:proofErr w:type="gramEnd"/>
      <w:r w:rsidRPr="003307F6">
        <w:rPr>
          <w:rFonts w:ascii="Roboto Mono" w:hAnsi="Roboto Mono"/>
        </w:rPr>
        <w:t xml:space="preserve">  D</w:t>
      </w:r>
    </w:p>
    <w:p w14:paraId="721BD980" w14:textId="77777777" w:rsidR="003307F6" w:rsidRPr="003307F6" w:rsidRDefault="003307F6" w:rsidP="003307F6">
      <w:pPr>
        <w:rPr>
          <w:rFonts w:ascii="Roboto Mono" w:hAnsi="Roboto Mono"/>
        </w:rPr>
      </w:pPr>
      <w:r w:rsidRPr="003307F6">
        <w:rPr>
          <w:rFonts w:ascii="Roboto Mono" w:hAnsi="Roboto Mono"/>
        </w:rPr>
        <w:t>All developers commit small changes to the trunk regularly, keeping it stable.</w:t>
      </w:r>
    </w:p>
    <w:p w14:paraId="3173FF35" w14:textId="77777777" w:rsidR="003307F6" w:rsidRPr="003307F6" w:rsidRDefault="00000000" w:rsidP="003307F6">
      <w:pPr>
        <w:rPr>
          <w:rFonts w:ascii="Roboto Mono" w:hAnsi="Roboto Mono"/>
        </w:rPr>
      </w:pPr>
      <w:r>
        <w:rPr>
          <w:rFonts w:ascii="Roboto Mono" w:hAnsi="Roboto Mono"/>
        </w:rPr>
        <w:pict w14:anchorId="5A7A7F5E">
          <v:rect id="_x0000_i1026" style="width:0;height:1.5pt" o:hralign="center" o:hrstd="t" o:hr="t" fillcolor="#a0a0a0" stroked="f"/>
        </w:pict>
      </w:r>
    </w:p>
    <w:p w14:paraId="4A1269E6" w14:textId="77777777" w:rsidR="003307F6" w:rsidRDefault="003307F6" w:rsidP="003307F6">
      <w:pPr>
        <w:pStyle w:val="Heading2"/>
      </w:pPr>
      <w:r w:rsidRPr="003307F6">
        <w:t>When It Is Used</w:t>
      </w:r>
    </w:p>
    <w:p w14:paraId="28DF6392" w14:textId="1CFB9ACD" w:rsidR="003307F6" w:rsidRPr="003307F6" w:rsidRDefault="003307F6" w:rsidP="003307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7567A2" w14:textId="77777777" w:rsidR="003307F6" w:rsidRPr="003307F6" w:rsidRDefault="003307F6" w:rsidP="003307F6">
      <w:pPr>
        <w:numPr>
          <w:ilvl w:val="0"/>
          <w:numId w:val="6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 xml:space="preserve">Teams practicing </w:t>
      </w:r>
      <w:r w:rsidRPr="003307F6">
        <w:rPr>
          <w:rFonts w:ascii="Roboto Mono" w:hAnsi="Roboto Mono"/>
          <w:b/>
          <w:bCs/>
        </w:rPr>
        <w:t>continuous integration</w:t>
      </w:r>
      <w:r w:rsidRPr="003307F6">
        <w:rPr>
          <w:rFonts w:ascii="Roboto Mono" w:hAnsi="Roboto Mono"/>
        </w:rPr>
        <w:t xml:space="preserve"> and </w:t>
      </w:r>
      <w:r w:rsidRPr="003307F6">
        <w:rPr>
          <w:rFonts w:ascii="Roboto Mono" w:hAnsi="Roboto Mono"/>
          <w:b/>
          <w:bCs/>
        </w:rPr>
        <w:t>continuous delivery</w:t>
      </w:r>
    </w:p>
    <w:p w14:paraId="16158BD8" w14:textId="77777777" w:rsidR="003307F6" w:rsidRPr="003307F6" w:rsidRDefault="003307F6" w:rsidP="003307F6">
      <w:pPr>
        <w:numPr>
          <w:ilvl w:val="0"/>
          <w:numId w:val="6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>Projects that release frequently or continuously</w:t>
      </w:r>
    </w:p>
    <w:p w14:paraId="53A296B7" w14:textId="77777777" w:rsidR="003307F6" w:rsidRPr="003307F6" w:rsidRDefault="003307F6" w:rsidP="003307F6">
      <w:pPr>
        <w:numPr>
          <w:ilvl w:val="0"/>
          <w:numId w:val="6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>Agile development teams</w:t>
      </w:r>
    </w:p>
    <w:p w14:paraId="1F7CBBA1" w14:textId="77777777" w:rsidR="003307F6" w:rsidRPr="003307F6" w:rsidRDefault="003307F6" w:rsidP="003307F6">
      <w:pPr>
        <w:numPr>
          <w:ilvl w:val="0"/>
          <w:numId w:val="6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>Large and small teams needing fast integration and collaboration</w:t>
      </w:r>
    </w:p>
    <w:p w14:paraId="0F36DE77" w14:textId="77777777" w:rsidR="003307F6" w:rsidRPr="003307F6" w:rsidRDefault="00000000" w:rsidP="003307F6">
      <w:pPr>
        <w:rPr>
          <w:rFonts w:ascii="Roboto Mono" w:hAnsi="Roboto Mono"/>
        </w:rPr>
      </w:pPr>
      <w:r>
        <w:rPr>
          <w:rFonts w:ascii="Roboto Mono" w:hAnsi="Roboto Mono"/>
        </w:rPr>
        <w:pict w14:anchorId="28751397">
          <v:rect id="_x0000_i1027" style="width:0;height:1.5pt" o:hralign="center" o:hrstd="t" o:hr="t" fillcolor="#a0a0a0" stroked="f"/>
        </w:pict>
      </w:r>
    </w:p>
    <w:p w14:paraId="47013FF1" w14:textId="77777777" w:rsidR="003307F6" w:rsidRDefault="003307F6" w:rsidP="003307F6">
      <w:pPr>
        <w:pStyle w:val="Heading2"/>
      </w:pPr>
      <w:r w:rsidRPr="003307F6">
        <w:t>Advantages</w:t>
      </w:r>
    </w:p>
    <w:p w14:paraId="03C5B87F" w14:textId="5343A299" w:rsidR="003307F6" w:rsidRPr="003307F6" w:rsidRDefault="003307F6" w:rsidP="003307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FEC9AF" w14:textId="77777777" w:rsidR="003307F6" w:rsidRPr="003307F6" w:rsidRDefault="003307F6" w:rsidP="003307F6">
      <w:pPr>
        <w:numPr>
          <w:ilvl w:val="0"/>
          <w:numId w:val="7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>Reduces merge conflicts</w:t>
      </w:r>
    </w:p>
    <w:p w14:paraId="6A8BFCD6" w14:textId="77777777" w:rsidR="003307F6" w:rsidRPr="003307F6" w:rsidRDefault="003307F6" w:rsidP="003307F6">
      <w:pPr>
        <w:numPr>
          <w:ilvl w:val="0"/>
          <w:numId w:val="7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>Keeps main trunk always deployable</w:t>
      </w:r>
    </w:p>
    <w:p w14:paraId="176F9BC6" w14:textId="77777777" w:rsidR="003307F6" w:rsidRPr="003307F6" w:rsidRDefault="003307F6" w:rsidP="003307F6">
      <w:pPr>
        <w:numPr>
          <w:ilvl w:val="0"/>
          <w:numId w:val="7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>Encourages small, incremental changes</w:t>
      </w:r>
    </w:p>
    <w:p w14:paraId="2FB7C256" w14:textId="77777777" w:rsidR="003307F6" w:rsidRPr="003307F6" w:rsidRDefault="003307F6" w:rsidP="003307F6">
      <w:pPr>
        <w:numPr>
          <w:ilvl w:val="0"/>
          <w:numId w:val="7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lastRenderedPageBreak/>
        <w:t>Works well with automated testing and CI/CD pipelines</w:t>
      </w:r>
    </w:p>
    <w:p w14:paraId="37A73B0E" w14:textId="77777777" w:rsidR="003307F6" w:rsidRPr="003307F6" w:rsidRDefault="00000000" w:rsidP="003307F6">
      <w:pPr>
        <w:rPr>
          <w:rFonts w:ascii="Roboto Mono" w:hAnsi="Roboto Mono"/>
        </w:rPr>
      </w:pPr>
      <w:r>
        <w:rPr>
          <w:rFonts w:ascii="Roboto Mono" w:hAnsi="Roboto Mono"/>
        </w:rPr>
        <w:pict w14:anchorId="2E7D448C">
          <v:rect id="_x0000_i1028" style="width:0;height:1.5pt" o:hralign="center" o:hrstd="t" o:hr="t" fillcolor="#a0a0a0" stroked="f"/>
        </w:pict>
      </w:r>
    </w:p>
    <w:p w14:paraId="25914B73" w14:textId="77777777" w:rsidR="003307F6" w:rsidRDefault="003307F6" w:rsidP="003307F6">
      <w:pPr>
        <w:pStyle w:val="Heading2"/>
      </w:pPr>
      <w:r w:rsidRPr="003307F6">
        <w:t>Disadvantages</w:t>
      </w:r>
    </w:p>
    <w:p w14:paraId="7D1CA6A6" w14:textId="4F323506" w:rsidR="003307F6" w:rsidRPr="003307F6" w:rsidRDefault="003307F6" w:rsidP="003307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083991" w14:textId="77777777" w:rsidR="003307F6" w:rsidRPr="003307F6" w:rsidRDefault="003307F6" w:rsidP="003307F6">
      <w:pPr>
        <w:numPr>
          <w:ilvl w:val="0"/>
          <w:numId w:val="8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 xml:space="preserve">Requires </w:t>
      </w:r>
      <w:r w:rsidRPr="003307F6">
        <w:rPr>
          <w:rFonts w:ascii="Roboto Mono" w:hAnsi="Roboto Mono"/>
          <w:b/>
          <w:bCs/>
        </w:rPr>
        <w:t>discipline</w:t>
      </w:r>
      <w:r w:rsidRPr="003307F6">
        <w:rPr>
          <w:rFonts w:ascii="Roboto Mono" w:hAnsi="Roboto Mono"/>
        </w:rPr>
        <w:t xml:space="preserve"> and frequent integration</w:t>
      </w:r>
    </w:p>
    <w:p w14:paraId="209551C2" w14:textId="77777777" w:rsidR="003307F6" w:rsidRPr="003307F6" w:rsidRDefault="003307F6" w:rsidP="003307F6">
      <w:pPr>
        <w:numPr>
          <w:ilvl w:val="0"/>
          <w:numId w:val="8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>May require feature flags for incomplete work</w:t>
      </w:r>
    </w:p>
    <w:p w14:paraId="1B6E5067" w14:textId="77777777" w:rsidR="003307F6" w:rsidRPr="003307F6" w:rsidRDefault="003307F6" w:rsidP="003307F6">
      <w:pPr>
        <w:numPr>
          <w:ilvl w:val="0"/>
          <w:numId w:val="8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>Risky if automated tests or verification are not robust</w:t>
      </w:r>
    </w:p>
    <w:p w14:paraId="720F397C" w14:textId="77777777" w:rsidR="003307F6" w:rsidRPr="003307F6" w:rsidRDefault="003307F6" w:rsidP="003307F6">
      <w:pPr>
        <w:numPr>
          <w:ilvl w:val="0"/>
          <w:numId w:val="8"/>
        </w:numPr>
        <w:rPr>
          <w:rFonts w:ascii="Roboto Mono" w:hAnsi="Roboto Mono"/>
        </w:rPr>
      </w:pPr>
      <w:r w:rsidRPr="003307F6">
        <w:rPr>
          <w:rFonts w:ascii="Roboto Mono" w:hAnsi="Roboto Mono"/>
        </w:rPr>
        <w:t>Can be challenging for very large teams without good CI processes</w:t>
      </w:r>
    </w:p>
    <w:p w14:paraId="4D1D417B" w14:textId="77777777" w:rsidR="003307F6" w:rsidRPr="003307F6" w:rsidRDefault="00000000" w:rsidP="003307F6">
      <w:pPr>
        <w:rPr>
          <w:rFonts w:ascii="Roboto Mono" w:hAnsi="Roboto Mono"/>
        </w:rPr>
      </w:pPr>
      <w:r>
        <w:rPr>
          <w:rFonts w:ascii="Roboto Mono" w:hAnsi="Roboto Mono"/>
        </w:rPr>
        <w:pict w14:anchorId="16BB8DA6">
          <v:rect id="_x0000_i1029" style="width:0;height:1.5pt" o:hralign="center" o:hrstd="t" o:hr="t" fillcolor="#a0a0a0" stroked="f"/>
        </w:pict>
      </w:r>
    </w:p>
    <w:p w14:paraId="7665FA33" w14:textId="77777777" w:rsidR="003307F6" w:rsidRDefault="003307F6" w:rsidP="003307F6">
      <w:pPr>
        <w:pStyle w:val="Heading2"/>
      </w:pPr>
      <w:r w:rsidRPr="003307F6">
        <w:t>Key Idea (General Summary)</w:t>
      </w:r>
    </w:p>
    <w:p w14:paraId="7BD0376D" w14:textId="7DEB54B1" w:rsidR="003307F6" w:rsidRPr="003307F6" w:rsidRDefault="003307F6" w:rsidP="003307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3C73A8" w14:textId="77777777" w:rsidR="003307F6" w:rsidRPr="003307F6" w:rsidRDefault="003307F6" w:rsidP="003307F6">
      <w:pPr>
        <w:rPr>
          <w:rFonts w:ascii="Roboto Mono" w:hAnsi="Roboto Mono"/>
        </w:rPr>
      </w:pPr>
      <w:r w:rsidRPr="003307F6">
        <w:rPr>
          <w:rFonts w:ascii="Roboto Mono" w:hAnsi="Roboto Mono"/>
          <w:b/>
          <w:bCs/>
        </w:rPr>
        <w:t xml:space="preserve">Trunk-Based Development = Developers integrate small, frequent changes into a single main line </w:t>
      </w:r>
      <w:r w:rsidRPr="003307F6">
        <w:rPr>
          <w:rFonts w:ascii="Arial" w:hAnsi="Arial" w:cs="Arial"/>
          <w:b/>
          <w:bCs/>
        </w:rPr>
        <w:t>→</w:t>
      </w:r>
      <w:r w:rsidRPr="003307F6">
        <w:rPr>
          <w:rFonts w:ascii="Roboto Mono" w:hAnsi="Roboto Mono"/>
          <w:b/>
          <w:bCs/>
        </w:rPr>
        <w:t xml:space="preserve"> main trunk is always stable and deployable.</w:t>
      </w:r>
    </w:p>
    <w:p w14:paraId="472DDB0F" w14:textId="77777777" w:rsidR="003307F6" w:rsidRPr="003307F6" w:rsidRDefault="003307F6" w:rsidP="003307F6">
      <w:pPr>
        <w:rPr>
          <w:rFonts w:ascii="Roboto Mono" w:hAnsi="Roboto Mono"/>
        </w:rPr>
      </w:pPr>
      <w:r w:rsidRPr="003307F6">
        <w:rPr>
          <w:rFonts w:ascii="Roboto Mono" w:hAnsi="Roboto Mono"/>
        </w:rPr>
        <w:t xml:space="preserve">It’s a general workflow concept in software development that supports </w:t>
      </w:r>
      <w:r w:rsidRPr="003307F6">
        <w:rPr>
          <w:rFonts w:ascii="Roboto Mono" w:hAnsi="Roboto Mono"/>
          <w:b/>
          <w:bCs/>
        </w:rPr>
        <w:t>continuous integration, collaboration, and fast delivery</w:t>
      </w:r>
      <w:r w:rsidRPr="003307F6">
        <w:rPr>
          <w:rFonts w:ascii="Roboto Mono" w:hAnsi="Roboto Mono"/>
        </w:rPr>
        <w:t>, not tied to any specific version control system.</w:t>
      </w:r>
    </w:p>
    <w:p w14:paraId="6A2C9CA4" w14:textId="7D8C535F" w:rsidR="003307F6" w:rsidRPr="003307F6" w:rsidRDefault="00000000" w:rsidP="003307F6">
      <w:pPr>
        <w:rPr>
          <w:rFonts w:ascii="Roboto Mono" w:hAnsi="Roboto Mono"/>
        </w:rPr>
      </w:pPr>
      <w:r>
        <w:rPr>
          <w:rFonts w:ascii="Roboto Mono" w:hAnsi="Roboto Mono"/>
        </w:rPr>
        <w:pict w14:anchorId="3435C42A">
          <v:rect id="_x0000_i1030" style="width:0;height:1.5pt" o:hralign="center" o:hrstd="t" o:hr="t" fillcolor="#a0a0a0" stroked="f"/>
        </w:pict>
      </w:r>
    </w:p>
    <w:p w14:paraId="2DE2A617" w14:textId="77777777" w:rsidR="003307F6" w:rsidRPr="003307F6" w:rsidRDefault="003307F6" w:rsidP="003307F6">
      <w:pPr>
        <w:rPr>
          <w:rFonts w:ascii="Roboto Mono" w:hAnsi="Roboto Mono"/>
        </w:rPr>
      </w:pPr>
    </w:p>
    <w:sectPr w:rsidR="003307F6" w:rsidRPr="0033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520"/>
    <w:multiLevelType w:val="multilevel"/>
    <w:tmpl w:val="5452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36676"/>
    <w:multiLevelType w:val="multilevel"/>
    <w:tmpl w:val="F52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608A0"/>
    <w:multiLevelType w:val="multilevel"/>
    <w:tmpl w:val="102A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62907"/>
    <w:multiLevelType w:val="multilevel"/>
    <w:tmpl w:val="507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27D8D"/>
    <w:multiLevelType w:val="multilevel"/>
    <w:tmpl w:val="B110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93C22"/>
    <w:multiLevelType w:val="multilevel"/>
    <w:tmpl w:val="575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A5244"/>
    <w:multiLevelType w:val="multilevel"/>
    <w:tmpl w:val="A44A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4268B"/>
    <w:multiLevelType w:val="multilevel"/>
    <w:tmpl w:val="A14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62772">
    <w:abstractNumId w:val="0"/>
  </w:num>
  <w:num w:numId="2" w16cid:durableId="1113019729">
    <w:abstractNumId w:val="3"/>
  </w:num>
  <w:num w:numId="3" w16cid:durableId="1780120">
    <w:abstractNumId w:val="5"/>
  </w:num>
  <w:num w:numId="4" w16cid:durableId="463741816">
    <w:abstractNumId w:val="7"/>
  </w:num>
  <w:num w:numId="5" w16cid:durableId="1382631780">
    <w:abstractNumId w:val="2"/>
  </w:num>
  <w:num w:numId="6" w16cid:durableId="726030593">
    <w:abstractNumId w:val="6"/>
  </w:num>
  <w:num w:numId="7" w16cid:durableId="1469205132">
    <w:abstractNumId w:val="4"/>
  </w:num>
  <w:num w:numId="8" w16cid:durableId="1011025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37"/>
    <w:rsid w:val="002D1F4F"/>
    <w:rsid w:val="003307F6"/>
    <w:rsid w:val="005204CE"/>
    <w:rsid w:val="00536D37"/>
    <w:rsid w:val="006E0861"/>
    <w:rsid w:val="00711B4D"/>
    <w:rsid w:val="008952B3"/>
    <w:rsid w:val="00A70480"/>
    <w:rsid w:val="00FD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F1354"/>
  <w15:chartTrackingRefBased/>
  <w15:docId w15:val="{01D3DCB9-27D5-4DA7-BFB0-7F92D7A8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2026-03-03T21:31:00Z</dcterms:created>
  <dcterms:modified xsi:type="dcterms:W3CDTF">2026-03-03T21:43:00Z</dcterms:modified>
</cp:coreProperties>
</file>