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02F2C" w14:textId="77777777" w:rsidR="00314AA8" w:rsidRDefault="00314AA8">
      <w:pPr>
        <w:pStyle w:val="Heading1"/>
      </w:pPr>
      <w:bookmarkStart w:id="0" w:name="_gzzykcg535td" w:colFirst="0" w:colLast="0"/>
      <w:bookmarkEnd w:id="0"/>
      <w:r>
        <w:rPr>
          <w:rFonts w:ascii="Calibri Light" w:hAnsi="Calibri Light" w:eastAsia="Calibri Light"/>
        </w:rPr>
        <w:t>Multi-model</w:t>
      </w:r>
    </w:p>
    <w:p w14:paraId="4A5E7CA8" w14:textId="77777777" w:rsidR="00314AA8" w:rsidRDefault="00314AA8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5E1126C" w14:textId="77777777" w:rsidR="00314AA8" w:rsidRDefault="00314AA8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multi-model database</w:t>
      </w:r>
      <w:r>
        <w:rPr>
          <w:rFonts w:ascii="Roboto Mono" w:eastAsia="Roboto Mono" w:hAnsi="Roboto Mono"/>
        </w:rPr>
        <w:t xml:space="preserve"> is a database </w:t>
      </w:r>
      <w:r>
        <w:rPr>
          <w:rFonts w:ascii="Roboto Mono" w:eastAsia="Roboto Mono" w:hAnsi="Roboto Mono"/>
          <w:b/>
          <w:bCs/>
        </w:rPr>
        <w:t>that supports multiple types of data models</w:t>
      </w:r>
      <w:r>
        <w:rPr>
          <w:rFonts w:ascii="Roboto Mono" w:eastAsia="Roboto Mono" w:hAnsi="Roboto Mono"/>
        </w:rPr>
        <w:t>—instead of just one like traditional relational databases.</w:t>
      </w:r>
    </w:p>
    <w:p w14:paraId="468C8776" w14:textId="77777777" w:rsidR="00314AA8" w:rsidRDefault="00314AA8">
      <w:r>
        <w:rPr>
          <w:rFonts w:ascii="Roboto Mono" w:eastAsia="Roboto Mono" w:hAnsi="Roboto Mono"/>
        </w:rPr>
        <w:pict w14:anchorId="03BDBE37">
          <v:rect id="_x0000_i1025" style="width:0;height:1.5pt" o:hralign="center" o:hrstd="t" o:hr="t" fillcolor="#a0a0a0" stroked="f"/>
        </w:pict>
      </w:r>
    </w:p>
    <w:p w14:paraId="1835859F" w14:textId="77777777" w:rsidR="00314AA8" w:rsidRDefault="00314AA8">
      <w:pPr>
        <w:pStyle w:val="Heading2"/>
        <w:keepNext w:val="0"/>
        <w:keepLines w:val="0"/>
        <w:spacing w:before="280"/>
      </w:pPr>
      <w:bookmarkStart w:id="1" w:name="_qmcij8ovezsh" w:colFirst="0" w:colLast="0"/>
      <w:bookmarkEnd w:id="1"/>
      <w:r>
        <w:rPr>
          <w:rFonts w:ascii="Calibri Light" w:hAnsi="Calibri Light" w:eastAsia="Calibri Light"/>
        </w:rPr>
        <w:t>🧠 In Simple Terms:</w:t>
      </w:r>
    </w:p>
    <w:p w14:paraId="5853F0BD" w14:textId="77777777" w:rsidR="00314AA8" w:rsidRDefault="00314AA8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747638B" w14:textId="77777777" w:rsidR="00314AA8" w:rsidRDefault="00314AA8">
      <w:pPr>
        <w:spacing w:before="240" w:after="240"/>
      </w:pPr>
      <w:r>
        <w:rPr>
          <w:rFonts w:ascii="Roboto Mono" w:eastAsia="Roboto Mono" w:hAnsi="Roboto Mono"/>
        </w:rPr>
        <w:t xml:space="preserve">Instead of being </w:t>
      </w:r>
      <w:r>
        <w:rPr>
          <w:rFonts w:ascii="Roboto Mono" w:eastAsia="Roboto Mono" w:hAnsi="Roboto Mono"/>
          <w:b/>
          <w:bCs/>
        </w:rPr>
        <w:t>just relational (tables with rows &amp; columns)</w:t>
      </w:r>
      <w:r>
        <w:rPr>
          <w:rFonts w:ascii="Roboto Mono" w:eastAsia="Roboto Mono" w:hAnsi="Roboto Mono"/>
        </w:rPr>
        <w:t xml:space="preserve">, a </w:t>
      </w:r>
      <w:r>
        <w:rPr>
          <w:rFonts w:ascii="Roboto Mono" w:eastAsia="Roboto Mono" w:hAnsi="Roboto Mono"/>
          <w:b/>
          <w:bCs/>
        </w:rPr>
        <w:t>multi-model database</w:t>
      </w:r>
      <w:r>
        <w:rPr>
          <w:rFonts w:ascii="Roboto Mono" w:eastAsia="Roboto Mono" w:hAnsi="Roboto Mono"/>
        </w:rPr>
        <w:t xml:space="preserve"> can also handle:</w:t>
      </w:r>
    </w:p>
    <w:p w14:paraId="78C2A003" w14:textId="77777777" w:rsidR="00314AA8" w:rsidRDefault="00314AA8">
      <w:pPr>
        <w:spacing w:before="240" w:after="240"/>
      </w:pPr>
      <w:r>
        <w:rPr>
          <w:noProof/>
        </w:rPr>
        <w:drawing>
          <wp:inline distT="114300" distB="114300" distL="114300" distR="114300" wp14:anchorId="5FED2DB5" wp14:editId="28FF5A16">
            <wp:extent cx="5943600" cy="3086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3545"/>
        <w:gridCol w:w="2000"/>
      </w:tblGrid>
      <w:tr w:rsidR="00314AA8" w14:paraId="052D929B" w14:textId="77777777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18F18" w14:textId="77777777" w:rsidR="00314AA8" w:rsidRDefault="00314AA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🔄 Model Type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B7D3C" w14:textId="77777777" w:rsidR="00314AA8" w:rsidRDefault="00314AA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📄 Description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047C2" w14:textId="77777777" w:rsidR="00314AA8" w:rsidRDefault="00314AA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💡 Example Data</w:t>
            </w:r>
          </w:p>
        </w:tc>
      </w:tr>
      <w:tr w:rsidR="00314AA8" w14:paraId="3A2C542B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DEF78" w14:textId="77777777" w:rsidR="00314AA8" w:rsidRDefault="00314AA8">
            <w:r>
              <w:rPr>
                <w:rFonts w:ascii="Roboto Mono" w:eastAsia="Roboto Mono" w:hAnsi="Roboto Mono"/>
                <w:b/>
                <w:bCs/>
              </w:rPr>
              <w:t>Relational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89A0B" w14:textId="77777777" w:rsidR="00314AA8" w:rsidRDefault="00314AA8">
            <w:r>
              <w:rPr>
                <w:rFonts w:ascii="Roboto Mono" w:eastAsia="Roboto Mono" w:hAnsi="Roboto Mono"/>
              </w:rPr>
              <w:t>Tables with rows &amp; columns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A94D4" w14:textId="77777777" w:rsidR="00314AA8" w:rsidRDefault="00314AA8">
            <w:r>
              <w:rPr>
                <w:rFonts w:ascii="Roboto Mono" w:eastAsia="Roboto Mono" w:hAnsi="Roboto Mono"/>
              </w:rPr>
              <w:t>Users table</w:t>
            </w:r>
          </w:p>
        </w:tc>
      </w:tr>
      <w:tr w:rsidR="00314AA8" w14:paraId="38123C2B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5D694" w14:textId="77777777" w:rsidR="00314AA8" w:rsidRDefault="00314AA8">
            <w:r>
              <w:rPr>
                <w:rFonts w:ascii="Roboto Mono" w:eastAsia="Roboto Mono" w:hAnsi="Roboto Mono"/>
                <w:b/>
                <w:bCs/>
              </w:rPr>
              <w:t>Document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5C740" w14:textId="77777777" w:rsidR="00314AA8" w:rsidRDefault="00314AA8">
            <w:r>
              <w:rPr>
                <w:rFonts w:ascii="Roboto Mono" w:eastAsia="Roboto Mono" w:hAnsi="Roboto Mono"/>
              </w:rPr>
              <w:t>JSON-like documents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9DA22" w14:textId="77777777" w:rsidR="00314AA8" w:rsidRDefault="00314AA8">
            <w:r>
              <w:rPr>
                <w:rFonts w:ascii="Roboto Mono" w:eastAsia="Roboto Mono" w:hAnsi="Roboto Mono"/>
              </w:rPr>
              <w:t>MongoDB-style</w:t>
            </w:r>
          </w:p>
        </w:tc>
      </w:tr>
      <w:tr w:rsidR="00314AA8" w14:paraId="3360C7C8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B1417" w14:textId="77777777" w:rsidR="00314AA8" w:rsidRDefault="00314AA8">
            <w:r>
              <w:rPr>
                <w:rFonts w:ascii="Roboto Mono" w:eastAsia="Roboto Mono" w:hAnsi="Roboto Mono"/>
                <w:b/>
                <w:bCs/>
              </w:rPr>
              <w:t>Key-Value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E815D" w14:textId="77777777" w:rsidR="00314AA8" w:rsidRDefault="00314AA8">
            <w:r>
              <w:rPr>
                <w:rFonts w:ascii="Roboto Mono" w:eastAsia="Roboto Mono" w:hAnsi="Roboto Mono"/>
              </w:rPr>
              <w:t>Simple pairs like a dictionary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57971" w14:textId="77777777" w:rsidR="00314AA8" w:rsidRDefault="00314AA8">
            <w:r>
              <w:rPr>
                <w:rFonts w:ascii="Roboto Mono" w:eastAsia="Roboto Mono" w:hAnsi="Roboto Mono" w:cs="Roboto Mono"/>
                <w:color w:val="188038"/>
              </w:rPr>
              <w:t>user_id =&gt; name</w:t>
            </w:r>
          </w:p>
        </w:tc>
      </w:tr>
      <w:tr w:rsidR="00314AA8" w14:paraId="78251E8B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D146E" w14:textId="77777777" w:rsidR="00314AA8" w:rsidRDefault="00314AA8">
            <w:r>
              <w:rPr>
                <w:rFonts w:ascii="Roboto Mono" w:eastAsia="Roboto Mono" w:hAnsi="Roboto Mono"/>
                <w:b/>
                <w:bCs/>
              </w:rPr>
              <w:t>Graph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59276" w14:textId="77777777" w:rsidR="00314AA8" w:rsidRDefault="00314AA8">
            <w:r>
              <w:rPr>
                <w:rFonts w:ascii="Roboto Mono" w:eastAsia="Roboto Mono" w:hAnsi="Roboto Mono"/>
              </w:rPr>
              <w:t>Nodes &amp; edges for relationships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06BD1" w14:textId="77777777" w:rsidR="00314AA8" w:rsidRDefault="00314AA8">
            <w:r>
              <w:rPr>
                <w:rFonts w:ascii="Roboto Mono" w:eastAsia="Roboto Mono" w:hAnsi="Roboto Mono"/>
              </w:rPr>
              <w:t>Social networks</w:t>
            </w:r>
          </w:p>
        </w:tc>
      </w:tr>
      <w:tr w:rsidR="00314AA8" w14:paraId="6AD1E1E8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1B0BC" w14:textId="77777777" w:rsidR="00314AA8" w:rsidRDefault="00314AA8">
            <w:r>
              <w:rPr>
                <w:rFonts w:ascii="Roboto Mono" w:eastAsia="Roboto Mono" w:hAnsi="Roboto Mono"/>
                <w:b/>
                <w:bCs/>
              </w:rPr>
              <w:t>Column-family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5E80D" w14:textId="77777777" w:rsidR="00314AA8" w:rsidRDefault="00314AA8">
            <w:r>
              <w:rPr>
                <w:rFonts w:ascii="Roboto Mono" w:eastAsia="Roboto Mono" w:hAnsi="Roboto Mono"/>
              </w:rPr>
              <w:t>Like wide tables (used in big data)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406B4" w14:textId="77777777" w:rsidR="00314AA8" w:rsidRDefault="00314AA8">
            <w:r>
              <w:rPr>
                <w:rFonts w:ascii="Roboto Mono" w:eastAsia="Roboto Mono" w:hAnsi="Roboto Mono"/>
              </w:rPr>
              <w:t>Cassandra-style</w:t>
            </w:r>
          </w:p>
        </w:tc>
      </w:tr>
      <w:tr w:rsidR="00314AA8" w14:paraId="4E8664A0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47C2B" w14:textId="77777777" w:rsidR="00314AA8" w:rsidRDefault="00314AA8">
            <w:r>
              <w:rPr>
                <w:rFonts w:ascii="Roboto Mono" w:eastAsia="Roboto Mono" w:hAnsi="Roboto Mono"/>
                <w:b/>
                <w:bCs/>
              </w:rPr>
              <w:t>Object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C2CE7" w14:textId="77777777" w:rsidR="00314AA8" w:rsidRDefault="00314AA8">
            <w:r>
              <w:rPr>
                <w:rFonts w:ascii="Roboto Mono" w:eastAsia="Roboto Mono" w:hAnsi="Roboto Mono"/>
              </w:rPr>
              <w:t>Data stored as objects (OOP style)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364FF" w14:textId="77777777" w:rsidR="00314AA8" w:rsidRDefault="00314AA8">
            <w:r>
              <w:rPr>
                <w:rFonts w:ascii="Roboto Mono" w:eastAsia="Roboto Mono" w:hAnsi="Roboto Mono"/>
              </w:rPr>
              <w:t>Java objects</w:t>
            </w:r>
          </w:p>
        </w:tc>
      </w:tr>
      <w:tr w:rsidR="00314AA8" w14:paraId="17FB1B31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F2DBD" w14:textId="77777777" w:rsidR="00314AA8" w:rsidRDefault="00314AA8">
            <w:r>
              <w:rPr>
                <w:rFonts w:ascii="Roboto Mono" w:eastAsia="Roboto Mono" w:hAnsi="Roboto Mono"/>
                <w:b/>
                <w:bCs/>
              </w:rPr>
              <w:t>Spatial/Geo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A5671" w14:textId="77777777" w:rsidR="00314AA8" w:rsidRDefault="00314AA8">
            <w:r>
              <w:rPr>
                <w:rFonts w:ascii="Roboto Mono" w:eastAsia="Roboto Mono" w:hAnsi="Roboto Mono"/>
              </w:rPr>
              <w:t>Location-based data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32263" w14:textId="77777777" w:rsidR="00314AA8" w:rsidRDefault="00314AA8">
            <w:r>
              <w:rPr>
                <w:rFonts w:ascii="Roboto Mono" w:eastAsia="Roboto Mono" w:hAnsi="Roboto Mono"/>
              </w:rPr>
              <w:t>Maps, coordinates</w:t>
            </w:r>
          </w:p>
        </w:tc>
      </w:tr>
      <w:tr w:rsidR="00314AA8" w14:paraId="2B08AFB0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ED795" w14:textId="77777777" w:rsidR="00314AA8" w:rsidRDefault="00314AA8">
            <w:r>
              <w:rPr>
                <w:rFonts w:ascii="Roboto Mono" w:eastAsia="Roboto Mono" w:hAnsi="Roboto Mono"/>
                <w:b/>
                <w:bCs/>
              </w:rPr>
              <w:t>Text/Full-text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12C1F" w14:textId="77777777" w:rsidR="00314AA8" w:rsidRDefault="00314AA8">
            <w:r>
              <w:rPr>
                <w:rFonts w:ascii="Roboto Mono" w:eastAsia="Roboto Mono" w:hAnsi="Roboto Mono"/>
              </w:rPr>
              <w:t>Searchable documents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6758F" w14:textId="77777777" w:rsidR="00314AA8" w:rsidRDefault="00314AA8">
            <w:r>
              <w:rPr>
                <w:rFonts w:ascii="Roboto Mono" w:eastAsia="Roboto Mono" w:hAnsi="Roboto Mono"/>
              </w:rPr>
              <w:t>Search engines</w:t>
            </w:r>
          </w:p>
        </w:tc>
      </w:tr>
    </w:tbl>
    <w:p w14:paraId="0748CA62" w14:textId="77777777" w:rsidR="00314AA8" w:rsidRDefault="00314AA8">
      <w:r>
        <w:rPr>
          <w:rFonts w:ascii="Roboto Mono" w:eastAsia="Roboto Mono" w:hAnsi="Roboto Mono"/>
        </w:rPr>
        <w:pict w14:anchorId="2136F9C8">
          <v:rect id="_x0000_i1026" style="width:0;height:1.5pt" o:hralign="center" o:hrstd="t" o:hr="t" fillcolor="#a0a0a0" stroked="f"/>
        </w:pict>
      </w:r>
    </w:p>
    <w:p w14:paraId="0E88C41B" w14:textId="77777777" w:rsidR="00314AA8" w:rsidRDefault="00314AA8">
      <w:pPr>
        <w:pStyle w:val="Heading2"/>
        <w:keepNext w:val="0"/>
        <w:keepLines w:val="0"/>
        <w:spacing w:before="280"/>
      </w:pPr>
      <w:bookmarkStart w:id="2" w:name="_b1sq0czagxga" w:colFirst="0" w:colLast="0"/>
      <w:bookmarkEnd w:id="2"/>
      <w:r>
        <w:rPr>
          <w:rFonts w:ascii="Calibri Light" w:hAnsi="Calibri Light" w:eastAsia="Calibri Light"/>
        </w:rPr>
        <w:t>📦 Example: Oracle, PostgreSQL, and Couchbase</w:t>
      </w:r>
    </w:p>
    <w:p w14:paraId="2FD8039F" w14:textId="77777777" w:rsidR="00314AA8" w:rsidRDefault="00314AA8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D0FAD00" w14:textId="77777777" w:rsidR="00314AA8" w:rsidRDefault="00314AA8" w:rsidP="00314AA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Oracle</w:t>
      </w:r>
      <w:r>
        <w:rPr>
          <w:rFonts w:ascii="Roboto Mono" w:eastAsia="Roboto Mono" w:hAnsi="Roboto Mono"/>
        </w:rPr>
        <w:t xml:space="preserve"> supports:</w:t>
      </w:r>
      <w:r>
        <w:rPr>
          <w:rFonts w:ascii="Roboto Mono" w:eastAsia="Roboto Mono" w:hAnsi="Roboto Mono"/>
        </w:rPr>
        <w:br/>
      </w:r>
    </w:p>
    <w:p w14:paraId="2D6CA25B" w14:textId="77777777" w:rsidR="00314AA8" w:rsidRDefault="00314AA8" w:rsidP="00314AA8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>Relational + Document (JSON) + Graph + Spatial + XML</w:t>
      </w:r>
      <w:r>
        <w:rPr>
          <w:rFonts w:ascii="Roboto Mono" w:eastAsia="Roboto Mono" w:hAnsi="Roboto Mono"/>
        </w:rPr>
        <w:br/>
      </w:r>
    </w:p>
    <w:p w14:paraId="3B9D503B" w14:textId="77777777" w:rsidR="00314AA8" w:rsidRDefault="00314AA8" w:rsidP="00314AA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PostgreSQL</w:t>
      </w:r>
      <w:r>
        <w:rPr>
          <w:rFonts w:ascii="Roboto Mono" w:eastAsia="Roboto Mono" w:hAnsi="Roboto Mono"/>
        </w:rPr>
        <w:t xml:space="preserve"> supports:</w:t>
      </w:r>
      <w:r>
        <w:rPr>
          <w:rFonts w:ascii="Roboto Mono" w:eastAsia="Roboto Mono" w:hAnsi="Roboto Mono"/>
        </w:rPr>
        <w:br/>
      </w:r>
    </w:p>
    <w:p w14:paraId="1D1BB2BD" w14:textId="77777777" w:rsidR="00314AA8" w:rsidRDefault="00314AA8" w:rsidP="00314AA8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>Relational + JSON + Key-Value + Graph (via extensions)</w:t>
      </w:r>
      <w:r>
        <w:rPr>
          <w:rFonts w:ascii="Roboto Mono" w:eastAsia="Roboto Mono" w:hAnsi="Roboto Mono"/>
        </w:rPr>
        <w:br/>
      </w:r>
    </w:p>
    <w:p w14:paraId="4AA4C531" w14:textId="77777777" w:rsidR="00314AA8" w:rsidRDefault="00314AA8" w:rsidP="00314AA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Couchbase / ArangoDB</w:t>
      </w:r>
      <w:r>
        <w:rPr>
          <w:rFonts w:ascii="Roboto Mono" w:eastAsia="Roboto Mono" w:hAnsi="Roboto Mono"/>
        </w:rPr>
        <w:t>:</w:t>
      </w:r>
      <w:r>
        <w:rPr>
          <w:rFonts w:ascii="Roboto Mono" w:eastAsia="Roboto Mono" w:hAnsi="Roboto Mono"/>
        </w:rPr>
        <w:br/>
      </w:r>
    </w:p>
    <w:p w14:paraId="2E2DBC0C" w14:textId="77777777" w:rsidR="00314AA8" w:rsidRDefault="00314AA8" w:rsidP="00314AA8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>Designed natively for multi-model</w:t>
      </w:r>
      <w:r>
        <w:rPr>
          <w:rFonts w:ascii="Roboto Mono" w:eastAsia="Roboto Mono" w:hAnsi="Roboto Mono"/>
        </w:rPr>
        <w:br/>
      </w:r>
    </w:p>
    <w:p w14:paraId="2B93EAA2" w14:textId="77777777" w:rsidR="00314AA8" w:rsidRDefault="00314AA8">
      <w:r>
        <w:rPr>
          <w:rFonts w:ascii="Roboto Mono" w:eastAsia="Roboto Mono" w:hAnsi="Roboto Mono"/>
        </w:rPr>
        <w:pict w14:anchorId="5519312A">
          <v:rect id="_x0000_i1027" style="width:0;height:1.5pt" o:hralign="center" o:hrstd="t" o:hr="t" fillcolor="#a0a0a0" stroked="f"/>
        </w:pict>
      </w:r>
    </w:p>
    <w:p w14:paraId="649D0D42" w14:textId="77777777" w:rsidR="00314AA8" w:rsidRDefault="00314AA8">
      <w:pPr>
        <w:pStyle w:val="Heading2"/>
        <w:keepNext w:val="0"/>
        <w:keepLines w:val="0"/>
        <w:spacing w:before="280"/>
      </w:pPr>
      <w:bookmarkStart w:id="3" w:name="_3brd664e08aa" w:colFirst="0" w:colLast="0"/>
      <w:bookmarkEnd w:id="3"/>
      <w:r>
        <w:rPr>
          <w:rFonts w:ascii="Calibri Light" w:hAnsi="Calibri Light" w:eastAsia="Calibri Light"/>
        </w:rPr>
        <w:t>🏁 Why Multi-Model Matters:</w:t>
      </w:r>
    </w:p>
    <w:p w14:paraId="781296F5" w14:textId="77777777" w:rsidR="00314AA8" w:rsidRDefault="00314AA8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C362A1D" w14:textId="77777777" w:rsidR="00314AA8" w:rsidRDefault="00314AA8" w:rsidP="00314AA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🔗 </w:t>
      </w:r>
      <w:r>
        <w:rPr>
          <w:rFonts w:ascii="Roboto Mono" w:eastAsia="Roboto Mono" w:hAnsi="Roboto Mono"/>
          <w:b/>
          <w:bCs/>
        </w:rPr>
        <w:t>Less need to integrate multiple databases</w:t>
      </w:r>
      <w:r>
        <w:rPr>
          <w:rFonts w:ascii="Roboto Mono" w:eastAsia="Roboto Mono" w:hAnsi="Roboto Mono"/>
          <w:b/>
          <w:bCs/>
        </w:rPr>
        <w:br/>
      </w:r>
    </w:p>
    <w:p w14:paraId="44FA9724" w14:textId="77777777" w:rsidR="00314AA8" w:rsidRDefault="00314AA8" w:rsidP="00314AA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🚀 </w:t>
      </w:r>
      <w:r>
        <w:rPr>
          <w:rFonts w:ascii="Roboto Mono" w:eastAsia="Roboto Mono" w:hAnsi="Roboto Mono"/>
          <w:b/>
          <w:bCs/>
        </w:rPr>
        <w:t>Faster development</w:t>
      </w:r>
      <w:r>
        <w:rPr>
          <w:rFonts w:ascii="Roboto Mono" w:eastAsia="Roboto Mono" w:hAnsi="Roboto Mono"/>
        </w:rPr>
        <w:t xml:space="preserve"> with mixed data types</w:t>
      </w:r>
      <w:r>
        <w:rPr>
          <w:rFonts w:ascii="Roboto Mono" w:eastAsia="Roboto Mono" w:hAnsi="Roboto Mono"/>
        </w:rPr>
        <w:br/>
      </w:r>
    </w:p>
    <w:p w14:paraId="5C851C9D" w14:textId="77777777" w:rsidR="00314AA8" w:rsidRDefault="00314AA8" w:rsidP="00314AA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🧩 </w:t>
      </w:r>
      <w:r>
        <w:rPr>
          <w:rFonts w:ascii="Roboto Mono" w:eastAsia="Roboto Mono" w:hAnsi="Roboto Mono"/>
          <w:b/>
          <w:bCs/>
        </w:rPr>
        <w:t>Flexibility</w:t>
      </w:r>
      <w:r>
        <w:rPr>
          <w:rFonts w:ascii="Roboto Mono" w:eastAsia="Roboto Mono" w:hAnsi="Roboto Mono"/>
        </w:rPr>
        <w:t xml:space="preserve"> to use best model for each task</w:t>
      </w:r>
      <w:r>
        <w:rPr>
          <w:rFonts w:ascii="Roboto Mono" w:eastAsia="Roboto Mono" w:hAnsi="Roboto Mono"/>
        </w:rPr>
        <w:br/>
      </w:r>
    </w:p>
    <w:p w14:paraId="79A79962" w14:textId="77777777" w:rsidR="00314AA8" w:rsidRDefault="00314AA8">
      <w:r>
        <w:rPr>
          <w:rFonts w:ascii="Roboto Mono" w:eastAsia="Roboto Mono" w:hAnsi="Roboto Mono"/>
        </w:rPr>
        <w:pict w14:anchorId="42800B59">
          <v:rect id="_x0000_i1028" style="width:0;height:1.5pt" o:hralign="center" o:hrstd="t" o:hr="t" fillcolor="#a0a0a0" stroked="f"/>
        </w:pict>
      </w:r>
    </w:p>
    <w:p w14:paraId="2DB44973" w14:textId="77777777" w:rsidR="00314AA8" w:rsidRDefault="00314AA8">
      <w:pPr>
        <w:spacing w:before="240" w:after="240"/>
      </w:pPr>
    </w:p>
    <w:p w14:paraId="78729C90" w14:textId="77777777" w:rsidR="00314AA8" w:rsidRDefault="00314AA8"/>
    <w:p w14:paraId="5561030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C4D9B"/>
    <w:multiLevelType w:val="multilevel"/>
    <w:tmpl w:val="8D0ED6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3B236EB"/>
    <w:multiLevelType w:val="multilevel"/>
    <w:tmpl w:val="050AA1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6815680">
    <w:abstractNumId w:val="0"/>
  </w:num>
  <w:num w:numId="2" w16cid:durableId="1918981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AA8"/>
    <w:rsid w:val="002D1F4F"/>
    <w:rsid w:val="00314AA8"/>
    <w:rsid w:val="0066444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864BA"/>
  <w15:chartTrackingRefBased/>
  <w15:docId w15:val="{1657F3F5-E89D-4615-83A8-703160AE6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4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