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F205" w14:textId="77777777" w:rsidR="00636DCF" w:rsidRDefault="00636DCF">
      <w:pPr>
        <w:pStyle w:val="Heading1"/>
      </w:pPr>
      <w:bookmarkStart w:id="0" w:name="_qwpwgtwgtoo2" w:colFirst="0" w:colLast="0"/>
      <w:bookmarkEnd w:id="0"/>
      <w:r>
        <w:rPr>
          <w:rFonts w:ascii="Calibri Light" w:eastAsia="Calibri Light" w:hAnsi="Calibri Light"/>
        </w:rPr>
        <w:t>Database</w:t>
      </w:r>
    </w:p>
    <w:p w14:paraId="38756948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0B54C33B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</w:t>
      </w:r>
      <w:r>
        <w:rPr>
          <w:rFonts w:ascii="Roboto Mono" w:eastAsia="Roboto Mono" w:hAnsi="Roboto Mono"/>
        </w:rPr>
        <w:t xml:space="preserve"> is an organized collection of data that can be easily accessed, managed, and updated.</w:t>
      </w:r>
    </w:p>
    <w:p w14:paraId="4DD25A44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Think of it like a </w:t>
      </w:r>
      <w:r>
        <w:rPr>
          <w:rFonts w:ascii="Roboto Mono" w:eastAsia="Roboto Mono" w:hAnsi="Roboto Mono"/>
          <w:b/>
          <w:bCs/>
        </w:rPr>
        <w:t>digital filing cabinet</w:t>
      </w:r>
      <w:r>
        <w:rPr>
          <w:rFonts w:ascii="Roboto Mono" w:eastAsia="Roboto Mono" w:hAnsi="Roboto Mono"/>
        </w:rPr>
        <w:t xml:space="preserve"> — it stores information in a structured way so you can quickly find, add, or modify data.</w:t>
      </w:r>
    </w:p>
    <w:p w14:paraId="19DDC683" w14:textId="77777777" w:rsidR="00636DCF" w:rsidRDefault="00000000">
      <w:r>
        <w:rPr>
          <w:rFonts w:ascii="Roboto Mono" w:eastAsia="Roboto Mono" w:hAnsi="Roboto Mono"/>
        </w:rPr>
        <w:pict w14:anchorId="2D0F26D7">
          <v:rect id="_x0000_i1025" style="width:0;height:1.5pt" o:hralign="center" o:hrstd="t" o:hr="t" fillcolor="#a0a0a0" stroked="f"/>
        </w:pict>
      </w:r>
    </w:p>
    <w:p w14:paraId="6C1540F7" w14:textId="77777777" w:rsidR="00636DCF" w:rsidRDefault="00636DCF">
      <w:pPr>
        <w:pStyle w:val="Heading2"/>
        <w:keepNext w:val="0"/>
        <w:keepLines w:val="0"/>
        <w:spacing w:before="280"/>
      </w:pPr>
      <w:bookmarkStart w:id="1" w:name="_yxwy2w1s2lvm" w:colFirst="0" w:colLast="0"/>
      <w:bookmarkEnd w:id="1"/>
      <w:r>
        <w:rPr>
          <w:rFonts w:ascii="Calibri Light" w:eastAsia="Calibri Light" w:hAnsi="Calibri Light"/>
        </w:rPr>
        <w:t>🔑 Key Concepts</w:t>
      </w:r>
    </w:p>
    <w:p w14:paraId="066A3879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34052D6F" w14:textId="77777777" w:rsidR="00636DCF" w:rsidRDefault="00636DCF" w:rsidP="00636D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Data</w:t>
      </w:r>
      <w:r>
        <w:rPr>
          <w:rFonts w:ascii="Roboto Mono" w:eastAsia="Roboto Mono" w:hAnsi="Roboto Mono"/>
        </w:rPr>
        <w:t>: The actual information stored (like names, emails, products).</w:t>
      </w:r>
      <w:r>
        <w:rPr>
          <w:rFonts w:ascii="Roboto Mono" w:eastAsia="Roboto Mono" w:hAnsi="Roboto Mono"/>
        </w:rPr>
        <w:br/>
      </w:r>
    </w:p>
    <w:p w14:paraId="45ACCCFF" w14:textId="77777777" w:rsidR="00636DCF" w:rsidRDefault="00636DCF" w:rsidP="00636D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>: Databases usually store data in tables (like a spreadsheet with rows and columns).</w:t>
      </w:r>
      <w:r>
        <w:rPr>
          <w:rFonts w:ascii="Roboto Mono" w:eastAsia="Roboto Mono" w:hAnsi="Roboto Mono"/>
        </w:rPr>
        <w:br/>
      </w:r>
    </w:p>
    <w:p w14:paraId="11412C08" w14:textId="77777777" w:rsidR="00636DCF" w:rsidRDefault="00636DCF" w:rsidP="00636D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Records</w:t>
      </w:r>
      <w:r>
        <w:rPr>
          <w:rFonts w:ascii="Roboto Mono" w:eastAsia="Roboto Mono" w:hAnsi="Roboto Mono"/>
        </w:rPr>
        <w:t>: A single row in a table; represents one item or entry.</w:t>
      </w:r>
      <w:r>
        <w:rPr>
          <w:rFonts w:ascii="Roboto Mono" w:eastAsia="Roboto Mono" w:hAnsi="Roboto Mono"/>
        </w:rPr>
        <w:br/>
      </w:r>
    </w:p>
    <w:p w14:paraId="0C42D6C6" w14:textId="77777777" w:rsidR="00636DCF" w:rsidRDefault="00636DCF" w:rsidP="00636D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Fields</w:t>
      </w:r>
      <w:r>
        <w:rPr>
          <w:rFonts w:ascii="Roboto Mono" w:eastAsia="Roboto Mono" w:hAnsi="Roboto Mono"/>
        </w:rPr>
        <w:t>: A column in a table; represents a single type of data (like "name" or "age").</w:t>
      </w:r>
      <w:r>
        <w:rPr>
          <w:rFonts w:ascii="Roboto Mono" w:eastAsia="Roboto Mono" w:hAnsi="Roboto Mono"/>
        </w:rPr>
        <w:br/>
      </w:r>
    </w:p>
    <w:p w14:paraId="7B360F51" w14:textId="77777777" w:rsidR="00636DCF" w:rsidRDefault="00000000">
      <w:r>
        <w:rPr>
          <w:rFonts w:ascii="Roboto Mono" w:eastAsia="Roboto Mono" w:hAnsi="Roboto Mono"/>
        </w:rPr>
        <w:pict w14:anchorId="3951CB14">
          <v:rect id="_x0000_i1026" style="width:0;height:1.5pt" o:hralign="center" o:hrstd="t" o:hr="t" fillcolor="#a0a0a0" stroked="f"/>
        </w:pict>
      </w:r>
    </w:p>
    <w:p w14:paraId="63F688C4" w14:textId="77777777" w:rsidR="00636DCF" w:rsidRDefault="00636DCF"/>
    <w:p w14:paraId="03E9A83D" w14:textId="77777777" w:rsidR="00636DCF" w:rsidRDefault="00636DCF"/>
    <w:p w14:paraId="35E7E841" w14:textId="77777777" w:rsidR="00636DCF" w:rsidRDefault="00636DCF"/>
    <w:p w14:paraId="1CC5D304" w14:textId="77777777" w:rsidR="00636DCF" w:rsidRDefault="00636DCF"/>
    <w:p w14:paraId="6C3D0C47" w14:textId="77777777" w:rsidR="00636DCF" w:rsidRDefault="00636DCF"/>
    <w:p w14:paraId="7D0CF919" w14:textId="77777777" w:rsidR="00636DCF" w:rsidRDefault="00636DCF"/>
    <w:p w14:paraId="75BD3747" w14:textId="77777777" w:rsidR="00636DCF" w:rsidRDefault="00636DCF"/>
    <w:p w14:paraId="76FEA117" w14:textId="77777777" w:rsidR="00636DCF" w:rsidRDefault="00636DCF"/>
    <w:p w14:paraId="2176EAC4" w14:textId="77777777" w:rsidR="00636DCF" w:rsidRDefault="00636DCF"/>
    <w:p w14:paraId="6A191AF8" w14:textId="77777777" w:rsidR="00636DCF" w:rsidRDefault="00636DCF"/>
    <w:p w14:paraId="602C9E05" w14:textId="77777777" w:rsidR="00636DCF" w:rsidRDefault="00636DCF"/>
    <w:p w14:paraId="2AB6FE4F" w14:textId="77777777" w:rsidR="00636DCF" w:rsidRDefault="00636DCF"/>
    <w:p w14:paraId="4946E408" w14:textId="77777777" w:rsidR="00636DCF" w:rsidRDefault="00636DCF"/>
    <w:p w14:paraId="3FA6DDC0" w14:textId="77777777" w:rsidR="00636DCF" w:rsidRDefault="00636DCF"/>
    <w:p w14:paraId="7F95D63A" w14:textId="77777777" w:rsidR="00636DCF" w:rsidRDefault="00636DCF"/>
    <w:p w14:paraId="32487A37" w14:textId="77777777" w:rsidR="00636DCF" w:rsidRDefault="00636DCF">
      <w:pPr>
        <w:pStyle w:val="Heading2"/>
        <w:keepNext w:val="0"/>
        <w:keepLines w:val="0"/>
        <w:spacing w:before="280"/>
      </w:pPr>
      <w:bookmarkStart w:id="2" w:name="_v3szfr7gxoc8" w:colFirst="0" w:colLast="0"/>
      <w:bookmarkEnd w:id="2"/>
      <w:r>
        <w:rPr>
          <w:rFonts w:ascii="Calibri Light" w:eastAsia="Calibri Light" w:hAnsi="Calibri Light"/>
        </w:rPr>
        <w:t>Types of Databases</w:t>
      </w:r>
    </w:p>
    <w:p w14:paraId="21854F4C" w14:textId="77777777" w:rsidR="00636DCF" w:rsidRDefault="00636DCF">
      <w:pPr>
        <w:spacing w:before="240" w:after="240"/>
      </w:pPr>
      <w:r w:rsidRPr="003569E5">
        <w:rPr>
          <w:rFonts w:ascii="Arial" w:eastAsia="Arial" w:hAnsi="Arial"/>
          <w:b/>
          <w:bCs/>
          <w:sz w:val="18"/>
          <w:szCs w:val="18"/>
          <w:highlight w:val="lightGray"/>
        </w:rPr>
        <w:t># Source: Table Source: Provided by:</w:t>
      </w:r>
      <w:r w:rsidRPr="003569E5">
        <w:rPr>
          <w:rFonts w:ascii="Arial" w:eastAsia="Arial" w:hAnsi="Arial"/>
          <w:sz w:val="18"/>
          <w:szCs w:val="18"/>
          <w:highlight w:val="lightGray"/>
        </w:rPr>
        <w:t xml:space="preserve"> [Data Path: Persons Table -&gt; ID Column: 1, </w:t>
      </w:r>
      <w:proofErr w:type="spellStart"/>
      <w:r w:rsidRPr="003569E5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3569E5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 w:rsidRPr="003569E5">
        <w:rPr>
          <w:rFonts w:ascii="Arial" w:eastAsia="Arial" w:hAnsi="Arial"/>
          <w:color w:val="000000"/>
          <w:sz w:val="18"/>
          <w:highlight w:val="lightGray"/>
        </w:rPr>
        <w:t>Motasem Essam</w:t>
      </w:r>
      <w:r w:rsidRPr="003569E5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3569E5">
        <w:rPr>
          <w:rFonts w:ascii="Arial" w:eastAsia="Arial" w:hAnsi="Arial"/>
          <w:b/>
          <w:bCs/>
          <w:sz w:val="18"/>
          <w:szCs w:val="18"/>
          <w:highlight w:val="lightGray"/>
        </w:rPr>
        <w:t>From:</w:t>
      </w:r>
      <w:r w:rsidRPr="003569E5">
        <w:rPr>
          <w:rFonts w:ascii="Arial" w:eastAsia="Arial" w:hAnsi="Arial"/>
          <w:sz w:val="18"/>
          <w:szCs w:val="18"/>
          <w:highlight w:val="lightGray"/>
        </w:rPr>
        <w:t xml:space="preserve"> [</w:t>
      </w:r>
      <w:r w:rsidRPr="003569E5">
        <w:rPr>
          <w:rFonts w:ascii="Arial" w:eastAsia="Arial" w:hAnsi="Arial"/>
          <w:b/>
          <w:bCs/>
          <w:sz w:val="18"/>
          <w:szCs w:val="18"/>
          <w:highlight w:val="lightGray"/>
        </w:rPr>
        <w:t>Data Path</w:t>
      </w:r>
      <w:r w:rsidRPr="003569E5">
        <w:rPr>
          <w:rFonts w:ascii="Arial" w:eastAsia="Arial" w:hAnsi="Arial"/>
          <w:sz w:val="18"/>
          <w:szCs w:val="18"/>
          <w:highlight w:val="lightGray"/>
        </w:rPr>
        <w:t xml:space="preserve">: </w:t>
      </w:r>
      <w:r w:rsidRPr="003569E5">
        <w:rPr>
          <w:rFonts w:ascii="Arial" w:eastAsia="Arial" w:hAnsi="Arial"/>
          <w:sz w:val="18"/>
          <w:highlight w:val="lightGray"/>
        </w:rPr>
        <w:t xml:space="preserve">Miscellaneous Folder -&gt; Miscellaneous Database -&gt; Miscellaneous Table -&gt; ID: </w:t>
      </w:r>
      <w:r>
        <w:rPr>
          <w:rFonts w:ascii="Arial" w:eastAsia="Arial" w:hAnsi="Arial"/>
          <w:sz w:val="18"/>
          <w:highlight w:val="lightGray"/>
        </w:rPr>
        <w:t>44</w:t>
      </w:r>
      <w:r w:rsidRPr="003569E5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3569E5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3569E5">
        <w:rPr>
          <w:rFonts w:ascii="Arial" w:eastAsia="Arial" w:hAnsi="Arial"/>
          <w:color w:val="000000"/>
          <w:sz w:val="18"/>
          <w:highlight w:val="lightGray"/>
        </w:rPr>
        <w:t xml:space="preserve"> </w:t>
      </w:r>
      <w:r w:rsidRPr="003569E5">
        <w:rPr>
          <w:rFonts w:ascii="Arial" w:eastAsia="Arial" w:hAnsi="Arial"/>
          <w:sz w:val="18"/>
          <w:highlight w:val="lightGray"/>
        </w:rPr>
        <w:t>[</w:t>
      </w:r>
      <w:r>
        <w:rPr>
          <w:rFonts w:ascii="Arial" w:eastAsia="Arial" w:hAnsi="Arial"/>
          <w:sz w:val="18"/>
          <w:highlight w:val="lightGray"/>
        </w:rPr>
        <w:t>6</w:t>
      </w:r>
      <w:r w:rsidRPr="003569E5">
        <w:rPr>
          <w:rFonts w:ascii="Arial" w:eastAsia="Arial" w:hAnsi="Arial"/>
          <w:sz w:val="18"/>
          <w:highlight w:val="lightGray"/>
        </w:rPr>
        <w:t>/</w:t>
      </w:r>
      <w:r>
        <w:rPr>
          <w:rFonts w:ascii="Arial" w:eastAsia="Arial" w:hAnsi="Arial"/>
          <w:sz w:val="18"/>
          <w:highlight w:val="lightGray"/>
        </w:rPr>
        <w:t>10</w:t>
      </w:r>
      <w:r w:rsidRPr="003569E5">
        <w:rPr>
          <w:rFonts w:ascii="Arial" w:eastAsia="Arial" w:hAnsi="Arial"/>
          <w:sz w:val="18"/>
          <w:highlight w:val="lightGray"/>
        </w:rPr>
        <w:t>/2026]</w:t>
      </w:r>
    </w:p>
    <w:p w14:paraId="123FDCBF" w14:textId="77777777" w:rsidR="00636DCF" w:rsidRDefault="00636DCF">
      <w:pPr>
        <w:spacing w:before="240" w:after="240"/>
      </w:pPr>
      <w:r>
        <w:rPr>
          <w:rFonts w:ascii="Arial" w:eastAsia="Arial" w:hAnsi="Arial"/>
          <w:noProof/>
        </w:rPr>
        <w:lastRenderedPageBreak/>
        <w:drawing>
          <wp:inline distT="0" distB="0" distL="0" distR="0" wp14:anchorId="5433F708" wp14:editId="6898C5A5">
            <wp:extent cx="3810000" cy="4034285"/>
            <wp:effectExtent l="0" t="0" r="0" b="4445"/>
            <wp:docPr id="515485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10" cy="403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3F76" w14:textId="77777777" w:rsidR="00636DCF" w:rsidRDefault="00000000">
      <w:r>
        <w:rPr>
          <w:rFonts w:ascii="Roboto Mono" w:eastAsia="Roboto Mono" w:hAnsi="Roboto Mono"/>
        </w:rPr>
        <w:pict w14:anchorId="11E88C9B">
          <v:rect id="_x0000_i1027" style="width:0;height:1.5pt" o:hralign="center" o:hrstd="t" o:hr="t" fillcolor="#a0a0a0" stroked="f"/>
        </w:pict>
      </w:r>
    </w:p>
    <w:p w14:paraId="390374EC" w14:textId="77777777" w:rsidR="00636DCF" w:rsidRDefault="00636DCF">
      <w:pPr>
        <w:pStyle w:val="Heading2"/>
        <w:keepNext w:val="0"/>
        <w:keepLines w:val="0"/>
        <w:spacing w:before="280"/>
      </w:pPr>
      <w:bookmarkStart w:id="3" w:name="_14rqfdqogsmv" w:colFirst="0" w:colLast="0"/>
      <w:bookmarkEnd w:id="3"/>
      <w:r>
        <w:rPr>
          <w:rFonts w:ascii="Calibri Light" w:eastAsia="Calibri Light" w:hAnsi="Calibri Light"/>
        </w:rPr>
        <w:t xml:space="preserve">🧱 Relational Databases and </w:t>
      </w:r>
      <w:r>
        <w:rPr>
          <w:rFonts w:ascii="Calibri Light" w:eastAsia="Calibri Light" w:hAnsi="Calibri Light"/>
          <w:b/>
          <w:bCs/>
          <w:sz w:val="22"/>
          <w:szCs w:val="22"/>
        </w:rPr>
        <w:t xml:space="preserve">Non-Relational Databases </w:t>
      </w:r>
    </w:p>
    <w:p w14:paraId="54A96085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00E89F8B" w14:textId="77777777" w:rsidR="00636DCF" w:rsidRDefault="00636DCF" w:rsidP="00636D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Relational Databases (SQL)</w:t>
      </w:r>
      <w:r>
        <w:rPr>
          <w:rFonts w:ascii="Roboto Mono" w:eastAsia="Roboto Mono" w:hAnsi="Roboto Mono"/>
          <w:b/>
          <w:bCs/>
        </w:rPr>
        <w:br/>
      </w:r>
    </w:p>
    <w:p w14:paraId="773D4713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Data stored in tables with relationships.</w:t>
      </w:r>
      <w:r>
        <w:rPr>
          <w:rFonts w:ascii="Roboto Mono" w:eastAsia="Roboto Mono" w:hAnsi="Roboto Mono"/>
        </w:rPr>
        <w:br/>
      </w:r>
    </w:p>
    <w:p w14:paraId="04DC8ADC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/>
          <w:b/>
          <w:bCs/>
        </w:rPr>
        <w:t>Structured Query Language (SQL)</w:t>
      </w:r>
      <w:r>
        <w:rPr>
          <w:rFonts w:ascii="Roboto Mono" w:eastAsia="Roboto Mono" w:hAnsi="Roboto Mono"/>
        </w:rPr>
        <w:t xml:space="preserve"> to manage data.</w:t>
      </w:r>
      <w:r>
        <w:rPr>
          <w:rFonts w:ascii="Roboto Mono" w:eastAsia="Roboto Mono" w:hAnsi="Roboto Mono"/>
        </w:rPr>
        <w:br/>
      </w:r>
    </w:p>
    <w:p w14:paraId="1BC7C89B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Examples: MySQL, PostgreSQL, SQLite, Microsoft SQL Server</w:t>
      </w:r>
      <w:r>
        <w:rPr>
          <w:rFonts w:ascii="Roboto Mono" w:eastAsia="Roboto Mono" w:hAnsi="Roboto Mono"/>
        </w:rPr>
        <w:br/>
      </w:r>
    </w:p>
    <w:p w14:paraId="5A679C01" w14:textId="77777777" w:rsidR="00636DCF" w:rsidRDefault="00636DCF" w:rsidP="00636D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Non-Relational Databases (NoSQL)</w:t>
      </w:r>
      <w:r>
        <w:rPr>
          <w:rFonts w:ascii="Roboto Mono" w:eastAsia="Roboto Mono" w:hAnsi="Roboto Mono"/>
          <w:b/>
          <w:bCs/>
        </w:rPr>
        <w:br/>
      </w:r>
    </w:p>
    <w:p w14:paraId="53D8A6F5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lastRenderedPageBreak/>
        <w:t>More flexible structure (e.g., documents, key-value pairs).</w:t>
      </w:r>
      <w:r>
        <w:rPr>
          <w:rFonts w:ascii="Roboto Mono" w:eastAsia="Roboto Mono" w:hAnsi="Roboto Mono"/>
        </w:rPr>
        <w:br/>
      </w:r>
    </w:p>
    <w:p w14:paraId="3989E19E" w14:textId="77777777" w:rsidR="00636DCF" w:rsidRDefault="00636DCF" w:rsidP="00636DCF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Used for big data, real-time apps, etc.</w:t>
      </w:r>
      <w:r>
        <w:rPr>
          <w:rFonts w:ascii="Roboto Mono" w:eastAsia="Roboto Mono" w:hAnsi="Roboto Mono"/>
        </w:rPr>
        <w:br/>
      </w:r>
    </w:p>
    <w:p w14:paraId="79A1315A" w14:textId="77777777" w:rsidR="00636DCF" w:rsidRDefault="00636DCF" w:rsidP="00636DCF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Examples: MongoDB, Redis, Firebase, Cassandra</w:t>
      </w:r>
      <w:r>
        <w:rPr>
          <w:rFonts w:ascii="Roboto Mono" w:eastAsia="Roboto Mono" w:hAnsi="Roboto Mono"/>
        </w:rPr>
        <w:br/>
      </w:r>
    </w:p>
    <w:p w14:paraId="37EF4A6C" w14:textId="77777777" w:rsidR="00636DCF" w:rsidRDefault="00636DCF">
      <w:pPr>
        <w:pStyle w:val="Heading2"/>
        <w:keepNext w:val="0"/>
        <w:keepLines w:val="0"/>
        <w:spacing w:before="280"/>
      </w:pPr>
      <w:bookmarkStart w:id="4" w:name="_ltvnixlx552c" w:colFirst="0" w:colLast="0"/>
      <w:bookmarkEnd w:id="4"/>
      <w:r>
        <w:rPr>
          <w:rFonts w:ascii="Calibri Light" w:eastAsia="Calibri Light" w:hAnsi="Calibri Light"/>
        </w:rPr>
        <w:t>📦 Example: A Table in a Relational Database</w:t>
      </w:r>
    </w:p>
    <w:p w14:paraId="7206ED78" w14:textId="77777777" w:rsidR="00636DCF" w:rsidRDefault="00636DC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0ED10570" w14:textId="77777777" w:rsidR="00636DCF" w:rsidRDefault="00636DCF">
      <w:r>
        <w:rPr>
          <w:rFonts w:ascii="Arial" w:eastAsia="Arial" w:hAnsi="Arial"/>
          <w:noProof/>
        </w:rPr>
        <w:drawing>
          <wp:inline distT="114300" distB="114300" distL="114300" distR="114300" wp14:anchorId="47E33FAE" wp14:editId="740ECFE6">
            <wp:extent cx="5943600" cy="1104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830"/>
        <w:gridCol w:w="2195"/>
      </w:tblGrid>
      <w:tr w:rsidR="00636DCF" w14:paraId="2FB08702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6272" w14:textId="77777777" w:rsidR="00636DCF" w:rsidRDefault="00636DCF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7134" w14:textId="77777777" w:rsidR="00636DCF" w:rsidRDefault="00636DCF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9DCC" w14:textId="77777777" w:rsidR="00636DCF" w:rsidRDefault="00636DCF">
            <w:pPr>
              <w:jc w:val="center"/>
            </w:pPr>
            <w:r>
              <w:rPr>
                <w:rFonts w:ascii="Arial" w:eastAsia="Arial" w:hAnsi="Arial"/>
                <w:b/>
                <w:bCs/>
              </w:rPr>
              <w:t>Email</w:t>
            </w:r>
          </w:p>
        </w:tc>
      </w:tr>
      <w:tr w:rsidR="00636DCF" w14:paraId="2BBC4E04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20C9" w14:textId="77777777" w:rsidR="00636DCF" w:rsidRDefault="00636DCF">
            <w:r>
              <w:rPr>
                <w:rFonts w:ascii="Arial" w:eastAsia="Arial" w:hAnsi="Arial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7651" w14:textId="77777777" w:rsidR="00636DCF" w:rsidRDefault="00636DCF">
            <w:r>
              <w:rPr>
                <w:rFonts w:ascii="Arial" w:eastAsia="Arial" w:hAnsi="Arial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DD38" w14:textId="77777777" w:rsidR="00636DCF" w:rsidRDefault="00636DCF">
            <w:r>
              <w:rPr>
                <w:rFonts w:ascii="Arial" w:eastAsia="Arial" w:hAnsi="Arial"/>
              </w:rPr>
              <w:t>alice@example.com</w:t>
            </w:r>
          </w:p>
        </w:tc>
      </w:tr>
      <w:tr w:rsidR="00636DCF" w14:paraId="12148AE8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AA6C" w14:textId="77777777" w:rsidR="00636DCF" w:rsidRDefault="00636DCF">
            <w:r>
              <w:rPr>
                <w:rFonts w:ascii="Arial" w:eastAsia="Arial" w:hAnsi="Arial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E033" w14:textId="77777777" w:rsidR="00636DCF" w:rsidRDefault="00636DCF">
            <w:r>
              <w:rPr>
                <w:rFonts w:ascii="Arial" w:eastAsia="Arial" w:hAnsi="Arial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052E" w14:textId="77777777" w:rsidR="00636DCF" w:rsidRDefault="00636DCF">
            <w:r>
              <w:rPr>
                <w:rFonts w:ascii="Arial" w:eastAsia="Arial" w:hAnsi="Arial"/>
              </w:rPr>
              <w:t>bob@example.com</w:t>
            </w:r>
          </w:p>
        </w:tc>
      </w:tr>
    </w:tbl>
    <w:p w14:paraId="3921ADEA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Each row is a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 xml:space="preserve">, and each column is a </w:t>
      </w:r>
      <w:r>
        <w:rPr>
          <w:rFonts w:ascii="Roboto Mono" w:eastAsia="Roboto Mono" w:hAnsi="Roboto Mono"/>
          <w:b/>
          <w:bCs/>
        </w:rPr>
        <w:t>field</w:t>
      </w:r>
      <w:r>
        <w:rPr>
          <w:rFonts w:ascii="Roboto Mono" w:eastAsia="Roboto Mono" w:hAnsi="Roboto Mono"/>
        </w:rPr>
        <w:t>.</w:t>
      </w:r>
    </w:p>
    <w:p w14:paraId="5C19B65C" w14:textId="77777777" w:rsidR="00636DCF" w:rsidRDefault="00000000">
      <w:r>
        <w:rPr>
          <w:rFonts w:ascii="Roboto Mono" w:eastAsia="Roboto Mono" w:hAnsi="Roboto Mono"/>
        </w:rPr>
        <w:pict w14:anchorId="2166D94C">
          <v:rect id="_x0000_i1028" style="width:0;height:1.5pt" o:hralign="center" o:hrstd="t" o:hr="t" fillcolor="#a0a0a0" stroked="f"/>
        </w:pict>
      </w:r>
    </w:p>
    <w:p w14:paraId="6175C4C8" w14:textId="77777777" w:rsidR="00636DCF" w:rsidRDefault="00636DCF">
      <w:pPr>
        <w:pStyle w:val="Heading2"/>
        <w:keepNext w:val="0"/>
        <w:keepLines w:val="0"/>
        <w:spacing w:before="280"/>
      </w:pPr>
      <w:bookmarkStart w:id="5" w:name="_8jo4llvu0oiu" w:colFirst="0" w:colLast="0"/>
      <w:bookmarkEnd w:id="5"/>
      <w:r>
        <w:rPr>
          <w:rFonts w:ascii="Calibri Light" w:eastAsia="Calibri Light" w:hAnsi="Calibri Light"/>
        </w:rPr>
        <w:t>💡 Common Uses</w:t>
      </w:r>
    </w:p>
    <w:p w14:paraId="7E0B12EE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09E23258" w14:textId="77777777" w:rsidR="00636DCF" w:rsidRDefault="00636DCF" w:rsidP="00636DC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Websites storing user accounts</w:t>
      </w:r>
      <w:r>
        <w:rPr>
          <w:rFonts w:ascii="Roboto Mono" w:eastAsia="Roboto Mono" w:hAnsi="Roboto Mono"/>
        </w:rPr>
        <w:br/>
      </w:r>
    </w:p>
    <w:p w14:paraId="45B21370" w14:textId="77777777" w:rsidR="00636DCF" w:rsidRDefault="00636DCF" w:rsidP="00636D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lastRenderedPageBreak/>
        <w:t>E-commerce storing product details</w:t>
      </w:r>
      <w:r>
        <w:rPr>
          <w:rFonts w:ascii="Roboto Mono" w:eastAsia="Roboto Mono" w:hAnsi="Roboto Mono"/>
        </w:rPr>
        <w:br/>
      </w:r>
    </w:p>
    <w:p w14:paraId="5BA095BD" w14:textId="77777777" w:rsidR="00636DCF" w:rsidRDefault="00636DCF" w:rsidP="00636DC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Apps storing messages, posts, or transactions</w:t>
      </w:r>
      <w:r>
        <w:rPr>
          <w:rFonts w:ascii="Roboto Mono" w:eastAsia="Roboto Mono" w:hAnsi="Roboto Mono"/>
        </w:rPr>
        <w:br/>
      </w:r>
    </w:p>
    <w:p w14:paraId="3A9D5CA3" w14:textId="77777777" w:rsidR="00636DCF" w:rsidRDefault="00636DCF" w:rsidP="00636DC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Analytics storing logs and reports</w:t>
      </w:r>
      <w:r>
        <w:rPr>
          <w:rFonts w:ascii="Roboto Mono" w:eastAsia="Roboto Mono" w:hAnsi="Roboto Mono"/>
        </w:rPr>
        <w:br/>
      </w:r>
    </w:p>
    <w:p w14:paraId="41F79F0C" w14:textId="77777777" w:rsidR="00636DCF" w:rsidRDefault="00000000">
      <w:r>
        <w:rPr>
          <w:rFonts w:ascii="Roboto Mono" w:eastAsia="Roboto Mono" w:hAnsi="Roboto Mono"/>
        </w:rPr>
        <w:pict w14:anchorId="01AAFAED">
          <v:rect id="_x0000_i1029" style="width:0;height:1.5pt" o:hralign="center" o:hrstd="t" o:hr="t" fillcolor="#a0a0a0" stroked="f"/>
        </w:pict>
      </w:r>
    </w:p>
    <w:p w14:paraId="539D7449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>Let me know if you'd like a beginner code example using SQL or how to connect a database to a website.</w:t>
      </w:r>
    </w:p>
    <w:p w14:paraId="5A83080F" w14:textId="77777777" w:rsidR="00636DCF" w:rsidRDefault="00636DCF"/>
    <w:p w14:paraId="6FD904BB" w14:textId="77777777" w:rsidR="00636DCF" w:rsidRDefault="00636DCF">
      <w:pPr>
        <w:pStyle w:val="Heading2"/>
      </w:pPr>
      <w:bookmarkStart w:id="6" w:name="_hwfpfrc5lzf" w:colFirst="0" w:colLast="0"/>
      <w:bookmarkEnd w:id="6"/>
      <w:r>
        <w:rPr>
          <w:rFonts w:ascii="Calibri Light" w:eastAsia="Calibri Light" w:hAnsi="Calibri Light"/>
        </w:rPr>
        <w:t>what is schema of the database</w:t>
      </w:r>
    </w:p>
    <w:p w14:paraId="73977F9A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160738F3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schema of a database</w:t>
      </w:r>
      <w:r>
        <w:rPr>
          <w:rFonts w:ascii="Roboto Mono" w:eastAsia="Roboto Mono" w:hAnsi="Roboto Mono"/>
        </w:rPr>
        <w:t xml:space="preserve"> refers to the </w:t>
      </w:r>
      <w:r>
        <w:rPr>
          <w:rFonts w:ascii="Roboto Mono" w:eastAsia="Roboto Mono" w:hAnsi="Roboto Mono"/>
          <w:b/>
          <w:bCs/>
        </w:rPr>
        <w:t>structure or blueprint</w:t>
      </w:r>
      <w:r>
        <w:rPr>
          <w:rFonts w:ascii="Roboto Mono" w:eastAsia="Roboto Mono" w:hAnsi="Roboto Mono"/>
        </w:rPr>
        <w:t xml:space="preserve"> that defines how data is organized within the database. It describes:</w:t>
      </w:r>
    </w:p>
    <w:p w14:paraId="2E207B73" w14:textId="77777777" w:rsidR="00636DCF" w:rsidRDefault="00000000">
      <w:r>
        <w:rPr>
          <w:rFonts w:ascii="Roboto Mono" w:eastAsia="Roboto Mono" w:hAnsi="Roboto Mono"/>
        </w:rPr>
        <w:pict w14:anchorId="1769000F">
          <v:rect id="_x0000_i1030" style="width:0;height:1.5pt" o:hralign="center" o:hrstd="t" o:hr="t" fillcolor="#a0a0a0" stroked="f"/>
        </w:pict>
      </w:r>
    </w:p>
    <w:p w14:paraId="2F2CB4F5" w14:textId="77777777" w:rsidR="00636DCF" w:rsidRDefault="00636DC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uk32x7s504v" w:colFirst="0" w:colLast="0"/>
      <w:bookmarkEnd w:id="7"/>
      <w:r>
        <w:rPr>
          <w:rFonts w:ascii="Calibri Light" w:eastAsia="Calibri Light" w:hAnsi="Calibri Light"/>
          <w:b/>
          <w:bCs/>
          <w:color w:val="000000"/>
          <w:sz w:val="26"/>
          <w:szCs w:val="26"/>
        </w:rPr>
        <w:t>🔧 Key Components of a Database Schema:</w:t>
      </w:r>
    </w:p>
    <w:p w14:paraId="6126EE19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2D891FC8" w14:textId="77777777" w:rsidR="00636DCF" w:rsidRDefault="00636DCF" w:rsidP="00636D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: Core structures where data is stored (e.g.,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00950850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Fields (Columns)</w:t>
      </w:r>
      <w:r>
        <w:rPr>
          <w:rFonts w:ascii="Roboto Mono" w:eastAsia="Roboto Mono" w:hAnsi="Roboto Mono"/>
        </w:rPr>
        <w:t xml:space="preserve">: Attributes of the data in each table (e.g., </w:t>
      </w: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name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706C9191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Data Types</w:t>
      </w:r>
      <w:r>
        <w:rPr>
          <w:rFonts w:ascii="Roboto Mono" w:eastAsia="Roboto Mono" w:hAnsi="Roboto Mono"/>
        </w:rPr>
        <w:t xml:space="preserve">: Specifies the type of data allowed in each column (e.g., </w:t>
      </w:r>
      <w:r>
        <w:rPr>
          <w:rFonts w:ascii="Roboto Mono" w:eastAsia="Roboto Mono" w:hAnsi="Roboto Mono" w:cs="Roboto Mono"/>
          <w:color w:val="188038"/>
        </w:rPr>
        <w:t>INTEGER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VARCHAR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DATE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101963D6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lastRenderedPageBreak/>
        <w:t>Keys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</w:r>
    </w:p>
    <w:p w14:paraId="3917C702" w14:textId="77777777" w:rsidR="00636DCF" w:rsidRDefault="00636DCF" w:rsidP="00636D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>: Uniquely identifies each record in a table.</w:t>
      </w:r>
      <w:r>
        <w:rPr>
          <w:rFonts w:ascii="Roboto Mono" w:eastAsia="Roboto Mono" w:hAnsi="Roboto Mono"/>
        </w:rPr>
        <w:br/>
      </w:r>
    </w:p>
    <w:p w14:paraId="603A6F64" w14:textId="77777777" w:rsidR="00636DCF" w:rsidRDefault="00636DCF" w:rsidP="00636D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>: Links records across tables.</w:t>
      </w:r>
      <w:r>
        <w:rPr>
          <w:rFonts w:ascii="Roboto Mono" w:eastAsia="Roboto Mono" w:hAnsi="Roboto Mono"/>
        </w:rPr>
        <w:br/>
      </w:r>
    </w:p>
    <w:p w14:paraId="3CD03D19" w14:textId="77777777" w:rsidR="00636DCF" w:rsidRDefault="00636DCF" w:rsidP="00636D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Constraints</w:t>
      </w:r>
      <w:r>
        <w:rPr>
          <w:rFonts w:ascii="Roboto Mono" w:eastAsia="Roboto Mono" w:hAnsi="Roboto Mono"/>
        </w:rPr>
        <w:t xml:space="preserve">: Rules for data integrity (e.g., </w:t>
      </w:r>
      <w:r>
        <w:rPr>
          <w:rFonts w:ascii="Roboto Mono" w:eastAsia="Roboto Mono" w:hAnsi="Roboto Mono" w:cs="Roboto Mono"/>
          <w:color w:val="188038"/>
        </w:rPr>
        <w:t>NOT NULL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UNIQUE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CHECK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1BC4C5E5" w14:textId="77777777" w:rsidR="00636DCF" w:rsidRDefault="00636DCF" w:rsidP="00636D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>: Defines how tables are related (e.g., one-to-many, many-to-many).</w:t>
      </w:r>
      <w:r>
        <w:rPr>
          <w:rFonts w:ascii="Roboto Mono" w:eastAsia="Roboto Mono" w:hAnsi="Roboto Mono"/>
        </w:rPr>
        <w:br/>
      </w:r>
    </w:p>
    <w:p w14:paraId="66E8A58D" w14:textId="77777777" w:rsidR="00636DCF" w:rsidRDefault="00000000">
      <w:r>
        <w:rPr>
          <w:rFonts w:ascii="Roboto Mono" w:eastAsia="Roboto Mono" w:hAnsi="Roboto Mono"/>
        </w:rPr>
        <w:pict w14:anchorId="32340E81">
          <v:rect id="_x0000_i1031" style="width:0;height:1.5pt" o:hralign="center" o:hrstd="t" o:hr="t" fillcolor="#a0a0a0" stroked="f"/>
        </w:pict>
      </w:r>
    </w:p>
    <w:p w14:paraId="0623F761" w14:textId="77777777" w:rsidR="00636DCF" w:rsidRDefault="00636DC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qjmgpvvy7d5" w:colFirst="0" w:colLast="0"/>
      <w:bookmarkEnd w:id="8"/>
      <w:r>
        <w:rPr>
          <w:rFonts w:ascii="Calibri Light" w:eastAsia="Calibri Light" w:hAnsi="Calibri Light"/>
          <w:b/>
          <w:bCs/>
          <w:color w:val="000000"/>
          <w:sz w:val="26"/>
          <w:szCs w:val="26"/>
        </w:rPr>
        <w:t>📘 Example (SQL-style schema)</w:t>
      </w:r>
    </w:p>
    <w:p w14:paraId="2CD5FFF5" w14:textId="77777777" w:rsidR="00636DCF" w:rsidRDefault="00636DCF">
      <w:pPr>
        <w:spacing w:before="240" w:after="240"/>
      </w:pPr>
      <w:r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[6/10/2026]</w:t>
      </w:r>
    </w:p>
    <w:p w14:paraId="28C92AEE" w14:textId="77777777" w:rsidR="00636DCF" w:rsidRDefault="00636DCF">
      <w:r>
        <w:rPr>
          <w:rFonts w:ascii="Arial" w:eastAsia="Arial" w:hAnsi="Arial"/>
          <w:noProof/>
        </w:rPr>
        <w:drawing>
          <wp:inline distT="114300" distB="114300" distL="114300" distR="114300" wp14:anchorId="774A94A6" wp14:editId="0335AC4E">
            <wp:extent cx="5943600" cy="284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0A688" w14:textId="77777777" w:rsidR="00636DCF" w:rsidRDefault="00636DCF">
      <w:r>
        <w:rPr>
          <w:rFonts w:ascii="Roboto Mono" w:eastAsia="Roboto Mono" w:hAnsi="Roboto Mono"/>
        </w:rPr>
        <w:t>CREATE TABLE Users (</w:t>
      </w:r>
    </w:p>
    <w:p w14:paraId="0A81807B" w14:textId="77777777" w:rsidR="00636DCF" w:rsidRDefault="00636DCF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user_id</w:t>
      </w:r>
      <w:proofErr w:type="spellEnd"/>
      <w:r>
        <w:rPr>
          <w:rFonts w:ascii="Roboto Mono" w:eastAsia="Roboto Mono" w:hAnsi="Roboto Mono"/>
        </w:rPr>
        <w:t xml:space="preserve"> INT PRIMARY KEY,</w:t>
      </w:r>
    </w:p>
    <w:p w14:paraId="252AB6B1" w14:textId="77777777" w:rsidR="00636DCF" w:rsidRDefault="00636DCF">
      <w:r>
        <w:rPr>
          <w:rFonts w:ascii="Roboto Mono" w:eastAsia="Roboto Mono" w:hAnsi="Roboto Mono"/>
        </w:rPr>
        <w:t xml:space="preserve">    name </w:t>
      </w:r>
      <w:proofErr w:type="gramStart"/>
      <w:r>
        <w:rPr>
          <w:rFonts w:ascii="Roboto Mono" w:eastAsia="Roboto Mono" w:hAnsi="Roboto Mono"/>
        </w:rPr>
        <w:t>VARCHAR(</w:t>
      </w:r>
      <w:proofErr w:type="gramEnd"/>
      <w:r>
        <w:rPr>
          <w:rFonts w:ascii="Roboto Mono" w:eastAsia="Roboto Mono" w:hAnsi="Roboto Mono"/>
        </w:rPr>
        <w:t>100),</w:t>
      </w:r>
    </w:p>
    <w:p w14:paraId="72AF6D21" w14:textId="77777777" w:rsidR="00636DCF" w:rsidRDefault="00636DCF">
      <w:r>
        <w:rPr>
          <w:rFonts w:ascii="Roboto Mono" w:eastAsia="Roboto Mono" w:hAnsi="Roboto Mono"/>
        </w:rPr>
        <w:lastRenderedPageBreak/>
        <w:t xml:space="preserve">    email </w:t>
      </w:r>
      <w:proofErr w:type="gramStart"/>
      <w:r>
        <w:rPr>
          <w:rFonts w:ascii="Roboto Mono" w:eastAsia="Roboto Mono" w:hAnsi="Roboto Mono"/>
        </w:rPr>
        <w:t>VARCHAR(</w:t>
      </w:r>
      <w:proofErr w:type="gramEnd"/>
      <w:r>
        <w:rPr>
          <w:rFonts w:ascii="Roboto Mono" w:eastAsia="Roboto Mono" w:hAnsi="Roboto Mono"/>
        </w:rPr>
        <w:t>100) UNIQUE NOT NULL</w:t>
      </w:r>
    </w:p>
    <w:p w14:paraId="4EFA7A1B" w14:textId="77777777" w:rsidR="00636DCF" w:rsidRDefault="00636DCF">
      <w:r>
        <w:rPr>
          <w:rFonts w:ascii="Roboto Mono" w:eastAsia="Roboto Mono" w:hAnsi="Roboto Mono"/>
        </w:rPr>
        <w:t>);</w:t>
      </w:r>
    </w:p>
    <w:p w14:paraId="7A2B4608" w14:textId="77777777" w:rsidR="00636DCF" w:rsidRDefault="00636DCF"/>
    <w:p w14:paraId="692A9425" w14:textId="77777777" w:rsidR="00636DCF" w:rsidRDefault="00636DCF">
      <w:r>
        <w:rPr>
          <w:rFonts w:ascii="Roboto Mono" w:eastAsia="Roboto Mono" w:hAnsi="Roboto Mono"/>
        </w:rPr>
        <w:t>CREATE TABLE Orders (</w:t>
      </w:r>
    </w:p>
    <w:p w14:paraId="2182375E" w14:textId="77777777" w:rsidR="00636DCF" w:rsidRDefault="00636DCF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order_id</w:t>
      </w:r>
      <w:proofErr w:type="spellEnd"/>
      <w:r>
        <w:rPr>
          <w:rFonts w:ascii="Roboto Mono" w:eastAsia="Roboto Mono" w:hAnsi="Roboto Mono"/>
        </w:rPr>
        <w:t xml:space="preserve"> INT PRIMARY KEY,</w:t>
      </w:r>
    </w:p>
    <w:p w14:paraId="1B92E884" w14:textId="77777777" w:rsidR="00636DCF" w:rsidRDefault="00636DCF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user_id</w:t>
      </w:r>
      <w:proofErr w:type="spellEnd"/>
      <w:r>
        <w:rPr>
          <w:rFonts w:ascii="Roboto Mono" w:eastAsia="Roboto Mono" w:hAnsi="Roboto Mono"/>
        </w:rPr>
        <w:t xml:space="preserve"> INT,</w:t>
      </w:r>
    </w:p>
    <w:p w14:paraId="6DEEE1D9" w14:textId="77777777" w:rsidR="00636DCF" w:rsidRDefault="00636DCF">
      <w:r>
        <w:rPr>
          <w:rFonts w:ascii="Roboto Mono" w:eastAsia="Roboto Mono" w:hAnsi="Roboto Mono"/>
        </w:rPr>
        <w:t xml:space="preserve">    </w:t>
      </w:r>
      <w:proofErr w:type="spellStart"/>
      <w:r>
        <w:rPr>
          <w:rFonts w:ascii="Roboto Mono" w:eastAsia="Roboto Mono" w:hAnsi="Roboto Mono"/>
        </w:rPr>
        <w:t>order_date</w:t>
      </w:r>
      <w:proofErr w:type="spellEnd"/>
      <w:r>
        <w:rPr>
          <w:rFonts w:ascii="Roboto Mono" w:eastAsia="Roboto Mono" w:hAnsi="Roboto Mono"/>
        </w:rPr>
        <w:t xml:space="preserve"> DATE,</w:t>
      </w:r>
    </w:p>
    <w:p w14:paraId="005B3021" w14:textId="77777777" w:rsidR="00636DCF" w:rsidRDefault="00636DCF">
      <w:r>
        <w:rPr>
          <w:rFonts w:ascii="Roboto Mono" w:eastAsia="Roboto Mono" w:hAnsi="Roboto Mono"/>
        </w:rPr>
        <w:t xml:space="preserve">    FOREIGN KEY (</w:t>
      </w:r>
      <w:proofErr w:type="spellStart"/>
      <w:r>
        <w:rPr>
          <w:rFonts w:ascii="Roboto Mono" w:eastAsia="Roboto Mono" w:hAnsi="Roboto Mono"/>
        </w:rPr>
        <w:t>user_id</w:t>
      </w:r>
      <w:proofErr w:type="spellEnd"/>
      <w:r>
        <w:rPr>
          <w:rFonts w:ascii="Roboto Mono" w:eastAsia="Roboto Mono" w:hAnsi="Roboto Mono"/>
        </w:rPr>
        <w:t>) REFERENCES Users(</w:t>
      </w:r>
      <w:proofErr w:type="spellStart"/>
      <w:r>
        <w:rPr>
          <w:rFonts w:ascii="Roboto Mono" w:eastAsia="Roboto Mono" w:hAnsi="Roboto Mono"/>
        </w:rPr>
        <w:t>user_id</w:t>
      </w:r>
      <w:proofErr w:type="spellEnd"/>
      <w:r>
        <w:rPr>
          <w:rFonts w:ascii="Roboto Mono" w:eastAsia="Roboto Mono" w:hAnsi="Roboto Mono"/>
        </w:rPr>
        <w:t>)</w:t>
      </w:r>
    </w:p>
    <w:p w14:paraId="455223DA" w14:textId="77777777" w:rsidR="00636DCF" w:rsidRDefault="00636DCF">
      <w:r>
        <w:rPr>
          <w:rFonts w:ascii="Roboto Mono" w:eastAsia="Roboto Mono" w:hAnsi="Roboto Mono"/>
        </w:rPr>
        <w:t>);</w:t>
      </w:r>
    </w:p>
    <w:p w14:paraId="7B362F12" w14:textId="77777777" w:rsidR="00636DCF" w:rsidRDefault="00636DCF"/>
    <w:p w14:paraId="68B8BBB3" w14:textId="77777777" w:rsidR="00636DCF" w:rsidRDefault="00636DCF">
      <w:pPr>
        <w:spacing w:before="240" w:after="240"/>
      </w:pPr>
      <w:r>
        <w:rPr>
          <w:rFonts w:ascii="Roboto Mono" w:eastAsia="Roboto Mono" w:hAnsi="Roboto Mono"/>
        </w:rPr>
        <w:t xml:space="preserve">This defines a schema with two tables: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>, and a one-to-many relationship (one user can have many orders).</w:t>
      </w:r>
    </w:p>
    <w:p w14:paraId="1205AD1A" w14:textId="77777777" w:rsidR="00636DCF" w:rsidRDefault="00000000">
      <w:r>
        <w:rPr>
          <w:rFonts w:ascii="Roboto Mono" w:eastAsia="Roboto Mono" w:hAnsi="Roboto Mono"/>
        </w:rPr>
        <w:pict w14:anchorId="121D272F">
          <v:rect id="_x0000_i1032" style="width:0;height:1.5pt" o:hralign="center" o:hrstd="t" o:hr="t" fillcolor="#a0a0a0" stroked="f"/>
        </w:pict>
      </w:r>
    </w:p>
    <w:p w14:paraId="7ECE8792" w14:textId="77777777" w:rsidR="00636DCF" w:rsidRDefault="00636DCF"/>
    <w:p w14:paraId="5A997C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E43"/>
    <w:multiLevelType w:val="multilevel"/>
    <w:tmpl w:val="36D02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69441B"/>
    <w:multiLevelType w:val="multilevel"/>
    <w:tmpl w:val="1436B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167347"/>
    <w:multiLevelType w:val="multilevel"/>
    <w:tmpl w:val="40AA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C60480"/>
    <w:multiLevelType w:val="multilevel"/>
    <w:tmpl w:val="BCD84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115503">
    <w:abstractNumId w:val="2"/>
  </w:num>
  <w:num w:numId="2" w16cid:durableId="1546791061">
    <w:abstractNumId w:val="0"/>
  </w:num>
  <w:num w:numId="3" w16cid:durableId="1036348129">
    <w:abstractNumId w:val="3"/>
  </w:num>
  <w:num w:numId="4" w16cid:durableId="58052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CF"/>
    <w:rsid w:val="00175AF5"/>
    <w:rsid w:val="002D1F4F"/>
    <w:rsid w:val="00550CA9"/>
    <w:rsid w:val="00636DCF"/>
    <w:rsid w:val="0066444C"/>
    <w:rsid w:val="00711B4D"/>
    <w:rsid w:val="008952B3"/>
    <w:rsid w:val="008D6B6D"/>
    <w:rsid w:val="00A70480"/>
    <w:rsid w:val="00C312E3"/>
    <w:rsid w:val="00D1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E58A"/>
  <w15:chartTrackingRefBased/>
  <w15:docId w15:val="{5C1DE5EB-F66B-4469-8AA1-9C6A49CE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2026-06-12T19:29:00Z</dcterms:created>
  <dcterms:modified xsi:type="dcterms:W3CDTF">2026-06-14T04:38:00Z</dcterms:modified>
</cp:coreProperties>
</file>