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A4E8" w14:textId="77777777" w:rsidR="00A57D68" w:rsidRDefault="00A57D68" w:rsidP="00BA6EB1">
      <w:pPr>
        <w:pStyle w:val="Heading1"/>
      </w:pPr>
      <w:r w:rsidRPr="00BA6EB1">
        <w:t>SQL Constraints</w:t>
      </w:r>
    </w:p>
    <w:p w14:paraId="15ED2503" w14:textId="77777777" w:rsidR="00A57D68" w:rsidRPr="00CE72B1" w:rsidRDefault="00A57D68" w:rsidP="00CE72B1">
      <w:pPr>
        <w:pStyle w:val="Heading2"/>
      </w:pPr>
      <w:r w:rsidRPr="00DB3EE5">
        <w:rPr>
          <w:rFonts w:ascii="Segoe UI Emoji" w:hAnsi="Segoe UI Emoji" w:cs="Segoe UI Emoji"/>
        </w:rPr>
        <w:t>🌟</w:t>
      </w:r>
      <w:r w:rsidRPr="00DB3EE5">
        <w:t xml:space="preserve"> Definition</w:t>
      </w:r>
    </w:p>
    <w:p w14:paraId="45B19791" w14:textId="77777777" w:rsidR="00A57D68" w:rsidRDefault="00A57D68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910675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  <w:b/>
          <w:bCs/>
        </w:rPr>
        <w:t>SQL Constraints</w:t>
      </w:r>
      <w:r w:rsidRPr="00BA6EB1">
        <w:rPr>
          <w:rFonts w:ascii="Roboto Mono" w:hAnsi="Roboto Mono"/>
        </w:rPr>
        <w:t xml:space="preserve"> are rules applied to table columns that control what data can be stored in a database.</w:t>
      </w:r>
    </w:p>
    <w:p w14:paraId="15599AB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Constraints help maintain:</w:t>
      </w:r>
    </w:p>
    <w:p w14:paraId="2991796F" w14:textId="77777777" w:rsidR="00A57D68" w:rsidRPr="00BA6EB1" w:rsidRDefault="00A57D68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accuracy</w:t>
      </w:r>
    </w:p>
    <w:p w14:paraId="4CEC6314" w14:textId="77777777" w:rsidR="00A57D68" w:rsidRPr="00BA6EB1" w:rsidRDefault="00A57D68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consistency</w:t>
      </w:r>
    </w:p>
    <w:p w14:paraId="23A1C23F" w14:textId="77777777" w:rsidR="00A57D68" w:rsidRPr="00BA6EB1" w:rsidRDefault="00A57D68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integrity</w:t>
      </w:r>
    </w:p>
    <w:p w14:paraId="0FA5A569" w14:textId="77777777" w:rsidR="00A57D68" w:rsidRPr="00BA6EB1" w:rsidRDefault="00A57D68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reliability</w:t>
      </w:r>
    </w:p>
    <w:p w14:paraId="60C75B4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They prevent invalid or unwanted data from being inserted into tables.</w:t>
      </w:r>
    </w:p>
    <w:p w14:paraId="5B066E9D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FFF2B6C">
          <v:rect id="_x0000_i1025" style="width:0;height:1.5pt" o:hralign="center" o:hrstd="t" o:hr="t" fillcolor="#a0a0a0" stroked="f"/>
        </w:pict>
      </w:r>
    </w:p>
    <w:p w14:paraId="20CE6E7B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🎯</w:t>
      </w:r>
      <w:r w:rsidRPr="00BA6EB1">
        <w:t xml:space="preserve"> Purpose</w:t>
      </w:r>
    </w:p>
    <w:p w14:paraId="2A711850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FBE6E4F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SQL Constraints are used to:</w:t>
      </w:r>
    </w:p>
    <w:p w14:paraId="579A9DD8" w14:textId="77777777" w:rsidR="00A57D68" w:rsidRPr="00BA6EB1" w:rsidRDefault="00A57D68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Ensure unique values</w:t>
      </w:r>
    </w:p>
    <w:p w14:paraId="61A65CCE" w14:textId="77777777" w:rsidR="00A57D68" w:rsidRPr="00BA6EB1" w:rsidRDefault="00A57D68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Prevent missing data</w:t>
      </w:r>
    </w:p>
    <w:p w14:paraId="464335E9" w14:textId="77777777" w:rsidR="00A57D68" w:rsidRPr="00BA6EB1" w:rsidRDefault="00A57D68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Enforce relationships between tables</w:t>
      </w:r>
    </w:p>
    <w:p w14:paraId="1B77F4C7" w14:textId="77777777" w:rsidR="00A57D68" w:rsidRPr="00BA6EB1" w:rsidRDefault="00A57D68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Validate data rules</w:t>
      </w:r>
    </w:p>
    <w:p w14:paraId="63F6348E" w14:textId="77777777" w:rsidR="00A57D68" w:rsidRPr="00BA6EB1" w:rsidRDefault="00A57D68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Set default values</w:t>
      </w:r>
    </w:p>
    <w:p w14:paraId="774B299D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B31C212">
          <v:rect id="_x0000_i1026" style="width:0;height:1.5pt" o:hralign="center" o:hrstd="t" o:hr="t" fillcolor="#a0a0a0" stroked="f"/>
        </w:pict>
      </w:r>
    </w:p>
    <w:p w14:paraId="198859CF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🧠</w:t>
      </w:r>
      <w:r w:rsidRPr="00BA6EB1">
        <w:t xml:space="preserve"> Simple Example</w:t>
      </w:r>
    </w:p>
    <w:p w14:paraId="1EEA11B9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4B6B08A" w14:textId="77777777" w:rsidR="00A57D68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Suppose every customer must have a unique ID.</w:t>
      </w:r>
    </w:p>
    <w:p w14:paraId="3F9F58CD" w14:textId="77777777" w:rsidR="00A57D68" w:rsidRPr="00BA6EB1" w:rsidRDefault="00A57D68" w:rsidP="00BA6E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94DBD6" wp14:editId="17C261B5">
            <wp:extent cx="5943600" cy="1083310"/>
            <wp:effectExtent l="0" t="0" r="0" b="2540"/>
            <wp:docPr id="370460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92ED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32F781DD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 PRIMARY KEY,</w:t>
      </w:r>
    </w:p>
    <w:p w14:paraId="5C3DC71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</w:t>
      </w:r>
    </w:p>
    <w:p w14:paraId="490C767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7E2A2971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 database will not allow two customers with the same CustomerID.</w:t>
      </w:r>
    </w:p>
    <w:p w14:paraId="3284CF4F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EEF25B3">
          <v:rect id="_x0000_i1027" style="width:0;height:1.5pt" o:hralign="center" o:hrstd="t" o:hr="t" fillcolor="#a0a0a0" stroked="f"/>
        </w:pict>
      </w:r>
    </w:p>
    <w:p w14:paraId="2C11DBE6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📚</w:t>
      </w:r>
      <w:r w:rsidRPr="00BA6EB1">
        <w:t xml:space="preserve"> Main SQL Constraints</w:t>
      </w:r>
    </w:p>
    <w:p w14:paraId="442DC3FF" w14:textId="77777777" w:rsidR="00A57D68" w:rsidRDefault="00A57D68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AC4E561" w14:textId="77777777" w:rsidR="00A57D68" w:rsidRPr="00BA6EB1" w:rsidRDefault="00A57D68" w:rsidP="00BA6EB1">
      <w:r>
        <w:rPr>
          <w:noProof/>
        </w:rPr>
        <w:drawing>
          <wp:inline distT="0" distB="0" distL="0" distR="0" wp14:anchorId="172B22BD" wp14:editId="6CE07929">
            <wp:extent cx="5943600" cy="2265680"/>
            <wp:effectExtent l="0" t="0" r="0" b="1270"/>
            <wp:docPr id="1538904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396"/>
      </w:tblGrid>
      <w:tr w:rsidR="00A57D68" w:rsidRPr="00BA6EB1" w14:paraId="26124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889D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FA5C8B9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57D68" w:rsidRPr="00BA6EB1" w14:paraId="593DB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D0F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3608791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 identifier for each row</w:t>
            </w:r>
          </w:p>
        </w:tc>
      </w:tr>
      <w:tr w:rsidR="00A57D68" w:rsidRPr="00BA6EB1" w14:paraId="33AD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E6A5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7305B0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Value is required</w:t>
            </w:r>
          </w:p>
        </w:tc>
      </w:tr>
      <w:tr w:rsidR="00A57D68" w:rsidRPr="00BA6EB1" w14:paraId="444E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9DE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9DFA877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 duplicate values</w:t>
            </w:r>
          </w:p>
        </w:tc>
      </w:tr>
      <w:tr w:rsidR="00A57D68" w:rsidRPr="00BA6EB1" w14:paraId="5ED8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193F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0065ADC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Enforces relationships</w:t>
            </w:r>
          </w:p>
        </w:tc>
      </w:tr>
      <w:tr w:rsidR="00A57D68" w:rsidRPr="00BA6EB1" w14:paraId="5B75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2505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9040D0D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Validates values</w:t>
            </w:r>
          </w:p>
        </w:tc>
      </w:tr>
      <w:tr w:rsidR="00A57D68" w:rsidRPr="00BA6EB1" w14:paraId="3A058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2F4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D96B75F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Provides a default value</w:t>
            </w:r>
          </w:p>
        </w:tc>
      </w:tr>
    </w:tbl>
    <w:p w14:paraId="00E58F8C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78612DA">
          <v:rect id="_x0000_i1028" style="width:0;height:1.5pt" o:hralign="center" o:hrstd="t" o:hr="t" fillcolor="#a0a0a0" stroked="f"/>
        </w:pict>
      </w:r>
    </w:p>
    <w:p w14:paraId="01C09799" w14:textId="77777777" w:rsidR="00A57D68" w:rsidRDefault="00A57D68" w:rsidP="00BA6EB1">
      <w:pPr>
        <w:pStyle w:val="Heading3"/>
      </w:pPr>
      <w:r w:rsidRPr="00BA6EB1">
        <w:t>1️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PRIMARY KEY Constraint</w:t>
      </w:r>
    </w:p>
    <w:p w14:paraId="548482BA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97FD1B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33D5FD1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Uniquely identifies each record in a table.</w:t>
      </w:r>
    </w:p>
    <w:p w14:paraId="335BB7DF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60A9AF4A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950530" wp14:editId="41F506D6">
            <wp:extent cx="5943600" cy="1080770"/>
            <wp:effectExtent l="0" t="0" r="0" b="5080"/>
            <wp:docPr id="19769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9C7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409CB734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 PRIMARY KEY,</w:t>
      </w:r>
    </w:p>
    <w:p w14:paraId="572D0E0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</w:t>
      </w:r>
    </w:p>
    <w:p w14:paraId="7680B920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434AE780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D8E1255">
          <v:rect id="_x0000_i1029" style="width:0;height:1.5pt" o:hralign="center" o:hrstd="t" o:hr="t" fillcolor="#a0a0a0" stroked="f"/>
        </w:pict>
      </w:r>
    </w:p>
    <w:p w14:paraId="2BA0027A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 Data</w:t>
      </w:r>
    </w:p>
    <w:p w14:paraId="348BC828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41814" wp14:editId="4DECBD63">
            <wp:extent cx="5943600" cy="895985"/>
            <wp:effectExtent l="0" t="0" r="0" b="0"/>
            <wp:docPr id="1458413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57D68" w:rsidRPr="00BA6EB1" w14:paraId="121BE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A6518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5553D42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57D68" w:rsidRPr="00BA6EB1" w14:paraId="259E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AB6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47EEBA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Ali</w:t>
            </w:r>
          </w:p>
        </w:tc>
      </w:tr>
      <w:tr w:rsidR="00A57D68" w:rsidRPr="00BA6EB1" w14:paraId="268F6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380A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ECAC01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Sara</w:t>
            </w:r>
          </w:p>
        </w:tc>
      </w:tr>
    </w:tbl>
    <w:p w14:paraId="66E507DB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E621840">
          <v:rect id="_x0000_i1030" style="width:0;height:1.5pt" o:hralign="center" o:hrstd="t" o:hr="t" fillcolor="#a0a0a0" stroked="f"/>
        </w:pict>
      </w:r>
    </w:p>
    <w:p w14:paraId="7B6B5C28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 Data</w:t>
      </w:r>
    </w:p>
    <w:p w14:paraId="60BB778B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2A5E34" wp14:editId="0A6C9F33">
            <wp:extent cx="5943600" cy="897255"/>
            <wp:effectExtent l="0" t="0" r="0" b="0"/>
            <wp:docPr id="294107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A57D68" w:rsidRPr="00BA6EB1" w14:paraId="7EB39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60A02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E1AA188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57D68" w:rsidRPr="00BA6EB1" w14:paraId="702E1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92B0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9834CB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Ali</w:t>
            </w:r>
          </w:p>
        </w:tc>
      </w:tr>
      <w:tr w:rsidR="00A57D68" w:rsidRPr="00BA6EB1" w14:paraId="54A3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F4FD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805E03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Ahmed</w:t>
            </w:r>
          </w:p>
        </w:tc>
      </w:tr>
    </w:tbl>
    <w:p w14:paraId="18BCFCD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Duplicate primary keys are not allowed.</w:t>
      </w:r>
    </w:p>
    <w:p w14:paraId="253C87FE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4493320">
          <v:rect id="_x0000_i1031" style="width:0;height:1.5pt" o:hralign="center" o:hrstd="t" o:hr="t" fillcolor="#a0a0a0" stroked="f"/>
        </w:pict>
      </w:r>
    </w:p>
    <w:p w14:paraId="1E39E47B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Characteristics</w:t>
      </w:r>
    </w:p>
    <w:p w14:paraId="2DFF07E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A Primary Key:</w:t>
      </w:r>
    </w:p>
    <w:p w14:paraId="2BDF95EB" w14:textId="77777777" w:rsidR="00A57D68" w:rsidRPr="00BA6EB1" w:rsidRDefault="00A57D68" w:rsidP="00BA6EB1">
      <w:pPr>
        <w:numPr>
          <w:ilvl w:val="0"/>
          <w:numId w:val="3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Must be unique</w:t>
      </w:r>
    </w:p>
    <w:p w14:paraId="3B872027" w14:textId="77777777" w:rsidR="00A57D68" w:rsidRPr="00BA6EB1" w:rsidRDefault="00A57D68" w:rsidP="00BA6EB1">
      <w:pPr>
        <w:numPr>
          <w:ilvl w:val="0"/>
          <w:numId w:val="3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Cannot be NULL</w:t>
      </w:r>
    </w:p>
    <w:p w14:paraId="49E95275" w14:textId="77777777" w:rsidR="00A57D68" w:rsidRPr="00BA6EB1" w:rsidRDefault="00A57D68" w:rsidP="00BA6EB1">
      <w:pPr>
        <w:numPr>
          <w:ilvl w:val="0"/>
          <w:numId w:val="3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One primary key per table</w:t>
      </w:r>
    </w:p>
    <w:p w14:paraId="170D27A0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73B57B3">
          <v:rect id="_x0000_i1032" style="width:0;height:1.5pt" o:hralign="center" o:hrstd="t" o:hr="t" fillcolor="#a0a0a0" stroked="f"/>
        </w:pict>
      </w:r>
    </w:p>
    <w:p w14:paraId="6EB5E5C9" w14:textId="77777777" w:rsidR="00A57D68" w:rsidRDefault="00A57D68" w:rsidP="00BA6EB1">
      <w:pPr>
        <w:pStyle w:val="Heading3"/>
      </w:pPr>
      <w:r w:rsidRPr="00BA6EB1">
        <w:t>2️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NOT NULL Constraint</w:t>
      </w:r>
    </w:p>
    <w:p w14:paraId="533D46DB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0D41CB1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145DAA0A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Requires a column to contain a value.</w:t>
      </w:r>
    </w:p>
    <w:p w14:paraId="6850FF4C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065EF342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2424BF" wp14:editId="79A27638">
            <wp:extent cx="5943600" cy="1062355"/>
            <wp:effectExtent l="0" t="0" r="0" b="4445"/>
            <wp:docPr id="101091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ECFE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35DE80B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INT,</w:t>
      </w:r>
    </w:p>
    <w:p w14:paraId="33FD18BE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 NOT NULL</w:t>
      </w:r>
    </w:p>
    <w:p w14:paraId="0FAAFB3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2D73CCFD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AA03847">
          <v:rect id="_x0000_i1033" style="width:0;height:1.5pt" o:hralign="center" o:hrstd="t" o:hr="t" fillcolor="#a0a0a0" stroked="f"/>
        </w:pict>
      </w:r>
    </w:p>
    <w:p w14:paraId="4E8BCA3F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</w:t>
      </w:r>
    </w:p>
    <w:p w14:paraId="63DA9F89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9E4371" wp14:editId="1A8E450F">
            <wp:extent cx="5943600" cy="805180"/>
            <wp:effectExtent l="0" t="0" r="0" b="0"/>
            <wp:docPr id="1867829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4401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INSERT INTO Customers</w:t>
      </w:r>
    </w:p>
    <w:p w14:paraId="5E68B028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VALUES (1, 'Ali');</w:t>
      </w:r>
    </w:p>
    <w:p w14:paraId="713AC78B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6F9BFC38">
          <v:rect id="_x0000_i1034" style="width:0;height:1.5pt" o:hralign="center" o:hrstd="t" o:hr="t" fillcolor="#a0a0a0" stroked="f"/>
        </w:pict>
      </w:r>
    </w:p>
    <w:p w14:paraId="7706179A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</w:t>
      </w:r>
    </w:p>
    <w:p w14:paraId="3FC475BE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FBFF5A" wp14:editId="048014AA">
            <wp:extent cx="5943600" cy="773430"/>
            <wp:effectExtent l="0" t="0" r="0" b="7620"/>
            <wp:docPr id="394235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CB2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INSERT INTO Customers</w:t>
      </w:r>
    </w:p>
    <w:p w14:paraId="00B025F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VALUES (2, NULL);</w:t>
      </w:r>
    </w:p>
    <w:p w14:paraId="00AD133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Error because Name cannot be NULL.</w:t>
      </w:r>
    </w:p>
    <w:p w14:paraId="0AC76F24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E27D712">
          <v:rect id="_x0000_i1035" style="width:0;height:1.5pt" o:hralign="center" o:hrstd="t" o:hr="t" fillcolor="#a0a0a0" stroked="f"/>
        </w:pict>
      </w:r>
    </w:p>
    <w:p w14:paraId="1FFF799A" w14:textId="77777777" w:rsidR="00A57D68" w:rsidRDefault="00A57D68" w:rsidP="00BA6EB1">
      <w:pPr>
        <w:pStyle w:val="Heading3"/>
      </w:pPr>
      <w:r w:rsidRPr="00BA6EB1">
        <w:t>3️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UNIQUE Constraint</w:t>
      </w:r>
    </w:p>
    <w:p w14:paraId="26E8D904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DDA478B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49F77836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Prevents duplicate values.</w:t>
      </w:r>
    </w:p>
    <w:p w14:paraId="35CB8BDB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5CC11B09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A55FA0" wp14:editId="23525ADD">
            <wp:extent cx="5943600" cy="1086485"/>
            <wp:effectExtent l="0" t="0" r="0" b="0"/>
            <wp:docPr id="2070608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173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Users (</w:t>
      </w:r>
    </w:p>
    <w:p w14:paraId="17835960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UserID INT PRIMARY KEY,</w:t>
      </w:r>
    </w:p>
    <w:p w14:paraId="2508860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Email VARCHAR(255) UNIQUE</w:t>
      </w:r>
    </w:p>
    <w:p w14:paraId="530A7F54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4C3899D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6972A893">
          <v:rect id="_x0000_i1036" style="width:0;height:1.5pt" o:hralign="center" o:hrstd="t" o:hr="t" fillcolor="#a0a0a0" stroked="f"/>
        </w:pict>
      </w:r>
    </w:p>
    <w:p w14:paraId="6C832C8A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</w:t>
      </w:r>
    </w:p>
    <w:p w14:paraId="7F50A889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748CAE" wp14:editId="7745B21E">
            <wp:extent cx="5943600" cy="904240"/>
            <wp:effectExtent l="0" t="0" r="0" b="0"/>
            <wp:docPr id="783278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</w:tblGrid>
      <w:tr w:rsidR="00A57D68" w:rsidRPr="00BA6EB1" w14:paraId="477EB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E7A18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57D68" w:rsidRPr="00BA6EB1" w14:paraId="5DF6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842C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hyperlink r:id="rId15" w:history="1">
              <w:r w:rsidRPr="00BA6EB1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A57D68" w:rsidRPr="00BA6EB1" w14:paraId="70DCA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B070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hyperlink r:id="rId16" w:history="1">
              <w:r w:rsidRPr="00BA6EB1">
                <w:rPr>
                  <w:rStyle w:val="Hyperlink"/>
                  <w:rFonts w:ascii="Roboto Mono" w:hAnsi="Roboto Mono"/>
                </w:rPr>
                <w:t>sara@example.com</w:t>
              </w:r>
            </w:hyperlink>
          </w:p>
        </w:tc>
      </w:tr>
    </w:tbl>
    <w:p w14:paraId="5B217D5E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6EBA03D7">
          <v:rect id="_x0000_i1037" style="width:0;height:1.5pt" o:hralign="center" o:hrstd="t" o:hr="t" fillcolor="#a0a0a0" stroked="f"/>
        </w:pict>
      </w:r>
    </w:p>
    <w:p w14:paraId="2ED35697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</w:t>
      </w:r>
    </w:p>
    <w:p w14:paraId="7CADB7B8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CF30F8" wp14:editId="72966E89">
            <wp:extent cx="5943600" cy="912495"/>
            <wp:effectExtent l="0" t="0" r="0" b="1905"/>
            <wp:docPr id="1404313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</w:tblGrid>
      <w:tr w:rsidR="00A57D68" w:rsidRPr="00BA6EB1" w14:paraId="28D09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DF805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57D68" w:rsidRPr="00BA6EB1" w14:paraId="06D33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B44F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hyperlink r:id="rId18" w:history="1">
              <w:r w:rsidRPr="00BA6EB1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A57D68" w:rsidRPr="00BA6EB1" w14:paraId="11E7C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9436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hyperlink r:id="rId19" w:history="1">
              <w:r w:rsidRPr="00BA6EB1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</w:tbl>
    <w:p w14:paraId="03C9BCFE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Duplicate emails are not allowed.</w:t>
      </w:r>
    </w:p>
    <w:p w14:paraId="6D641105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1323348">
          <v:rect id="_x0000_i1038" style="width:0;height:1.5pt" o:hralign="center" o:hrstd="t" o:hr="t" fillcolor="#a0a0a0" stroked="f"/>
        </w:pict>
      </w:r>
    </w:p>
    <w:p w14:paraId="32EDE839" w14:textId="77777777" w:rsidR="00A57D68" w:rsidRDefault="00A57D68" w:rsidP="00BA6EB1">
      <w:pPr>
        <w:pStyle w:val="Heading3"/>
      </w:pPr>
      <w:r w:rsidRPr="00BA6EB1">
        <w:t>4️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FOREIGN KEY Constraint</w:t>
      </w:r>
    </w:p>
    <w:p w14:paraId="6BF2B2D6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8C3BDAB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685021C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Creates a relationship between tables.</w:t>
      </w:r>
    </w:p>
    <w:p w14:paraId="652C0B1B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Customers Table</w:t>
      </w:r>
    </w:p>
    <w:p w14:paraId="65B2FFC5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1B72D0" wp14:editId="08103E8D">
            <wp:extent cx="5943600" cy="1074420"/>
            <wp:effectExtent l="0" t="0" r="0" b="0"/>
            <wp:docPr id="14221541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172A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07845DA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 PRIMARY KEY,</w:t>
      </w:r>
    </w:p>
    <w:p w14:paraId="7C08CC3E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</w:t>
      </w:r>
    </w:p>
    <w:p w14:paraId="78904FC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35226E4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2DE64BD1">
          <v:rect id="_x0000_i1039" style="width:0;height:1.5pt" o:hralign="center" o:hrstd="t" o:hr="t" fillcolor="#a0a0a0" stroked="f"/>
        </w:pict>
      </w:r>
    </w:p>
    <w:p w14:paraId="11AAD452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Orders Table</w:t>
      </w:r>
    </w:p>
    <w:p w14:paraId="619FF8F2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3C6868" wp14:editId="127E5F09">
            <wp:extent cx="5943600" cy="1557020"/>
            <wp:effectExtent l="0" t="0" r="0" b="5080"/>
            <wp:docPr id="1497176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4DB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Orders (</w:t>
      </w:r>
    </w:p>
    <w:p w14:paraId="1298D56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OrderID INT PRIMARY KEY,</w:t>
      </w:r>
    </w:p>
    <w:p w14:paraId="0C3F9B6D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INT,</w:t>
      </w:r>
    </w:p>
    <w:p w14:paraId="7F3A5140" w14:textId="77777777" w:rsidR="00A57D68" w:rsidRPr="00BA6EB1" w:rsidRDefault="00A57D68" w:rsidP="00BA6EB1">
      <w:pPr>
        <w:rPr>
          <w:rFonts w:ascii="Roboto Mono" w:hAnsi="Roboto Mono"/>
        </w:rPr>
      </w:pPr>
    </w:p>
    <w:p w14:paraId="7B4C0E5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FOREIGN KEY (CustomerID)</w:t>
      </w:r>
    </w:p>
    <w:p w14:paraId="2FCF16D1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REFERENCES Customers(CustomerID)</w:t>
      </w:r>
    </w:p>
    <w:p w14:paraId="36AB297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F629664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6F751BC">
          <v:rect id="_x0000_i1040" style="width:0;height:1.5pt" o:hralign="center" o:hrstd="t" o:hr="t" fillcolor="#a0a0a0" stroked="f"/>
        </w:pict>
      </w:r>
    </w:p>
    <w:p w14:paraId="64306433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Relationship</w:t>
      </w:r>
    </w:p>
    <w:p w14:paraId="2F80EB9E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109C7C" wp14:editId="39500E13">
            <wp:extent cx="5943600" cy="982345"/>
            <wp:effectExtent l="0" t="0" r="0" b="8255"/>
            <wp:docPr id="4353199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E63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Customers</w:t>
      </w:r>
    </w:p>
    <w:p w14:paraId="321C83D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</w:t>
      </w:r>
      <w:r w:rsidRPr="00BA6EB1">
        <w:rPr>
          <w:rFonts w:ascii="MS Gothic" w:eastAsia="MS Gothic" w:hAnsi="MS Gothic" w:cs="MS Gothic" w:hint="eastAsia"/>
        </w:rPr>
        <w:t>│</w:t>
      </w:r>
    </w:p>
    <w:p w14:paraId="0AFA5BE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</w:t>
      </w:r>
      <w:r w:rsidRPr="00BA6EB1">
        <w:rPr>
          <w:rFonts w:ascii="MS Gothic" w:eastAsia="MS Gothic" w:hAnsi="MS Gothic" w:cs="MS Gothic" w:hint="eastAsia"/>
        </w:rPr>
        <w:t>│</w:t>
      </w:r>
      <w:r w:rsidRPr="00BA6EB1">
        <w:rPr>
          <w:rFonts w:ascii="Roboto Mono" w:hAnsi="Roboto Mono"/>
        </w:rPr>
        <w:t xml:space="preserve"> 1:N</w:t>
      </w:r>
    </w:p>
    <w:p w14:paraId="41A52288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</w:t>
      </w:r>
      <w:r w:rsidRPr="00BA6EB1">
        <w:rPr>
          <w:rFonts w:ascii="Arial" w:hAnsi="Arial" w:cs="Arial"/>
        </w:rPr>
        <w:t>▼</w:t>
      </w:r>
    </w:p>
    <w:p w14:paraId="772AA54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Orders</w:t>
      </w:r>
    </w:p>
    <w:p w14:paraId="3A1387E2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09079E13">
          <v:rect id="_x0000_i1041" style="width:0;height:1.5pt" o:hralign="center" o:hrstd="t" o:hr="t" fillcolor="#a0a0a0" stroked="f"/>
        </w:pict>
      </w:r>
    </w:p>
    <w:p w14:paraId="1A50C2F1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Benefit</w:t>
      </w:r>
    </w:p>
    <w:p w14:paraId="2753693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Every order must belong to an existing customer.</w:t>
      </w:r>
    </w:p>
    <w:p w14:paraId="45F88919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0447ED49">
          <v:rect id="_x0000_i1042" style="width:0;height:1.5pt" o:hralign="center" o:hrstd="t" o:hr="t" fillcolor="#a0a0a0" stroked="f"/>
        </w:pict>
      </w:r>
    </w:p>
    <w:p w14:paraId="6AB0524E" w14:textId="77777777" w:rsidR="00A57D68" w:rsidRDefault="00A57D68" w:rsidP="00BA6EB1">
      <w:pPr>
        <w:pStyle w:val="Heading3"/>
      </w:pPr>
      <w:r w:rsidRPr="00BA6EB1">
        <w:t>5️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CHECK Constraint</w:t>
      </w:r>
    </w:p>
    <w:p w14:paraId="09526C75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A176A1E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2F4EE1C8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Validates data using a condition.</w:t>
      </w:r>
    </w:p>
    <w:p w14:paraId="00388A2E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1419B5FE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38BE40" wp14:editId="4EE784CD">
            <wp:extent cx="5943600" cy="899795"/>
            <wp:effectExtent l="0" t="0" r="0" b="0"/>
            <wp:docPr id="3439803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9C5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Employees (</w:t>
      </w:r>
    </w:p>
    <w:p w14:paraId="56E6110D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Age INT CHECK (Age &gt;= 18)</w:t>
      </w:r>
    </w:p>
    <w:p w14:paraId="5329026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674E0BB9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666CDB4">
          <v:rect id="_x0000_i1043" style="width:0;height:1.5pt" o:hralign="center" o:hrstd="t" o:hr="t" fillcolor="#a0a0a0" stroked="f"/>
        </w:pict>
      </w:r>
    </w:p>
    <w:p w14:paraId="38249E09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</w:t>
      </w:r>
    </w:p>
    <w:p w14:paraId="6FCF9356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DE875D" wp14:editId="4DFBBAEC">
            <wp:extent cx="5943600" cy="1195070"/>
            <wp:effectExtent l="0" t="0" r="0" b="5080"/>
            <wp:docPr id="837813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A57D68" w:rsidRPr="00BA6EB1" w14:paraId="00939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442CE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A57D68" w:rsidRPr="00BA6EB1" w14:paraId="30D03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D96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18</w:t>
            </w:r>
          </w:p>
        </w:tc>
      </w:tr>
      <w:tr w:rsidR="00A57D68" w:rsidRPr="00BA6EB1" w14:paraId="2226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7FCC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25</w:t>
            </w:r>
          </w:p>
        </w:tc>
      </w:tr>
      <w:tr w:rsidR="00A57D68" w:rsidRPr="00BA6EB1" w14:paraId="27453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E9CD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40</w:t>
            </w:r>
          </w:p>
        </w:tc>
      </w:tr>
    </w:tbl>
    <w:p w14:paraId="26AC9B1F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0EE5778">
          <v:rect id="_x0000_i1044" style="width:0;height:1.5pt" o:hralign="center" o:hrstd="t" o:hr="t" fillcolor="#a0a0a0" stroked="f"/>
        </w:pict>
      </w:r>
    </w:p>
    <w:p w14:paraId="46C7C855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</w:t>
      </w:r>
    </w:p>
    <w:p w14:paraId="795D3712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3EDC28" wp14:editId="7F90BDFF">
            <wp:extent cx="5943600" cy="861695"/>
            <wp:effectExtent l="0" t="0" r="0" b="0"/>
            <wp:docPr id="7032774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A57D68" w:rsidRPr="00BA6EB1" w14:paraId="6A927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6B7B6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A57D68" w:rsidRPr="00BA6EB1" w14:paraId="089AB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408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15</w:t>
            </w:r>
          </w:p>
        </w:tc>
      </w:tr>
      <w:tr w:rsidR="00A57D68" w:rsidRPr="00BA6EB1" w14:paraId="7437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7CE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10</w:t>
            </w:r>
          </w:p>
        </w:tc>
      </w:tr>
    </w:tbl>
    <w:p w14:paraId="00B2345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Rejected because the condition is not met.</w:t>
      </w:r>
    </w:p>
    <w:p w14:paraId="4F8EE6EA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29E71B6">
          <v:rect id="_x0000_i1045" style="width:0;height:1.5pt" o:hralign="center" o:hrstd="t" o:hr="t" fillcolor="#a0a0a0" stroked="f"/>
        </w:pict>
      </w:r>
    </w:p>
    <w:p w14:paraId="383D7BC5" w14:textId="77777777" w:rsidR="00A57D68" w:rsidRDefault="00A57D68" w:rsidP="00BA6EB1">
      <w:pPr>
        <w:pStyle w:val="Heading3"/>
      </w:pPr>
      <w:r w:rsidRPr="00BA6EB1">
        <w:t>6️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DEFAULT Constraint</w:t>
      </w:r>
    </w:p>
    <w:p w14:paraId="29C214ED" w14:textId="77777777" w:rsidR="00A57D68" w:rsidRPr="00BA6EB1" w:rsidRDefault="00A57D68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5A99234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255AA10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Automatically assigns a value when none is provided.</w:t>
      </w:r>
    </w:p>
    <w:p w14:paraId="20E00546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4D371AB5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D5ED2C" wp14:editId="1FF8B5D6">
            <wp:extent cx="5943600" cy="1091565"/>
            <wp:effectExtent l="0" t="0" r="0" b="0"/>
            <wp:docPr id="6861456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682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Users (</w:t>
      </w:r>
    </w:p>
    <w:p w14:paraId="1B903DD8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Status VARCHAR(20)</w:t>
      </w:r>
    </w:p>
    <w:p w14:paraId="07A13840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DEFAULT 'Active'</w:t>
      </w:r>
    </w:p>
    <w:p w14:paraId="4EF7AC3E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0E979AD2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637D01CC">
          <v:rect id="_x0000_i1046" style="width:0;height:1.5pt" o:hralign="center" o:hrstd="t" o:hr="t" fillcolor="#a0a0a0" stroked="f"/>
        </w:pict>
      </w:r>
    </w:p>
    <w:p w14:paraId="691B2B06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Insert</w:t>
      </w:r>
    </w:p>
    <w:p w14:paraId="524E82FC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64882B" wp14:editId="62C8A0A7">
            <wp:extent cx="5943600" cy="638175"/>
            <wp:effectExtent l="0" t="0" r="0" b="9525"/>
            <wp:docPr id="376852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D66A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INSERT INTO Users DEFAULT VALUES;</w:t>
      </w:r>
    </w:p>
    <w:p w14:paraId="13456452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DBACF2B">
          <v:rect id="_x0000_i1047" style="width:0;height:1.5pt" o:hralign="center" o:hrstd="t" o:hr="t" fillcolor="#a0a0a0" stroked="f"/>
        </w:pict>
      </w:r>
    </w:p>
    <w:p w14:paraId="68266006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Result</w:t>
      </w:r>
    </w:p>
    <w:p w14:paraId="233EB5E6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C80800" wp14:editId="25E7BFF8">
            <wp:extent cx="5943600" cy="567055"/>
            <wp:effectExtent l="0" t="0" r="0" b="4445"/>
            <wp:docPr id="8984022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</w:tblGrid>
      <w:tr w:rsidR="00A57D68" w:rsidRPr="00BA6EB1" w14:paraId="032FA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50BBA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A57D68" w:rsidRPr="00BA6EB1" w14:paraId="236C9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BEE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Active</w:t>
            </w:r>
          </w:p>
        </w:tc>
      </w:tr>
    </w:tbl>
    <w:p w14:paraId="18E42D5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 database automatically supplies the default value.</w:t>
      </w:r>
    </w:p>
    <w:p w14:paraId="04AB5E23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2AA7938">
          <v:rect id="_x0000_i1048" style="width:0;height:1.5pt" o:hralign="center" o:hrstd="t" o:hr="t" fillcolor="#a0a0a0" stroked="f"/>
        </w:pict>
      </w:r>
    </w:p>
    <w:p w14:paraId="3D4712CC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📊</w:t>
      </w:r>
      <w:r w:rsidRPr="00BA6EB1">
        <w:t xml:space="preserve"> Side-by-Side Comparison</w:t>
      </w:r>
    </w:p>
    <w:p w14:paraId="6AA8EAC8" w14:textId="77777777" w:rsidR="00A57D68" w:rsidRDefault="00A57D68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D43F037" w14:textId="77777777" w:rsidR="00A57D68" w:rsidRPr="00BA6EB1" w:rsidRDefault="00A57D68" w:rsidP="00BA6EB1">
      <w:r>
        <w:rPr>
          <w:noProof/>
        </w:rPr>
        <w:drawing>
          <wp:inline distT="0" distB="0" distL="0" distR="0" wp14:anchorId="46BC4A03" wp14:editId="4070226B">
            <wp:extent cx="5943600" cy="2282825"/>
            <wp:effectExtent l="0" t="0" r="0" b="3175"/>
            <wp:docPr id="934935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252"/>
      </w:tblGrid>
      <w:tr w:rsidR="00A57D68" w:rsidRPr="00BA6EB1" w14:paraId="537C8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36DF5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B7E3323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Prevents</w:t>
            </w:r>
          </w:p>
        </w:tc>
      </w:tr>
      <w:tr w:rsidR="00A57D68" w:rsidRPr="00BA6EB1" w14:paraId="7212B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29E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653A5F7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Duplicate IDs and NULL values</w:t>
            </w:r>
          </w:p>
        </w:tc>
      </w:tr>
      <w:tr w:rsidR="00A57D68" w:rsidRPr="00BA6EB1" w14:paraId="69D0C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BA5F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869B1A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Missing values</w:t>
            </w:r>
          </w:p>
        </w:tc>
      </w:tr>
      <w:tr w:rsidR="00A57D68" w:rsidRPr="00BA6EB1" w14:paraId="2F7B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77FC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EE8AE81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Duplicate values</w:t>
            </w:r>
          </w:p>
        </w:tc>
      </w:tr>
      <w:tr w:rsidR="00A57D68" w:rsidRPr="00BA6EB1" w14:paraId="2826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50BA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3BCAC2F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Invalid references</w:t>
            </w:r>
          </w:p>
        </w:tc>
      </w:tr>
      <w:tr w:rsidR="00A57D68" w:rsidRPr="00BA6EB1" w14:paraId="3315E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E3F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D800392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Invalid values</w:t>
            </w:r>
          </w:p>
        </w:tc>
      </w:tr>
      <w:tr w:rsidR="00A57D68" w:rsidRPr="00BA6EB1" w14:paraId="34791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99C6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ADB2722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Missing optional values</w:t>
            </w:r>
          </w:p>
        </w:tc>
      </w:tr>
    </w:tbl>
    <w:p w14:paraId="23FD4283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0F90F98">
          <v:rect id="_x0000_i1049" style="width:0;height:1.5pt" o:hralign="center" o:hrstd="t" o:hr="t" fillcolor="#a0a0a0" stroked="f"/>
        </w:pict>
      </w:r>
    </w:p>
    <w:p w14:paraId="45ED5AE7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🛠️</w:t>
      </w:r>
      <w:r w:rsidRPr="00BA6EB1">
        <w:t xml:space="preserve"> Complete Example</w:t>
      </w:r>
    </w:p>
    <w:p w14:paraId="3DC53C6A" w14:textId="77777777" w:rsidR="00A57D68" w:rsidRDefault="00A57D68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2AB88F2" w14:textId="77777777" w:rsidR="00A57D68" w:rsidRPr="00BA6EB1" w:rsidRDefault="00A57D68" w:rsidP="00BA6EB1">
      <w:r>
        <w:rPr>
          <w:noProof/>
        </w:rPr>
        <w:drawing>
          <wp:inline distT="0" distB="0" distL="0" distR="0" wp14:anchorId="28E527BB" wp14:editId="7A3207FF">
            <wp:extent cx="5943600" cy="1547495"/>
            <wp:effectExtent l="0" t="0" r="0" b="0"/>
            <wp:docPr id="4253993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8EF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Employees (</w:t>
      </w:r>
    </w:p>
    <w:p w14:paraId="4BC69EE1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EmployeeID INT PRIMARY KEY,</w:t>
      </w:r>
    </w:p>
    <w:p w14:paraId="1DC9EEF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Email VARCHAR(255) UNIQUE,</w:t>
      </w:r>
    </w:p>
    <w:p w14:paraId="66E1294F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 NOT NULL,</w:t>
      </w:r>
    </w:p>
    <w:p w14:paraId="66FAA2A6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Age INT CHECK (Age &gt;= 18),</w:t>
      </w:r>
    </w:p>
    <w:p w14:paraId="383EAA2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Status VARCHAR(20) DEFAULT 'Active'</w:t>
      </w:r>
    </w:p>
    <w:p w14:paraId="57133B17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17CECAC8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DD8012D">
          <v:rect id="_x0000_i1050" style="width:0;height:1.5pt" o:hralign="center" o:hrstd="t" o:hr="t" fillcolor="#a0a0a0" stroked="f"/>
        </w:pict>
      </w:r>
    </w:p>
    <w:p w14:paraId="734623EF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Constraints Used</w:t>
      </w:r>
    </w:p>
    <w:p w14:paraId="64DD7A63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69C462" wp14:editId="309FE275">
            <wp:extent cx="5943600" cy="1936750"/>
            <wp:effectExtent l="0" t="0" r="0" b="6350"/>
            <wp:docPr id="8800985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A57D68" w:rsidRPr="00BA6EB1" w14:paraId="6890C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D1DD4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5E1D24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</w:tr>
      <w:tr w:rsidR="00A57D68" w:rsidRPr="00BA6EB1" w14:paraId="0B43A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6076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8074DE2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</w:tr>
      <w:tr w:rsidR="00A57D68" w:rsidRPr="00BA6EB1" w14:paraId="7DB46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4F21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496868B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</w:tr>
      <w:tr w:rsidR="00A57D68" w:rsidRPr="00BA6EB1" w14:paraId="1B6F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4012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A39AA1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</w:tr>
      <w:tr w:rsidR="00A57D68" w:rsidRPr="00BA6EB1" w14:paraId="1CBA9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FAA3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F0EFADC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</w:tr>
      <w:tr w:rsidR="00A57D68" w:rsidRPr="00BA6EB1" w14:paraId="1849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DCEE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73672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</w:tr>
    </w:tbl>
    <w:p w14:paraId="51451BAB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2B1F5B6">
          <v:rect id="_x0000_i1051" style="width:0;height:1.5pt" o:hralign="center" o:hrstd="t" o:hr="t" fillcolor="#a0a0a0" stroked="f"/>
        </w:pict>
      </w:r>
    </w:p>
    <w:p w14:paraId="63435C5D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🌍</w:t>
      </w:r>
      <w:r w:rsidRPr="00BA6EB1">
        <w:t xml:space="preserve"> Online Store Example</w:t>
      </w:r>
    </w:p>
    <w:p w14:paraId="2A3B558C" w14:textId="77777777" w:rsidR="00A57D68" w:rsidRDefault="00A57D68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14D95B4" w14:textId="77777777" w:rsidR="00A57D68" w:rsidRPr="00BA6EB1" w:rsidRDefault="00A57D68" w:rsidP="00BA6EB1">
      <w:r>
        <w:rPr>
          <w:noProof/>
        </w:rPr>
        <w:drawing>
          <wp:inline distT="0" distB="0" distL="0" distR="0" wp14:anchorId="00BF69EA" wp14:editId="4A4EED74">
            <wp:extent cx="5943600" cy="1406525"/>
            <wp:effectExtent l="0" t="0" r="0" b="3175"/>
            <wp:docPr id="19856383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FCE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Products (</w:t>
      </w:r>
    </w:p>
    <w:p w14:paraId="1B17BE1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ProductID INT PRIMARY KEY,</w:t>
      </w:r>
    </w:p>
    <w:p w14:paraId="78E4D983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ProductName VARCHAR(100) NOT NULL,</w:t>
      </w:r>
    </w:p>
    <w:p w14:paraId="7E79704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Price DECIMAL(10,2) CHECK (Price &gt; 0),</w:t>
      </w:r>
    </w:p>
    <w:p w14:paraId="13D506A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Stock INT DEFAULT 0</w:t>
      </w:r>
    </w:p>
    <w:p w14:paraId="6E6DB4D8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01BFC3CD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02C2334">
          <v:rect id="_x0000_i1052" style="width:0;height:1.5pt" o:hralign="center" o:hrstd="t" o:hr="t" fillcolor="#a0a0a0" stroked="f"/>
        </w:pict>
      </w:r>
    </w:p>
    <w:p w14:paraId="34C7305E" w14:textId="77777777" w:rsidR="00A57D68" w:rsidRDefault="00A57D68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Rules</w:t>
      </w:r>
    </w:p>
    <w:p w14:paraId="58975606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F864DD" wp14:editId="644262E7">
            <wp:extent cx="5943600" cy="814070"/>
            <wp:effectExtent l="0" t="0" r="0" b="5080"/>
            <wp:docPr id="11155897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06C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ProductID must be unique.</w:t>
      </w:r>
    </w:p>
    <w:p w14:paraId="6E2D285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ProductName is required.</w:t>
      </w:r>
    </w:p>
    <w:p w14:paraId="5572150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Price must be greater than zero.</w:t>
      </w:r>
    </w:p>
    <w:p w14:paraId="149CC193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Stock defaults to zero.</w:t>
      </w:r>
    </w:p>
    <w:p w14:paraId="5CBAE1B1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84F64CB">
          <v:rect id="_x0000_i1053" style="width:0;height:1.5pt" o:hralign="center" o:hrstd="t" o:hr="t" fillcolor="#a0a0a0" stroked="f"/>
        </w:pict>
      </w:r>
    </w:p>
    <w:p w14:paraId="08713379" w14:textId="77777777" w:rsidR="00A57D68" w:rsidRDefault="00A57D68" w:rsidP="00BA6EB1">
      <w:pPr>
        <w:pStyle w:val="Heading2"/>
      </w:pPr>
      <w:r w:rsidRPr="00BA6EB1">
        <w:rPr>
          <w:rFonts w:ascii="Segoe UI Emoji" w:hAnsi="Segoe UI Emoji" w:cs="Segoe UI Emoji"/>
        </w:rPr>
        <w:t>⚖️</w:t>
      </w:r>
      <w:r w:rsidRPr="00BA6EB1">
        <w:t xml:space="preserve"> Side-by-Side Comparison</w:t>
      </w:r>
    </w:p>
    <w:p w14:paraId="79D05935" w14:textId="77777777" w:rsidR="00A57D68" w:rsidRDefault="00A57D68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8FB458F" w14:textId="77777777" w:rsidR="00A57D68" w:rsidRPr="00BA6EB1" w:rsidRDefault="00A57D68" w:rsidP="00BA6EB1">
      <w:r>
        <w:rPr>
          <w:noProof/>
        </w:rPr>
        <w:drawing>
          <wp:inline distT="0" distB="0" distL="0" distR="0" wp14:anchorId="61D911FB" wp14:editId="5F93B0C2">
            <wp:extent cx="5943600" cy="2356485"/>
            <wp:effectExtent l="0" t="0" r="0" b="5715"/>
            <wp:docPr id="10725961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62"/>
        <w:gridCol w:w="2668"/>
      </w:tblGrid>
      <w:tr w:rsidR="00A57D68" w:rsidRPr="00BA6EB1" w14:paraId="03B41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849CD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52428EB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Allows NULL?</w:t>
            </w:r>
          </w:p>
        </w:tc>
        <w:tc>
          <w:tcPr>
            <w:tcW w:w="0" w:type="auto"/>
            <w:vAlign w:val="center"/>
            <w:hideMark/>
          </w:tcPr>
          <w:p w14:paraId="6742AB57" w14:textId="77777777" w:rsidR="00A57D68" w:rsidRPr="00BA6EB1" w:rsidRDefault="00A57D68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Allows Duplicates?</w:t>
            </w:r>
          </w:p>
        </w:tc>
      </w:tr>
      <w:tr w:rsidR="00A57D68" w:rsidRPr="00BA6EB1" w14:paraId="27E6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CFD0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FD23AB9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23B515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</w:tr>
      <w:tr w:rsidR="00A57D68" w:rsidRPr="00BA6EB1" w14:paraId="0E347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83E5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57FE03B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C9EA75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✅</w:t>
            </w:r>
            <w:r w:rsidRPr="00BA6EB1">
              <w:rPr>
                <w:rFonts w:ascii="Roboto Mono" w:hAnsi="Roboto Mono"/>
              </w:rPr>
              <w:t xml:space="preserve"> Yes</w:t>
            </w:r>
          </w:p>
        </w:tc>
      </w:tr>
      <w:tr w:rsidR="00A57D68" w:rsidRPr="00BA6EB1" w14:paraId="02C5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8779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8E5F8F0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✅</w:t>
            </w:r>
            <w:r w:rsidRPr="00BA6EB1">
              <w:rPr>
                <w:rFonts w:ascii="Roboto Mono" w:hAnsi="Roboto Mono"/>
              </w:rPr>
              <w:t xml:space="preserve"> Usually Yes*</w:t>
            </w:r>
          </w:p>
        </w:tc>
        <w:tc>
          <w:tcPr>
            <w:tcW w:w="0" w:type="auto"/>
            <w:vAlign w:val="center"/>
            <w:hideMark/>
          </w:tcPr>
          <w:p w14:paraId="798BC9B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</w:tr>
      <w:tr w:rsidR="00A57D68" w:rsidRPr="00BA6EB1" w14:paraId="1941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C812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6204BFD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200FCD41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</w:tr>
      <w:tr w:rsidR="00A57D68" w:rsidRPr="00BA6EB1" w14:paraId="7F7CE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1FB2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A0B9894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79E91FFB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</w:tr>
      <w:tr w:rsidR="00A57D68" w:rsidRPr="00BA6EB1" w14:paraId="3112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5EB6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2615C23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5C187378" w14:textId="77777777" w:rsidR="00A57D68" w:rsidRPr="00BA6EB1" w:rsidRDefault="00A57D68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</w:tr>
    </w:tbl>
    <w:p w14:paraId="342D274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* Database behavior regarding NULLs in UNIQUE columns may vary.</w:t>
      </w:r>
    </w:p>
    <w:p w14:paraId="43495425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8DAB6F6">
          <v:rect id="_x0000_i1054" style="width:0;height:1.5pt" o:hralign="center" o:hrstd="t" o:hr="t" fillcolor="#a0a0a0" stroked="f"/>
        </w:pict>
      </w:r>
    </w:p>
    <w:p w14:paraId="6F2DD87E" w14:textId="77777777" w:rsidR="00A57D68" w:rsidRDefault="00A57D68" w:rsidP="004B3F28">
      <w:pPr>
        <w:pStyle w:val="Heading2"/>
      </w:pPr>
      <w:r w:rsidRPr="00BA6EB1">
        <w:rPr>
          <w:rFonts w:ascii="Segoe UI Emoji" w:hAnsi="Segoe UI Emoji" w:cs="Segoe UI Emoji"/>
        </w:rPr>
        <w:t>🔢</w:t>
      </w:r>
      <w:r w:rsidRPr="00BA6EB1">
        <w:t xml:space="preserve"> Constraint Hierarchy</w:t>
      </w:r>
    </w:p>
    <w:p w14:paraId="4CD75DCC" w14:textId="77777777" w:rsidR="00A57D68" w:rsidRDefault="00A57D68" w:rsidP="00BA6EB1">
      <w:pPr>
        <w:rPr>
          <w:rFonts w:ascii="Roboto Mono" w:hAnsi="Roboto Mono"/>
          <w:b/>
          <w:bCs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D36370B" w14:textId="77777777" w:rsidR="00A57D68" w:rsidRPr="00BA6EB1" w:rsidRDefault="00A57D6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F0F5DE" wp14:editId="1A151500">
            <wp:extent cx="5943600" cy="1456055"/>
            <wp:effectExtent l="0" t="0" r="0" b="0"/>
            <wp:docPr id="1598594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9C5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SQL Constraints</w:t>
      </w:r>
    </w:p>
    <w:p w14:paraId="7A7C1BC1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│</w:t>
      </w:r>
    </w:p>
    <w:p w14:paraId="0641A1C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PRIMARY KEY</w:t>
      </w:r>
    </w:p>
    <w:p w14:paraId="1EE7B05A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NOT NULL</w:t>
      </w:r>
    </w:p>
    <w:p w14:paraId="39651F7F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UNIQUE</w:t>
      </w:r>
    </w:p>
    <w:p w14:paraId="77762AD1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FOREIGN KEY</w:t>
      </w:r>
    </w:p>
    <w:p w14:paraId="0B559269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CHECK</w:t>
      </w:r>
    </w:p>
    <w:p w14:paraId="6CDE6AA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└──</w:t>
      </w:r>
      <w:r w:rsidRPr="00BA6EB1">
        <w:rPr>
          <w:rFonts w:ascii="Roboto Mono" w:hAnsi="Roboto Mono"/>
        </w:rPr>
        <w:t xml:space="preserve"> DEFAULT</w:t>
      </w:r>
    </w:p>
    <w:p w14:paraId="2BADB44D" w14:textId="77777777" w:rsidR="00A57D68" w:rsidRPr="00BA6EB1" w:rsidRDefault="00A57D68" w:rsidP="004B3F28">
      <w:pPr>
        <w:rPr>
          <w:rFonts w:ascii="Roboto Mono" w:hAnsi="Roboto Mono"/>
        </w:rPr>
      </w:pPr>
      <w:r>
        <w:rPr>
          <w:rFonts w:ascii="Roboto Mono" w:hAnsi="Roboto Mono"/>
        </w:rPr>
        <w:pict w14:anchorId="19A9AE8C">
          <v:rect id="_x0000_i1055" style="width:0;height:1.5pt" o:hralign="center" o:hrstd="t" o:hr="t" fillcolor="#a0a0a0" stroked="f"/>
        </w:pict>
      </w:r>
    </w:p>
    <w:p w14:paraId="41EAB3BB" w14:textId="77777777" w:rsidR="00A57D68" w:rsidRDefault="00A57D68" w:rsidP="004B3F28">
      <w:pPr>
        <w:pStyle w:val="Heading2"/>
      </w:pPr>
      <w:r w:rsidRPr="00BA6EB1">
        <w:rPr>
          <w:rFonts w:ascii="Segoe UI Emoji" w:hAnsi="Segoe UI Emoji" w:cs="Segoe UI Emoji"/>
        </w:rPr>
        <w:t>🧠</w:t>
      </w:r>
      <w:r w:rsidRPr="00BA6EB1">
        <w:t xml:space="preserve"> Simple Analogy</w:t>
      </w:r>
    </w:p>
    <w:p w14:paraId="63FDEAE4" w14:textId="77777777" w:rsidR="00A57D68" w:rsidRPr="004B3F28" w:rsidRDefault="00A57D68" w:rsidP="004B3F2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F29247E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Think of a university registration system.</w:t>
      </w:r>
    </w:p>
    <w:p w14:paraId="0869AC53" w14:textId="77777777" w:rsidR="00A57D68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Rules:</w:t>
      </w:r>
    </w:p>
    <w:p w14:paraId="5904A89E" w14:textId="77777777" w:rsidR="00A57D68" w:rsidRPr="00BA6EB1" w:rsidRDefault="00A57D68" w:rsidP="00BA6E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D36230" wp14:editId="096AA654">
            <wp:extent cx="5943600" cy="942340"/>
            <wp:effectExtent l="0" t="0" r="0" b="0"/>
            <wp:docPr id="10934586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A5A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Student ID must be unique.</w:t>
      </w:r>
    </w:p>
    <w:p w14:paraId="1370622B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Student Name cannot be empty.</w:t>
      </w:r>
    </w:p>
    <w:p w14:paraId="5972BA13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Age must be at least 18.</w:t>
      </w:r>
    </w:p>
    <w:p w14:paraId="21595C6C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Status defaults to Active.</w:t>
      </w:r>
    </w:p>
    <w:p w14:paraId="7C3B55D3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Course enrollment must reference an existing course.</w:t>
      </w:r>
    </w:p>
    <w:p w14:paraId="0B588182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These rules act like SQL Constraints.</w:t>
      </w:r>
    </w:p>
    <w:p w14:paraId="5D6D0375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They ensure only valid information enters the system.</w:t>
      </w:r>
    </w:p>
    <w:p w14:paraId="3A2A984A" w14:textId="77777777" w:rsidR="00A57D68" w:rsidRPr="00BA6EB1" w:rsidRDefault="00A57D68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D99E6A9">
          <v:rect id="_x0000_i1056" style="width:0;height:1.5pt" o:hralign="center" o:hrstd="t" o:hr="t" fillcolor="#a0a0a0" stroked="f"/>
        </w:pict>
      </w:r>
    </w:p>
    <w:p w14:paraId="0F21213B" w14:textId="77777777" w:rsidR="00A57D68" w:rsidRDefault="00A57D68" w:rsidP="004B3F28">
      <w:pPr>
        <w:pStyle w:val="Heading2"/>
      </w:pPr>
      <w:r w:rsidRPr="00BA6EB1">
        <w:rPr>
          <w:rFonts w:ascii="Segoe UI Emoji" w:hAnsi="Segoe UI Emoji" w:cs="Segoe UI Emoji"/>
        </w:rPr>
        <w:t>🧭</w:t>
      </w:r>
      <w:r w:rsidRPr="00BA6EB1">
        <w:t xml:space="preserve"> Summary</w:t>
      </w:r>
    </w:p>
    <w:p w14:paraId="05049FD1" w14:textId="77777777" w:rsidR="00A57D68" w:rsidRPr="004B3F28" w:rsidRDefault="00A57D68" w:rsidP="004B3F2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D73BE10" w14:textId="77777777" w:rsidR="00A57D68" w:rsidRPr="00BA6EB1" w:rsidRDefault="00A57D68" w:rsidP="00BA6EB1">
      <w:pPr>
        <w:rPr>
          <w:rFonts w:ascii="Roboto Mono" w:hAnsi="Roboto Mono"/>
        </w:rPr>
      </w:pPr>
      <w:r w:rsidRPr="00BA6EB1">
        <w:rPr>
          <w:rFonts w:ascii="Roboto Mono" w:hAnsi="Roboto Mono"/>
          <w:b/>
          <w:bCs/>
        </w:rPr>
        <w:t>SQL Constraints</w:t>
      </w:r>
      <w:r w:rsidRPr="00BA6EB1">
        <w:rPr>
          <w:rFonts w:ascii="Roboto Mono" w:hAnsi="Roboto Mono"/>
        </w:rPr>
        <w:t xml:space="preserve"> are rules applied to database tables to ensure data integrity and consistency. The most common constraints are </w:t>
      </w:r>
      <w:r w:rsidRPr="00BA6EB1">
        <w:rPr>
          <w:rFonts w:ascii="Roboto Mono" w:hAnsi="Roboto Mono"/>
          <w:b/>
          <w:bCs/>
        </w:rPr>
        <w:t>PRIMARY KEY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NOT NULL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UNIQUE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FOREIGN KEY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CHECK</w:t>
      </w:r>
      <w:r w:rsidRPr="00BA6EB1">
        <w:rPr>
          <w:rFonts w:ascii="Roboto Mono" w:hAnsi="Roboto Mono"/>
        </w:rPr>
        <w:t xml:space="preserve">, and </w:t>
      </w:r>
      <w:r w:rsidRPr="00BA6EB1">
        <w:rPr>
          <w:rFonts w:ascii="Roboto Mono" w:hAnsi="Roboto Mono"/>
          <w:b/>
          <w:bCs/>
        </w:rPr>
        <w:t>DEFAULT</w:t>
      </w:r>
      <w:r w:rsidRPr="00BA6EB1">
        <w:rPr>
          <w:rFonts w:ascii="Roboto Mono" w:hAnsi="Roboto Mono"/>
        </w:rPr>
        <w:t>. They help prevent duplicate data, missing values, invalid references, and incorrect entries while enforcing business rules within a database.</w:t>
      </w:r>
    </w:p>
    <w:p w14:paraId="7C4F3AEF" w14:textId="77777777" w:rsidR="00A57D68" w:rsidRPr="00BA6EB1" w:rsidRDefault="00A57D68">
      <w:pPr>
        <w:rPr>
          <w:rFonts w:ascii="Roboto Mono" w:hAnsi="Roboto Mono"/>
        </w:rPr>
      </w:pPr>
    </w:p>
    <w:p w14:paraId="65B2F1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696"/>
    <w:multiLevelType w:val="multilevel"/>
    <w:tmpl w:val="5BF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E65CC"/>
    <w:multiLevelType w:val="multilevel"/>
    <w:tmpl w:val="243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90028"/>
    <w:multiLevelType w:val="multilevel"/>
    <w:tmpl w:val="48E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7764">
    <w:abstractNumId w:val="0"/>
  </w:num>
  <w:num w:numId="2" w16cid:durableId="599339582">
    <w:abstractNumId w:val="1"/>
  </w:num>
  <w:num w:numId="3" w16cid:durableId="1697197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68"/>
    <w:rsid w:val="002D1F4F"/>
    <w:rsid w:val="00711B4D"/>
    <w:rsid w:val="008952B3"/>
    <w:rsid w:val="00A57D68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28B3"/>
  <w15:chartTrackingRefBased/>
  <w15:docId w15:val="{E5CFE86D-8172-4080-B71F-07FFAEEA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D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ali@example.com" TargetMode="External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sara@example.com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mailto:ali@example.com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hyperlink" Target="mailto:ali@example.com" TargetMode="External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