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B5E3" w14:textId="77777777" w:rsidR="0073492B" w:rsidRDefault="0073492B">
      <w:pPr>
        <w:pStyle w:val="Heading1"/>
      </w:pPr>
      <w:bookmarkStart w:id="0" w:name="_yvelctmp5vs6" w:colFirst="0" w:colLast="0"/>
      <w:bookmarkEnd w:id="0"/>
      <w:r>
        <w:t>SQL privileges</w:t>
      </w:r>
    </w:p>
    <w:p w14:paraId="26CCA706" w14:textId="77777777" w:rsidR="0073492B" w:rsidRDefault="0073492B">
      <w:pPr>
        <w:pStyle w:val="Heading2"/>
        <w:keepNext w:val="0"/>
        <w:keepLines w:val="0"/>
        <w:spacing w:before="280"/>
      </w:pPr>
      <w:bookmarkStart w:id="1" w:name="_9pne7dvz3kb9" w:colFirst="0" w:colLast="0"/>
      <w:bookmarkEnd w:id="1"/>
      <w:r>
        <w:t>🔐 What Are Privileges in SQL?</w:t>
      </w:r>
    </w:p>
    <w:p w14:paraId="143057D7" w14:textId="77777777" w:rsidR="0073492B" w:rsidRDefault="0073492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DA69199" w14:textId="77777777" w:rsidR="0073492B" w:rsidRDefault="0073492B">
      <w:pPr>
        <w:spacing w:before="240" w:after="240"/>
      </w:pPr>
      <w:r>
        <w:rPr>
          <w:rFonts w:ascii="Roboto Mono" w:eastAsia="Roboto Mono" w:hAnsi="Roboto Mono"/>
        </w:rPr>
        <w:t xml:space="preserve">In SQL, </w:t>
      </w:r>
      <w:r>
        <w:rPr>
          <w:rFonts w:ascii="Roboto Mono" w:eastAsia="Roboto Mono" w:hAnsi="Roboto Mono"/>
          <w:b/>
          <w:bCs/>
        </w:rPr>
        <w:t>privileges</w:t>
      </w:r>
      <w:r>
        <w:rPr>
          <w:rFonts w:ascii="Roboto Mono" w:eastAsia="Roboto Mono" w:hAnsi="Roboto Mono"/>
        </w:rPr>
        <w:t xml:space="preserve"> (or permissions) define </w:t>
      </w:r>
      <w:r>
        <w:rPr>
          <w:rFonts w:ascii="Roboto Mono" w:eastAsia="Roboto Mono" w:hAnsi="Roboto Mono"/>
          <w:b/>
          <w:bCs/>
        </w:rPr>
        <w:t>what actions a user is allowed to perform</w:t>
      </w:r>
      <w:r>
        <w:rPr>
          <w:rFonts w:ascii="Roboto Mono" w:eastAsia="Roboto Mono" w:hAnsi="Roboto Mono"/>
        </w:rPr>
        <w:t xml:space="preserve"> on the database or its objects (like tables, views, etc.).</w:t>
      </w:r>
    </w:p>
    <w:p w14:paraId="1A2C60CB" w14:textId="77777777" w:rsidR="0073492B" w:rsidRDefault="0073492B">
      <w:pPr>
        <w:spacing w:before="240" w:after="240"/>
      </w:pPr>
      <w:r>
        <w:rPr>
          <w:rFonts w:ascii="Roboto Mono" w:eastAsia="Roboto Mono" w:hAnsi="Roboto Mono"/>
        </w:rPr>
        <w:t xml:space="preserve">They are part of </w:t>
      </w:r>
      <w:r>
        <w:rPr>
          <w:rFonts w:ascii="Roboto Mono" w:eastAsia="Roboto Mono" w:hAnsi="Roboto Mono"/>
          <w:b/>
          <w:bCs/>
        </w:rPr>
        <w:t>Database Control Language (DCL)</w:t>
      </w:r>
      <w:r>
        <w:rPr>
          <w:rFonts w:ascii="Roboto Mono" w:eastAsia="Roboto Mono" w:hAnsi="Roboto Mono"/>
        </w:rPr>
        <w:t>.</w:t>
      </w:r>
    </w:p>
    <w:p w14:paraId="338A06CA" w14:textId="77777777" w:rsidR="0073492B" w:rsidRDefault="0073492B">
      <w:r>
        <w:rPr>
          <w:rFonts w:ascii="Roboto Mono" w:eastAsia="Roboto Mono" w:hAnsi="Roboto Mono"/>
        </w:rPr>
        <w:pict w14:anchorId="2073055D">
          <v:rect id="_x0000_i1025" style="width:0;height:1.5pt" o:hralign="center" o:hrstd="t" o:hr="t" fillcolor="#a0a0a0" stroked="f"/>
        </w:pict>
      </w:r>
    </w:p>
    <w:p w14:paraId="51335251" w14:textId="77777777" w:rsidR="0073492B" w:rsidRDefault="0073492B">
      <w:pPr>
        <w:pStyle w:val="Heading2"/>
        <w:keepNext w:val="0"/>
        <w:keepLines w:val="0"/>
        <w:spacing w:before="280"/>
      </w:pPr>
      <w:bookmarkStart w:id="2" w:name="_pgfniah9ml1a" w:colFirst="0" w:colLast="0"/>
      <w:bookmarkEnd w:id="2"/>
      <w:r>
        <w:rPr>
          <w:rFonts w:ascii="Arial Unicode MS" w:eastAsia="Arial Unicode MS" w:hAnsi="Arial Unicode MS" w:cs="Arial Unicode MS"/>
        </w:rPr>
        <w:t>✅ Common Types of Privileges</w:t>
      </w:r>
    </w:p>
    <w:p w14:paraId="38E9CC96" w14:textId="77777777" w:rsidR="0073492B" w:rsidRDefault="0073492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C5A6431" w14:textId="77777777" w:rsidR="0073492B" w:rsidRDefault="0073492B">
      <w:r>
        <w:rPr>
          <w:noProof/>
        </w:rPr>
        <w:drawing>
          <wp:inline distT="114300" distB="114300" distL="114300" distR="114300" wp14:anchorId="2018D486" wp14:editId="739DE3FB">
            <wp:extent cx="5943600" cy="341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505"/>
      </w:tblGrid>
      <w:tr w:rsidR="0073492B" w14:paraId="6778146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9381" w14:textId="77777777" w:rsidR="0073492B" w:rsidRDefault="0073492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Privilege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7E52" w14:textId="77777777" w:rsidR="0073492B" w:rsidRDefault="0073492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3492B" w14:paraId="5D814B4E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ED78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C899" w14:textId="77777777" w:rsidR="0073492B" w:rsidRDefault="0073492B">
            <w:r>
              <w:rPr>
                <w:rFonts w:ascii="Roboto Mono" w:eastAsia="Roboto Mono" w:hAnsi="Roboto Mono"/>
              </w:rPr>
              <w:t>Allows reading data from a table/view.</w:t>
            </w:r>
          </w:p>
        </w:tc>
      </w:tr>
      <w:tr w:rsidR="0073492B" w14:paraId="7915C6F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D23E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655E" w14:textId="77777777" w:rsidR="0073492B" w:rsidRDefault="0073492B">
            <w:r>
              <w:rPr>
                <w:rFonts w:ascii="Roboto Mono" w:eastAsia="Roboto Mono" w:hAnsi="Roboto Mono"/>
              </w:rPr>
              <w:t>Allows adding new rows to a table.</w:t>
            </w:r>
          </w:p>
        </w:tc>
      </w:tr>
      <w:tr w:rsidR="0073492B" w14:paraId="0A98930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3A2A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32E6" w14:textId="77777777" w:rsidR="0073492B" w:rsidRDefault="0073492B">
            <w:r>
              <w:rPr>
                <w:rFonts w:ascii="Roboto Mono" w:eastAsia="Roboto Mono" w:hAnsi="Roboto Mono"/>
              </w:rPr>
              <w:t>Allows modifying existing rows.</w:t>
            </w:r>
          </w:p>
        </w:tc>
      </w:tr>
      <w:tr w:rsidR="0073492B" w14:paraId="2AB43C7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1AA1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4BBB" w14:textId="77777777" w:rsidR="0073492B" w:rsidRDefault="0073492B">
            <w:r>
              <w:rPr>
                <w:rFonts w:ascii="Roboto Mono" w:eastAsia="Roboto Mono" w:hAnsi="Roboto Mono"/>
              </w:rPr>
              <w:t>Allows removing rows from a table.</w:t>
            </w:r>
          </w:p>
        </w:tc>
      </w:tr>
      <w:tr w:rsidR="0073492B" w14:paraId="1140FF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B076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CREATE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190E9" w14:textId="77777777" w:rsidR="0073492B" w:rsidRDefault="0073492B">
            <w:r>
              <w:rPr>
                <w:rFonts w:ascii="Roboto Mono" w:eastAsia="Roboto Mono" w:hAnsi="Roboto Mono"/>
              </w:rPr>
              <w:t>Allows creating new databases/tables.</w:t>
            </w:r>
          </w:p>
        </w:tc>
      </w:tr>
      <w:tr w:rsidR="0073492B" w14:paraId="21C869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8EAD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DROP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30A1" w14:textId="77777777" w:rsidR="0073492B" w:rsidRDefault="0073492B">
            <w:r>
              <w:rPr>
                <w:rFonts w:ascii="Roboto Mono" w:eastAsia="Roboto Mono" w:hAnsi="Roboto Mono"/>
              </w:rPr>
              <w:t>Allows deleting databases/tables.</w:t>
            </w:r>
          </w:p>
        </w:tc>
      </w:tr>
      <w:tr w:rsidR="0073492B" w14:paraId="07B61D6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0B5B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ALTER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53CF" w14:textId="77777777" w:rsidR="0073492B" w:rsidRDefault="0073492B">
            <w:r>
              <w:rPr>
                <w:rFonts w:ascii="Roboto Mono" w:eastAsia="Roboto Mono" w:hAnsi="Roboto Mono"/>
              </w:rPr>
              <w:t>Allows modifying the structure of a table.</w:t>
            </w:r>
          </w:p>
        </w:tc>
      </w:tr>
      <w:tr w:rsidR="0073492B" w14:paraId="16F9531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5707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EXECUTE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9A7B" w14:textId="77777777" w:rsidR="0073492B" w:rsidRDefault="0073492B">
            <w:r>
              <w:rPr>
                <w:rFonts w:ascii="Roboto Mono" w:eastAsia="Roboto Mono" w:hAnsi="Roboto Mono"/>
              </w:rPr>
              <w:t>Allows running stored procedures/functions.</w:t>
            </w:r>
          </w:p>
        </w:tc>
      </w:tr>
      <w:tr w:rsidR="0073492B" w14:paraId="3CFCD2C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CDEE" w14:textId="77777777" w:rsidR="0073492B" w:rsidRDefault="0073492B">
            <w:r>
              <w:rPr>
                <w:rFonts w:ascii="Roboto Mono" w:eastAsia="Roboto Mono" w:hAnsi="Roboto Mono" w:cs="Roboto Mono"/>
                <w:color w:val="188038"/>
              </w:rPr>
              <w:t>GRANT OPTION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1A38" w14:textId="77777777" w:rsidR="0073492B" w:rsidRDefault="0073492B">
            <w:r>
              <w:rPr>
                <w:rFonts w:ascii="Roboto Mono" w:eastAsia="Roboto Mono" w:hAnsi="Roboto Mono"/>
              </w:rPr>
              <w:t>Allows giving privileges to others.</w:t>
            </w:r>
          </w:p>
        </w:tc>
      </w:tr>
    </w:tbl>
    <w:p w14:paraId="4A2FD112" w14:textId="77777777" w:rsidR="0073492B" w:rsidRDefault="0073492B">
      <w:r>
        <w:rPr>
          <w:rFonts w:ascii="Roboto Mono" w:eastAsia="Roboto Mono" w:hAnsi="Roboto Mono"/>
        </w:rPr>
        <w:pict w14:anchorId="77A18C16">
          <v:rect id="_x0000_i1026" style="width:0;height:1.5pt" o:hralign="center" o:hrstd="t" o:hr="t" fillcolor="#a0a0a0" stroked="f"/>
        </w:pict>
      </w:r>
    </w:p>
    <w:p w14:paraId="27748E23" w14:textId="77777777" w:rsidR="0073492B" w:rsidRDefault="0073492B">
      <w:pPr>
        <w:pStyle w:val="Heading2"/>
        <w:keepNext w:val="0"/>
        <w:keepLines w:val="0"/>
        <w:spacing w:before="280"/>
      </w:pPr>
      <w:bookmarkStart w:id="3" w:name="_jrmidse6u44z" w:colFirst="0" w:colLast="0"/>
      <w:bookmarkEnd w:id="3"/>
      <w:r>
        <w:t>🔑 Example:</w:t>
      </w:r>
    </w:p>
    <w:p w14:paraId="3D7D8C16" w14:textId="77777777" w:rsidR="0073492B" w:rsidRDefault="0073492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4740AC0" w14:textId="77777777" w:rsidR="0073492B" w:rsidRDefault="0073492B">
      <w:r>
        <w:rPr>
          <w:noProof/>
        </w:rPr>
        <w:drawing>
          <wp:inline distT="114300" distB="114300" distL="114300" distR="114300" wp14:anchorId="0B400315" wp14:editId="31C2E983">
            <wp:extent cx="5943600" cy="838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D2AA9" w14:textId="77777777" w:rsidR="0073492B" w:rsidRDefault="0073492B">
      <w:r>
        <w:rPr>
          <w:rFonts w:ascii="Roboto Mono" w:eastAsia="Roboto Mono" w:hAnsi="Roboto Mono"/>
        </w:rPr>
        <w:t>GRANT SELECT, INSERT ON employees TO 'john'@'localhost';</w:t>
      </w:r>
    </w:p>
    <w:p w14:paraId="53EA771A" w14:textId="77777777" w:rsidR="0073492B" w:rsidRDefault="0073492B"/>
    <w:p w14:paraId="64E7F4E3" w14:textId="77777777" w:rsidR="0073492B" w:rsidRDefault="0073492B">
      <w:pPr>
        <w:spacing w:before="240" w:after="240"/>
      </w:pPr>
      <w:r>
        <w:rPr>
          <w:rFonts w:ascii="Roboto Mono" w:eastAsia="Roboto Mono" w:hAnsi="Roboto Mono"/>
        </w:rPr>
        <w:t xml:space="preserve">This gives user </w:t>
      </w:r>
      <w:r>
        <w:rPr>
          <w:rFonts w:ascii="Roboto Mono" w:eastAsia="Roboto Mono" w:hAnsi="Roboto Mono" w:cs="Roboto Mono"/>
          <w:color w:val="188038"/>
        </w:rPr>
        <w:t>john</w:t>
      </w:r>
      <w:r>
        <w:rPr>
          <w:rFonts w:ascii="Roboto Mono" w:eastAsia="Roboto Mono" w:hAnsi="Roboto Mono"/>
        </w:rPr>
        <w:t xml:space="preserve"> the right to:</w:t>
      </w:r>
    </w:p>
    <w:p w14:paraId="31AA9D81" w14:textId="77777777" w:rsidR="0073492B" w:rsidRDefault="0073492B" w:rsidP="0073492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Read data from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</w:t>
      </w:r>
      <w:r>
        <w:rPr>
          <w:rFonts w:ascii="Roboto Mono" w:eastAsia="Roboto Mono" w:hAnsi="Roboto Mono"/>
        </w:rPr>
        <w:br/>
      </w:r>
    </w:p>
    <w:p w14:paraId="79692D0F" w14:textId="77777777" w:rsidR="0073492B" w:rsidRDefault="0073492B" w:rsidP="0073492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Add new rows to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</w:t>
      </w:r>
      <w:r>
        <w:rPr>
          <w:rFonts w:ascii="Roboto Mono" w:eastAsia="Roboto Mono" w:hAnsi="Roboto Mono"/>
        </w:rPr>
        <w:br/>
      </w:r>
    </w:p>
    <w:p w14:paraId="52F2986D" w14:textId="77777777" w:rsidR="0073492B" w:rsidRDefault="0073492B">
      <w:r>
        <w:rPr>
          <w:rFonts w:ascii="Roboto Mono" w:eastAsia="Roboto Mono" w:hAnsi="Roboto Mono"/>
        </w:rPr>
        <w:pict w14:anchorId="0B8816E4">
          <v:rect id="_x0000_i1027" style="width:0;height:1.5pt" o:hralign="center" o:hrstd="t" o:hr="t" fillcolor="#a0a0a0" stroked="f"/>
        </w:pict>
      </w:r>
    </w:p>
    <w:p w14:paraId="3FCE70BA" w14:textId="77777777" w:rsidR="0073492B" w:rsidRDefault="0073492B">
      <w:pPr>
        <w:pStyle w:val="Heading2"/>
        <w:keepNext w:val="0"/>
        <w:keepLines w:val="0"/>
        <w:spacing w:before="280"/>
      </w:pPr>
      <w:bookmarkStart w:id="4" w:name="_d1ubsu2m70ar" w:colFirst="0" w:colLast="0"/>
      <w:bookmarkEnd w:id="4"/>
      <w:r>
        <w:t>🧼 How to Remove Privileges:</w:t>
      </w:r>
    </w:p>
    <w:p w14:paraId="6DC77552" w14:textId="77777777" w:rsidR="0073492B" w:rsidRDefault="0073492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7ECBE42" w14:textId="77777777" w:rsidR="0073492B" w:rsidRDefault="0073492B">
      <w:r>
        <w:rPr>
          <w:noProof/>
        </w:rPr>
        <w:drawing>
          <wp:inline distT="114300" distB="114300" distL="114300" distR="114300" wp14:anchorId="1D8518DD" wp14:editId="16179AB3">
            <wp:extent cx="5943600" cy="825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B9A01" w14:textId="77777777" w:rsidR="0073492B" w:rsidRDefault="0073492B">
      <w:r>
        <w:rPr>
          <w:rFonts w:ascii="Roboto Mono" w:eastAsia="Roboto Mono" w:hAnsi="Roboto Mono"/>
        </w:rPr>
        <w:t>REVOKE INSERT ON employees FROM 'john'@'localhost';</w:t>
      </w:r>
    </w:p>
    <w:p w14:paraId="1F6002C4" w14:textId="77777777" w:rsidR="0073492B" w:rsidRDefault="0073492B"/>
    <w:p w14:paraId="4156C9FB" w14:textId="77777777" w:rsidR="0073492B" w:rsidRDefault="0073492B">
      <w:r>
        <w:rPr>
          <w:rFonts w:ascii="Roboto Mono" w:eastAsia="Roboto Mono" w:hAnsi="Roboto Mono"/>
        </w:rPr>
        <w:pict w14:anchorId="7EE2D5B5">
          <v:rect id="_x0000_i1028" style="width:0;height:1.5pt" o:hralign="center" o:hrstd="t" o:hr="t" fillcolor="#a0a0a0" stroked="f"/>
        </w:pict>
      </w:r>
    </w:p>
    <w:p w14:paraId="398F858A" w14:textId="77777777" w:rsidR="0073492B" w:rsidRDefault="0073492B">
      <w:pPr>
        <w:pStyle w:val="Heading2"/>
        <w:keepNext w:val="0"/>
        <w:keepLines w:val="0"/>
        <w:spacing w:before="280"/>
      </w:pPr>
      <w:bookmarkStart w:id="5" w:name="_9rgmansb4i2e" w:colFirst="0" w:colLast="0"/>
      <w:bookmarkEnd w:id="5"/>
      <w:r>
        <w:t>💡 Privileges Can Be Granted On:</w:t>
      </w:r>
    </w:p>
    <w:p w14:paraId="5202D36D" w14:textId="77777777" w:rsidR="0073492B" w:rsidRDefault="0073492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175E3B3" w14:textId="77777777" w:rsidR="0073492B" w:rsidRDefault="0073492B" w:rsidP="0073492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Databases</w:t>
      </w:r>
      <w:r>
        <w:rPr>
          <w:rFonts w:ascii="Roboto Mono" w:eastAsia="Roboto Mono" w:hAnsi="Roboto Mono"/>
          <w:b/>
          <w:bCs/>
        </w:rPr>
        <w:br/>
      </w:r>
    </w:p>
    <w:p w14:paraId="32AD2178" w14:textId="77777777" w:rsidR="0073492B" w:rsidRDefault="0073492B" w:rsidP="0073492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  <w:b/>
          <w:bCs/>
        </w:rPr>
        <w:br/>
      </w:r>
    </w:p>
    <w:p w14:paraId="36E9D176" w14:textId="77777777" w:rsidR="0073492B" w:rsidRDefault="0073492B" w:rsidP="0073492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Columns</w:t>
      </w:r>
      <w:r>
        <w:rPr>
          <w:rFonts w:ascii="Roboto Mono" w:eastAsia="Roboto Mono" w:hAnsi="Roboto Mono"/>
          <w:b/>
          <w:bCs/>
        </w:rPr>
        <w:br/>
      </w:r>
    </w:p>
    <w:p w14:paraId="43155FAD" w14:textId="77777777" w:rsidR="0073492B" w:rsidRDefault="0073492B" w:rsidP="0073492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Procedures / Functions</w:t>
      </w:r>
      <w:r>
        <w:rPr>
          <w:rFonts w:ascii="Roboto Mono" w:eastAsia="Roboto Mono" w:hAnsi="Roboto Mono"/>
          <w:b/>
          <w:bCs/>
        </w:rPr>
        <w:br/>
      </w:r>
    </w:p>
    <w:p w14:paraId="26045873" w14:textId="77777777" w:rsidR="0073492B" w:rsidRDefault="0073492B">
      <w:r>
        <w:rPr>
          <w:rFonts w:ascii="Roboto Mono" w:eastAsia="Roboto Mono" w:hAnsi="Roboto Mono"/>
        </w:rPr>
        <w:pict w14:anchorId="5F2D7963">
          <v:rect id="_x0000_i1029" style="width:0;height:1.5pt" o:hralign="center" o:hrstd="t" o:hr="t" fillcolor="#a0a0a0" stroked="f"/>
        </w:pict>
      </w:r>
    </w:p>
    <w:p w14:paraId="0FC1FD23" w14:textId="77777777" w:rsidR="0073492B" w:rsidRDefault="0073492B"/>
    <w:p w14:paraId="2C4BDE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6E2"/>
    <w:multiLevelType w:val="multilevel"/>
    <w:tmpl w:val="6B5C3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7F00D5"/>
    <w:multiLevelType w:val="multilevel"/>
    <w:tmpl w:val="3A80C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5757613">
    <w:abstractNumId w:val="1"/>
  </w:num>
  <w:num w:numId="2" w16cid:durableId="28377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2B"/>
    <w:rsid w:val="002D1F4F"/>
    <w:rsid w:val="00711B4D"/>
    <w:rsid w:val="0073492B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D7B"/>
  <w15:chartTrackingRefBased/>
  <w15:docId w15:val="{1B34CA25-5B1F-44FD-9E61-5EA7BA8E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