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E699" w14:textId="7618D943" w:rsidR="001D0C1C" w:rsidRPr="001D0C1C" w:rsidRDefault="001D0C1C" w:rsidP="001D0C1C">
      <w:pPr>
        <w:pStyle w:val="Heading1"/>
      </w:pPr>
      <w:r w:rsidRPr="001D0C1C">
        <w:t>Run-time Polymorphism (Method Overriding)</w:t>
      </w:r>
    </w:p>
    <w:p w14:paraId="17E06F0D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📌</w:t>
      </w:r>
      <w:r w:rsidRPr="001D0C1C">
        <w:t xml:space="preserve"> Definition:</w:t>
      </w:r>
    </w:p>
    <w:p w14:paraId="5368BE20" w14:textId="7452B414" w:rsidR="001D0C1C" w:rsidRPr="001D0C1C" w:rsidRDefault="001D0C1C" w:rsidP="001D0C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10F5C1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  <w:b/>
          <w:bCs/>
        </w:rPr>
        <w:t>Run-time polymorphism</w:t>
      </w:r>
      <w:r w:rsidRPr="001D0C1C">
        <w:rPr>
          <w:rFonts w:ascii="Roboto Mono" w:hAnsi="Roboto Mono"/>
        </w:rPr>
        <w:t xml:space="preserve"> (also called </w:t>
      </w:r>
      <w:r w:rsidRPr="001D0C1C">
        <w:rPr>
          <w:rFonts w:ascii="Roboto Mono" w:hAnsi="Roboto Mono"/>
          <w:b/>
          <w:bCs/>
        </w:rPr>
        <w:t>method overriding</w:t>
      </w:r>
      <w:r w:rsidRPr="001D0C1C">
        <w:rPr>
          <w:rFonts w:ascii="Roboto Mono" w:hAnsi="Roboto Mono"/>
        </w:rPr>
        <w:t xml:space="preserve">) is when a </w:t>
      </w:r>
      <w:r w:rsidRPr="001D0C1C">
        <w:rPr>
          <w:rFonts w:ascii="Roboto Mono" w:hAnsi="Roboto Mono"/>
          <w:b/>
          <w:bCs/>
        </w:rPr>
        <w:t>child class provides its own implementation of a method that is already defined in the parent class</w:t>
      </w:r>
      <w:r w:rsidRPr="001D0C1C">
        <w:rPr>
          <w:rFonts w:ascii="Roboto Mono" w:hAnsi="Roboto Mono"/>
        </w:rPr>
        <w:t xml:space="preserve">, and the method to execute is determined </w:t>
      </w:r>
      <w:r w:rsidRPr="001D0C1C">
        <w:rPr>
          <w:rFonts w:ascii="Roboto Mono" w:hAnsi="Roboto Mono"/>
          <w:b/>
          <w:bCs/>
        </w:rPr>
        <w:t>at runtime</w:t>
      </w:r>
      <w:r w:rsidRPr="001D0C1C">
        <w:rPr>
          <w:rFonts w:ascii="Roboto Mono" w:hAnsi="Roboto Mono"/>
        </w:rPr>
        <w:t>.</w:t>
      </w:r>
    </w:p>
    <w:p w14:paraId="5DB0B126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770229E3">
          <v:rect id="_x0000_i1080" style="width:0;height:1.5pt" o:hralign="center" o:hrstd="t" o:hr="t" fillcolor="#a0a0a0" stroked="f"/>
        </w:pict>
      </w:r>
    </w:p>
    <w:p w14:paraId="5E88D5F2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🧠</w:t>
      </w:r>
      <w:r w:rsidRPr="001D0C1C">
        <w:t xml:space="preserve"> Simple idea:</w:t>
      </w:r>
    </w:p>
    <w:p w14:paraId="3A29BF5A" w14:textId="6E9EBDBA" w:rsidR="001D0C1C" w:rsidRPr="001D0C1C" w:rsidRDefault="001D0C1C" w:rsidP="001D0C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48845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  <w:b/>
          <w:bCs/>
        </w:rPr>
        <w:t xml:space="preserve">Run-time polymorphism = “Same method, different behavior at runtime” </w:t>
      </w:r>
      <w:r w:rsidRPr="001D0C1C">
        <w:rPr>
          <w:rFonts w:ascii="Segoe UI Emoji" w:hAnsi="Segoe UI Emoji" w:cs="Segoe UI Emoji"/>
          <w:b/>
          <w:bCs/>
        </w:rPr>
        <w:t>🎭</w:t>
      </w:r>
    </w:p>
    <w:p w14:paraId="716C935C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290DEF5D">
          <v:rect id="_x0000_i1081" style="width:0;height:1.5pt" o:hralign="center" o:hrstd="t" o:hr="t" fillcolor="#a0a0a0" stroked="f"/>
        </w:pict>
      </w:r>
    </w:p>
    <w:p w14:paraId="6D5E1785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🔍</w:t>
      </w:r>
      <w:r w:rsidRPr="001D0C1C">
        <w:t xml:space="preserve"> Key characteristics:</w:t>
      </w:r>
    </w:p>
    <w:p w14:paraId="60F5CFF2" w14:textId="51376090" w:rsidR="001D0C1C" w:rsidRPr="001D0C1C" w:rsidRDefault="001D0C1C" w:rsidP="001D0C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B9471F" w14:textId="77777777" w:rsidR="001D0C1C" w:rsidRPr="001D0C1C" w:rsidRDefault="001D0C1C" w:rsidP="001D0C1C">
      <w:pPr>
        <w:numPr>
          <w:ilvl w:val="0"/>
          <w:numId w:val="1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🔁</w:t>
      </w:r>
      <w:r w:rsidRPr="001D0C1C">
        <w:rPr>
          <w:rFonts w:ascii="Roboto Mono" w:hAnsi="Roboto Mono"/>
        </w:rPr>
        <w:t xml:space="preserve"> Same method name and same parameters</w:t>
      </w:r>
    </w:p>
    <w:p w14:paraId="57EA4933" w14:textId="77777777" w:rsidR="001D0C1C" w:rsidRPr="001D0C1C" w:rsidRDefault="001D0C1C" w:rsidP="001D0C1C">
      <w:pPr>
        <w:numPr>
          <w:ilvl w:val="0"/>
          <w:numId w:val="1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👨</w:t>
      </w:r>
      <w:r w:rsidRPr="001D0C1C">
        <w:rPr>
          <w:rFonts w:ascii="Arial" w:hAnsi="Arial" w:cs="Arial"/>
        </w:rPr>
        <w:t>‍</w:t>
      </w:r>
      <w:r w:rsidRPr="001D0C1C">
        <w:rPr>
          <w:rFonts w:ascii="Segoe UI Emoji" w:hAnsi="Segoe UI Emoji" w:cs="Segoe UI Emoji"/>
        </w:rPr>
        <w:t>👧</w:t>
      </w:r>
      <w:r w:rsidRPr="001D0C1C">
        <w:rPr>
          <w:rFonts w:ascii="Roboto Mono" w:hAnsi="Roboto Mono"/>
        </w:rPr>
        <w:t xml:space="preserve"> Involves </w:t>
      </w:r>
      <w:r w:rsidRPr="001D0C1C">
        <w:rPr>
          <w:rFonts w:ascii="Roboto Mono" w:hAnsi="Roboto Mono"/>
          <w:b/>
          <w:bCs/>
        </w:rPr>
        <w:t>inheritance</w:t>
      </w:r>
    </w:p>
    <w:p w14:paraId="52071AAB" w14:textId="77777777" w:rsidR="001D0C1C" w:rsidRPr="001D0C1C" w:rsidRDefault="001D0C1C" w:rsidP="001D0C1C">
      <w:pPr>
        <w:numPr>
          <w:ilvl w:val="0"/>
          <w:numId w:val="1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🔄</w:t>
      </w:r>
      <w:r w:rsidRPr="001D0C1C">
        <w:rPr>
          <w:rFonts w:ascii="Roboto Mono" w:hAnsi="Roboto Mono"/>
        </w:rPr>
        <w:t xml:space="preserve"> Child class </w:t>
      </w:r>
      <w:r w:rsidRPr="001D0C1C">
        <w:rPr>
          <w:rFonts w:ascii="Roboto Mono" w:hAnsi="Roboto Mono"/>
          <w:b/>
          <w:bCs/>
        </w:rPr>
        <w:t>overrides</w:t>
      </w:r>
      <w:r w:rsidRPr="001D0C1C">
        <w:rPr>
          <w:rFonts w:ascii="Roboto Mono" w:hAnsi="Roboto Mono"/>
        </w:rPr>
        <w:t xml:space="preserve"> parent method</w:t>
      </w:r>
    </w:p>
    <w:p w14:paraId="7596F699" w14:textId="77777777" w:rsidR="001D0C1C" w:rsidRPr="001D0C1C" w:rsidRDefault="001D0C1C" w:rsidP="001D0C1C">
      <w:pPr>
        <w:numPr>
          <w:ilvl w:val="0"/>
          <w:numId w:val="1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⚙️</w:t>
      </w:r>
      <w:r w:rsidRPr="001D0C1C">
        <w:rPr>
          <w:rFonts w:ascii="Roboto Mono" w:hAnsi="Roboto Mono"/>
        </w:rPr>
        <w:t xml:space="preserve"> Decision made at </w:t>
      </w:r>
      <w:r w:rsidRPr="001D0C1C">
        <w:rPr>
          <w:rFonts w:ascii="Roboto Mono" w:hAnsi="Roboto Mono"/>
          <w:b/>
          <w:bCs/>
        </w:rPr>
        <w:t>runtime (dynamic binding)</w:t>
      </w:r>
    </w:p>
    <w:p w14:paraId="3B7F3BAD" w14:textId="77777777" w:rsidR="001D0C1C" w:rsidRPr="001D0C1C" w:rsidRDefault="001D0C1C" w:rsidP="001D0C1C">
      <w:pPr>
        <w:numPr>
          <w:ilvl w:val="0"/>
          <w:numId w:val="1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🧩</w:t>
      </w:r>
      <w:r w:rsidRPr="001D0C1C">
        <w:rPr>
          <w:rFonts w:ascii="Roboto Mono" w:hAnsi="Roboto Mono"/>
        </w:rPr>
        <w:t xml:space="preserve"> Enables dynamic behavior</w:t>
      </w:r>
    </w:p>
    <w:p w14:paraId="1B212B80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16A48D0B">
          <v:rect id="_x0000_i1082" style="width:0;height:1.5pt" o:hralign="center" o:hrstd="t" o:hr="t" fillcolor="#a0a0a0" stroked="f"/>
        </w:pict>
      </w:r>
    </w:p>
    <w:p w14:paraId="628E8432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📌</w:t>
      </w:r>
      <w:r w:rsidRPr="001D0C1C">
        <w:t xml:space="preserve"> Example (Java):</w:t>
      </w:r>
    </w:p>
    <w:p w14:paraId="4A795856" w14:textId="2C3EAD4A" w:rsidR="001D0C1C" w:rsidRDefault="001D0C1C" w:rsidP="001D0C1C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CF3AA" w14:textId="4213942D" w:rsidR="00344709" w:rsidRPr="001D0C1C" w:rsidRDefault="00344709" w:rsidP="001D0C1C">
      <w:r>
        <w:rPr>
          <w:noProof/>
        </w:rPr>
        <w:lastRenderedPageBreak/>
        <w:drawing>
          <wp:inline distT="0" distB="0" distL="0" distR="0" wp14:anchorId="042849E8" wp14:editId="4FB8C24B">
            <wp:extent cx="5943600" cy="3403600"/>
            <wp:effectExtent l="0" t="0" r="0" b="6350"/>
            <wp:docPr id="21038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0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62EF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class Animal {</w:t>
      </w:r>
    </w:p>
    <w:p w14:paraId="0F4A2C77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void sound() {</w:t>
      </w:r>
    </w:p>
    <w:p w14:paraId="2B988934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    System.out.println("Animal makes a sound");</w:t>
      </w:r>
    </w:p>
    <w:p w14:paraId="15D45DAB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}</w:t>
      </w:r>
    </w:p>
    <w:p w14:paraId="0F1A316E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}</w:t>
      </w:r>
    </w:p>
    <w:p w14:paraId="7AE7074C" w14:textId="77777777" w:rsidR="001D0C1C" w:rsidRPr="001D0C1C" w:rsidRDefault="001D0C1C" w:rsidP="001D0C1C">
      <w:pPr>
        <w:rPr>
          <w:rFonts w:ascii="Roboto Mono" w:hAnsi="Roboto Mono"/>
        </w:rPr>
      </w:pPr>
    </w:p>
    <w:p w14:paraId="0C0FF39C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class Dog extends Animal {</w:t>
      </w:r>
    </w:p>
    <w:p w14:paraId="5B016B08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@Override</w:t>
      </w:r>
    </w:p>
    <w:p w14:paraId="6073F70F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void sound() {</w:t>
      </w:r>
    </w:p>
    <w:p w14:paraId="5BD9DC87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    System.out.println("Dog barks");</w:t>
      </w:r>
    </w:p>
    <w:p w14:paraId="4FEE1E54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}</w:t>
      </w:r>
    </w:p>
    <w:p w14:paraId="7D0E5CF2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}</w:t>
      </w:r>
    </w:p>
    <w:p w14:paraId="2B10A75A" w14:textId="77777777" w:rsidR="001D0C1C" w:rsidRPr="001D0C1C" w:rsidRDefault="001D0C1C" w:rsidP="001D0C1C">
      <w:pPr>
        <w:rPr>
          <w:rFonts w:ascii="Roboto Mono" w:hAnsi="Roboto Mono"/>
        </w:rPr>
      </w:pPr>
    </w:p>
    <w:p w14:paraId="38F0EFDA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class Cat extends Animal {</w:t>
      </w:r>
    </w:p>
    <w:p w14:paraId="0E2E54F7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lastRenderedPageBreak/>
        <w:t xml:space="preserve">    @Override</w:t>
      </w:r>
    </w:p>
    <w:p w14:paraId="227E483F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void sound() {</w:t>
      </w:r>
    </w:p>
    <w:p w14:paraId="61A65B6C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    System.out.println("Cat meows");</w:t>
      </w:r>
    </w:p>
    <w:p w14:paraId="460E2376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    }</w:t>
      </w:r>
    </w:p>
    <w:p w14:paraId="27734EEB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}</w:t>
      </w:r>
    </w:p>
    <w:p w14:paraId="0DA75A2D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41C392B2">
          <v:rect id="_x0000_i1083" style="width:0;height:1.5pt" o:hralign="center" o:hrstd="t" o:hr="t" fillcolor="#a0a0a0" stroked="f"/>
        </w:pict>
      </w:r>
    </w:p>
    <w:p w14:paraId="683B2ACA" w14:textId="77777777" w:rsidR="001D0C1C" w:rsidRDefault="001D0C1C" w:rsidP="001D0C1C">
      <w:pPr>
        <w:rPr>
          <w:rFonts w:ascii="Roboto Mono" w:hAnsi="Roboto Mono"/>
          <w:b/>
          <w:bCs/>
        </w:rPr>
      </w:pPr>
      <w:r w:rsidRPr="001D0C1C">
        <w:rPr>
          <w:rFonts w:ascii="Segoe UI Emoji" w:hAnsi="Segoe UI Emoji" w:cs="Segoe UI Emoji"/>
          <w:b/>
          <w:bCs/>
        </w:rPr>
        <w:t>📌</w:t>
      </w:r>
      <w:r w:rsidRPr="001D0C1C">
        <w:rPr>
          <w:rFonts w:ascii="Roboto Mono" w:hAnsi="Roboto Mono"/>
          <w:b/>
          <w:bCs/>
        </w:rPr>
        <w:t xml:space="preserve"> Usage:</w:t>
      </w:r>
    </w:p>
    <w:p w14:paraId="221FDC32" w14:textId="0B16CCE0" w:rsidR="007A31A7" w:rsidRPr="001D0C1C" w:rsidRDefault="007A31A7" w:rsidP="001D0C1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BE52FE" wp14:editId="0B6F2470">
            <wp:extent cx="5943600" cy="1219835"/>
            <wp:effectExtent l="0" t="0" r="0" b="0"/>
            <wp:docPr id="16229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60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7B4C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Animal a1 = new Dog();</w:t>
      </w:r>
    </w:p>
    <w:p w14:paraId="3EB7EC60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Animal a2 = new Cat();</w:t>
      </w:r>
    </w:p>
    <w:p w14:paraId="30F3E994" w14:textId="77777777" w:rsidR="001D0C1C" w:rsidRPr="001D0C1C" w:rsidRDefault="001D0C1C" w:rsidP="001D0C1C">
      <w:pPr>
        <w:rPr>
          <w:rFonts w:ascii="Roboto Mono" w:hAnsi="Roboto Mono"/>
        </w:rPr>
      </w:pPr>
    </w:p>
    <w:p w14:paraId="1854B047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a1.sound(); // Dog version is called</w:t>
      </w:r>
    </w:p>
    <w:p w14:paraId="03FB61A6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>a2.sound(); // Cat version is called</w:t>
      </w:r>
    </w:p>
    <w:p w14:paraId="5DDDC637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👉</w:t>
      </w:r>
      <w:r w:rsidRPr="001D0C1C">
        <w:rPr>
          <w:rFonts w:ascii="Roboto Mono" w:hAnsi="Roboto Mono"/>
        </w:rPr>
        <w:t xml:space="preserve"> Even though the reference type is Animal, the </w:t>
      </w:r>
      <w:r w:rsidRPr="001D0C1C">
        <w:rPr>
          <w:rFonts w:ascii="Roboto Mono" w:hAnsi="Roboto Mono"/>
          <w:b/>
          <w:bCs/>
        </w:rPr>
        <w:t>actual object type decides the method</w:t>
      </w:r>
      <w:r w:rsidRPr="001D0C1C">
        <w:rPr>
          <w:rFonts w:ascii="Roboto Mono" w:hAnsi="Roboto Mono"/>
        </w:rPr>
        <w:t>.</w:t>
      </w:r>
    </w:p>
    <w:p w14:paraId="200A0C91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06DF9D3F">
          <v:rect id="_x0000_i1084" style="width:0;height:1.5pt" o:hralign="center" o:hrstd="t" o:hr="t" fillcolor="#a0a0a0" stroked="f"/>
        </w:pict>
      </w:r>
    </w:p>
    <w:p w14:paraId="3C90CF52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⚙️</w:t>
      </w:r>
      <w:r w:rsidRPr="001D0C1C">
        <w:t xml:space="preserve"> How it works:</w:t>
      </w:r>
    </w:p>
    <w:p w14:paraId="351AF987" w14:textId="66E38EAD" w:rsidR="001D0C1C" w:rsidRDefault="001D0C1C" w:rsidP="001D0C1C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FC300D" w14:textId="3DE2D2EE" w:rsidR="004C29E3" w:rsidRPr="001D0C1C" w:rsidRDefault="004C29E3" w:rsidP="001D0C1C">
      <w:r>
        <w:rPr>
          <w:noProof/>
        </w:rPr>
        <w:drawing>
          <wp:inline distT="0" distB="0" distL="0" distR="0" wp14:anchorId="41C2CB87" wp14:editId="01E04BE2">
            <wp:extent cx="5943600" cy="513715"/>
            <wp:effectExtent l="0" t="0" r="0" b="635"/>
            <wp:docPr id="20835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6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62EB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t xml:space="preserve">Animal reference </w:t>
      </w:r>
      <w:r w:rsidRPr="001D0C1C">
        <w:rPr>
          <w:rFonts w:ascii="Arial" w:hAnsi="Arial" w:cs="Arial"/>
        </w:rPr>
        <w:t>→</w:t>
      </w:r>
      <w:r w:rsidRPr="001D0C1C">
        <w:rPr>
          <w:rFonts w:ascii="Roboto Mono" w:hAnsi="Roboto Mono"/>
        </w:rPr>
        <w:t xml:space="preserve"> Dog object </w:t>
      </w:r>
      <w:r w:rsidRPr="001D0C1C">
        <w:rPr>
          <w:rFonts w:ascii="Arial" w:hAnsi="Arial" w:cs="Arial"/>
        </w:rPr>
        <w:t>→</w:t>
      </w:r>
      <w:r w:rsidRPr="001D0C1C">
        <w:rPr>
          <w:rFonts w:ascii="Roboto Mono" w:hAnsi="Roboto Mono"/>
        </w:rPr>
        <w:t xml:space="preserve"> Dog's sound()</w:t>
      </w:r>
    </w:p>
    <w:p w14:paraId="17D59AF4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lastRenderedPageBreak/>
        <w:t xml:space="preserve">Animal reference </w:t>
      </w:r>
      <w:r w:rsidRPr="001D0C1C">
        <w:rPr>
          <w:rFonts w:ascii="Arial" w:hAnsi="Arial" w:cs="Arial"/>
        </w:rPr>
        <w:t>→</w:t>
      </w:r>
      <w:r w:rsidRPr="001D0C1C">
        <w:rPr>
          <w:rFonts w:ascii="Roboto Mono" w:hAnsi="Roboto Mono"/>
        </w:rPr>
        <w:t xml:space="preserve"> Cat object </w:t>
      </w:r>
      <w:r w:rsidRPr="001D0C1C">
        <w:rPr>
          <w:rFonts w:ascii="Arial" w:hAnsi="Arial" w:cs="Arial"/>
        </w:rPr>
        <w:t>→</w:t>
      </w:r>
      <w:r w:rsidRPr="001D0C1C">
        <w:rPr>
          <w:rFonts w:ascii="Roboto Mono" w:hAnsi="Roboto Mono"/>
        </w:rPr>
        <w:t xml:space="preserve"> Cat's sound()</w:t>
      </w:r>
    </w:p>
    <w:p w14:paraId="78A64459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4BA0208D">
          <v:rect id="_x0000_i1085" style="width:0;height:1.5pt" o:hralign="center" o:hrstd="t" o:hr="t" fillcolor="#a0a0a0" stroked="f"/>
        </w:pict>
      </w:r>
    </w:p>
    <w:p w14:paraId="1D991600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❗</w:t>
      </w:r>
      <w:r w:rsidRPr="001D0C1C">
        <w:t xml:space="preserve"> Requirements for overriding:</w:t>
      </w:r>
    </w:p>
    <w:p w14:paraId="7DAF98AA" w14:textId="5480B64E" w:rsidR="001D0C1C" w:rsidRPr="001D0C1C" w:rsidRDefault="001D0C1C" w:rsidP="001D0C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EDC7A8" w14:textId="77777777" w:rsidR="001D0C1C" w:rsidRPr="001D0C1C" w:rsidRDefault="001D0C1C" w:rsidP="001D0C1C">
      <w:pPr>
        <w:numPr>
          <w:ilvl w:val="0"/>
          <w:numId w:val="2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✔️</w:t>
      </w:r>
      <w:r w:rsidRPr="001D0C1C">
        <w:rPr>
          <w:rFonts w:ascii="Roboto Mono" w:hAnsi="Roboto Mono"/>
        </w:rPr>
        <w:t xml:space="preserve"> Same method name</w:t>
      </w:r>
    </w:p>
    <w:p w14:paraId="011140B7" w14:textId="77777777" w:rsidR="001D0C1C" w:rsidRPr="001D0C1C" w:rsidRDefault="001D0C1C" w:rsidP="001D0C1C">
      <w:pPr>
        <w:numPr>
          <w:ilvl w:val="0"/>
          <w:numId w:val="2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✔️</w:t>
      </w:r>
      <w:r w:rsidRPr="001D0C1C">
        <w:rPr>
          <w:rFonts w:ascii="Roboto Mono" w:hAnsi="Roboto Mono"/>
        </w:rPr>
        <w:t xml:space="preserve"> Same parameters</w:t>
      </w:r>
    </w:p>
    <w:p w14:paraId="0DEC674D" w14:textId="77777777" w:rsidR="001D0C1C" w:rsidRPr="001D0C1C" w:rsidRDefault="001D0C1C" w:rsidP="001D0C1C">
      <w:pPr>
        <w:numPr>
          <w:ilvl w:val="0"/>
          <w:numId w:val="2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✔️</w:t>
      </w:r>
      <w:r w:rsidRPr="001D0C1C">
        <w:rPr>
          <w:rFonts w:ascii="Roboto Mono" w:hAnsi="Roboto Mono"/>
        </w:rPr>
        <w:t xml:space="preserve"> Same return type (or compatible)</w:t>
      </w:r>
    </w:p>
    <w:p w14:paraId="4143BF01" w14:textId="77777777" w:rsidR="001D0C1C" w:rsidRPr="001D0C1C" w:rsidRDefault="001D0C1C" w:rsidP="001D0C1C">
      <w:pPr>
        <w:numPr>
          <w:ilvl w:val="0"/>
          <w:numId w:val="2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✔️</w:t>
      </w:r>
      <w:r w:rsidRPr="001D0C1C">
        <w:rPr>
          <w:rFonts w:ascii="Roboto Mono" w:hAnsi="Roboto Mono"/>
        </w:rPr>
        <w:t xml:space="preserve"> Must be in a </w:t>
      </w:r>
      <w:r w:rsidRPr="001D0C1C">
        <w:rPr>
          <w:rFonts w:ascii="Roboto Mono" w:hAnsi="Roboto Mono"/>
          <w:b/>
          <w:bCs/>
        </w:rPr>
        <w:t>parent-child relationship</w:t>
      </w:r>
    </w:p>
    <w:p w14:paraId="5F035A06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590D9092">
          <v:rect id="_x0000_i1086" style="width:0;height:1.5pt" o:hralign="center" o:hrstd="t" o:hr="t" fillcolor="#a0a0a0" stroked="f"/>
        </w:pict>
      </w:r>
    </w:p>
    <w:p w14:paraId="1EA17372" w14:textId="77777777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🎯</w:t>
      </w:r>
      <w:r w:rsidRPr="001D0C1C">
        <w:t xml:space="preserve"> Why it is useful:</w:t>
      </w:r>
    </w:p>
    <w:p w14:paraId="64FF0446" w14:textId="2653DEA3" w:rsidR="001D0C1C" w:rsidRPr="001D0C1C" w:rsidRDefault="001D0C1C" w:rsidP="001D0C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69908" w14:textId="77777777" w:rsidR="001D0C1C" w:rsidRPr="001D0C1C" w:rsidRDefault="001D0C1C" w:rsidP="001D0C1C">
      <w:pPr>
        <w:numPr>
          <w:ilvl w:val="0"/>
          <w:numId w:val="3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🔄</w:t>
      </w:r>
      <w:r w:rsidRPr="001D0C1C">
        <w:rPr>
          <w:rFonts w:ascii="Roboto Mono" w:hAnsi="Roboto Mono"/>
        </w:rPr>
        <w:t xml:space="preserve"> Provides flexibility and dynamic behavior</w:t>
      </w:r>
    </w:p>
    <w:p w14:paraId="6DB99FB8" w14:textId="77777777" w:rsidR="001D0C1C" w:rsidRPr="001D0C1C" w:rsidRDefault="001D0C1C" w:rsidP="001D0C1C">
      <w:pPr>
        <w:numPr>
          <w:ilvl w:val="0"/>
          <w:numId w:val="3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🧩</w:t>
      </w:r>
      <w:r w:rsidRPr="001D0C1C">
        <w:rPr>
          <w:rFonts w:ascii="Roboto Mono" w:hAnsi="Roboto Mono"/>
        </w:rPr>
        <w:t xml:space="preserve"> Supports extensibility</w:t>
      </w:r>
    </w:p>
    <w:p w14:paraId="0531518E" w14:textId="77777777" w:rsidR="001D0C1C" w:rsidRPr="001D0C1C" w:rsidRDefault="001D0C1C" w:rsidP="001D0C1C">
      <w:pPr>
        <w:numPr>
          <w:ilvl w:val="0"/>
          <w:numId w:val="3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🧠</w:t>
      </w:r>
      <w:r w:rsidRPr="001D0C1C">
        <w:rPr>
          <w:rFonts w:ascii="Roboto Mono" w:hAnsi="Roboto Mono"/>
        </w:rPr>
        <w:t xml:space="preserve"> Enables real-world modeling</w:t>
      </w:r>
    </w:p>
    <w:p w14:paraId="501263DD" w14:textId="77777777" w:rsidR="001D0C1C" w:rsidRPr="001D0C1C" w:rsidRDefault="001D0C1C" w:rsidP="001D0C1C">
      <w:pPr>
        <w:numPr>
          <w:ilvl w:val="0"/>
          <w:numId w:val="3"/>
        </w:numPr>
        <w:rPr>
          <w:rFonts w:ascii="Roboto Mono" w:hAnsi="Roboto Mono"/>
        </w:rPr>
      </w:pPr>
      <w:r w:rsidRPr="001D0C1C">
        <w:rPr>
          <w:rFonts w:ascii="Segoe UI Emoji" w:hAnsi="Segoe UI Emoji" w:cs="Segoe UI Emoji"/>
        </w:rPr>
        <w:t>⚙️</w:t>
      </w:r>
      <w:r w:rsidRPr="001D0C1C">
        <w:rPr>
          <w:rFonts w:ascii="Roboto Mono" w:hAnsi="Roboto Mono"/>
        </w:rPr>
        <w:t xml:space="preserve"> Important for frameworks and APIs</w:t>
      </w:r>
    </w:p>
    <w:p w14:paraId="6C8E06B9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78701896">
          <v:rect id="_x0000_i1087" style="width:0;height:1.5pt" o:hralign="center" o:hrstd="t" o:hr="t" fillcolor="#a0a0a0" stroked="f"/>
        </w:pict>
      </w:r>
    </w:p>
    <w:p w14:paraId="1FA4E790" w14:textId="553B5AB4" w:rsidR="001D0C1C" w:rsidRDefault="001D0C1C" w:rsidP="001D0C1C">
      <w:pPr>
        <w:pStyle w:val="Heading2"/>
      </w:pPr>
      <w:r w:rsidRPr="001D0C1C">
        <w:rPr>
          <w:rFonts w:ascii="Segoe UI Emoji" w:hAnsi="Segoe UI Emoji" w:cs="Segoe UI Emoji"/>
        </w:rPr>
        <w:t>🎯</w:t>
      </w:r>
      <w:r w:rsidRPr="001D0C1C">
        <w:t xml:space="preserve"> </w:t>
      </w:r>
      <w:r>
        <w:t>Summary</w:t>
      </w:r>
      <w:r w:rsidRPr="001D0C1C">
        <w:t>:</w:t>
      </w:r>
    </w:p>
    <w:p w14:paraId="64A99EEA" w14:textId="5A425B7C" w:rsidR="001D0C1C" w:rsidRPr="001D0C1C" w:rsidRDefault="001D0C1C" w:rsidP="001D0C1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5438A3" w14:textId="77777777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  <w:b/>
          <w:bCs/>
        </w:rPr>
        <w:t>Run-time polymorphism (method overriding) allows a child class to redefine a method from the parent class, and the correct method is chosen at runtime based on the actual object.</w:t>
      </w:r>
    </w:p>
    <w:p w14:paraId="75556A32" w14:textId="09915E00" w:rsidR="001D0C1C" w:rsidRPr="001D0C1C" w:rsidRDefault="001D0C1C" w:rsidP="001D0C1C">
      <w:pPr>
        <w:rPr>
          <w:rFonts w:ascii="Roboto Mono" w:hAnsi="Roboto Mono"/>
        </w:rPr>
      </w:pPr>
      <w:r w:rsidRPr="001D0C1C">
        <w:rPr>
          <w:rFonts w:ascii="Roboto Mono" w:hAnsi="Roboto Mono"/>
        </w:rPr>
        <w:pict w14:anchorId="3FD92C9D">
          <v:rect id="_x0000_i1098" style="width:0;height:1.5pt" o:hralign="center" o:hrstd="t" o:hr="t" fillcolor="#a0a0a0" stroked="f"/>
        </w:pict>
      </w:r>
    </w:p>
    <w:sectPr w:rsidR="001D0C1C" w:rsidRPr="001D0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20867"/>
    <w:multiLevelType w:val="multilevel"/>
    <w:tmpl w:val="34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65A60"/>
    <w:multiLevelType w:val="multilevel"/>
    <w:tmpl w:val="E21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C0AAA"/>
    <w:multiLevelType w:val="multilevel"/>
    <w:tmpl w:val="7F6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79958">
    <w:abstractNumId w:val="1"/>
  </w:num>
  <w:num w:numId="2" w16cid:durableId="559635626">
    <w:abstractNumId w:val="2"/>
  </w:num>
  <w:num w:numId="3" w16cid:durableId="1145898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A7A"/>
    <w:rsid w:val="001D0C1C"/>
    <w:rsid w:val="002D1F4F"/>
    <w:rsid w:val="00325B78"/>
    <w:rsid w:val="00344709"/>
    <w:rsid w:val="004B1A7A"/>
    <w:rsid w:val="004C29E3"/>
    <w:rsid w:val="00711B4D"/>
    <w:rsid w:val="007A31A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F494B"/>
  <w15:chartTrackingRefBased/>
  <w15:docId w15:val="{0CE0A0FA-95D2-4897-B7D8-E9F1C355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2026-03-25T08:30:00Z</dcterms:created>
  <dcterms:modified xsi:type="dcterms:W3CDTF">2026-03-25T08:31:00Z</dcterms:modified>
</cp:coreProperties>
</file>