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6EA5" w14:textId="573B06F7" w:rsidR="00977992" w:rsidRPr="00977992" w:rsidRDefault="00977992" w:rsidP="00977992">
      <w:pPr>
        <w:pStyle w:val="Heading1"/>
      </w:pPr>
      <w:r w:rsidRPr="00977992">
        <w:t>Global Scope (Language-Dependent)</w:t>
      </w:r>
    </w:p>
    <w:p w14:paraId="1A3EA462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Definition:</w:t>
      </w:r>
    </w:p>
    <w:p w14:paraId="4457EC3F" w14:textId="7C0F1316" w:rsidR="00977992" w:rsidRPr="00977992" w:rsidRDefault="00977992" w:rsidP="00977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5016A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  <w:b/>
          <w:bCs/>
        </w:rPr>
        <w:t>Global scope</w:t>
      </w:r>
      <w:r w:rsidRPr="00977992">
        <w:rPr>
          <w:rFonts w:ascii="Roboto Mono" w:hAnsi="Roboto Mono"/>
        </w:rPr>
        <w:t xml:space="preserve"> refers to variables or functions that are </w:t>
      </w:r>
      <w:r w:rsidRPr="00977992">
        <w:rPr>
          <w:rFonts w:ascii="Roboto Mono" w:hAnsi="Roboto Mono"/>
          <w:b/>
          <w:bCs/>
        </w:rPr>
        <w:t>declared outside all classes, methods, or functions</w:t>
      </w:r>
      <w:r w:rsidRPr="00977992">
        <w:rPr>
          <w:rFonts w:ascii="Roboto Mono" w:hAnsi="Roboto Mono"/>
        </w:rPr>
        <w:t xml:space="preserve">, and can be accessed </w:t>
      </w:r>
      <w:r w:rsidRPr="00977992">
        <w:rPr>
          <w:rFonts w:ascii="Roboto Mono" w:hAnsi="Roboto Mono"/>
          <w:b/>
          <w:bCs/>
        </w:rPr>
        <w:t>from anywhere in the program</w:t>
      </w:r>
      <w:r w:rsidRPr="00977992">
        <w:rPr>
          <w:rFonts w:ascii="Roboto Mono" w:hAnsi="Roboto Mono"/>
        </w:rPr>
        <w:t xml:space="preserve"> (depending on the programming language).</w:t>
      </w:r>
    </w:p>
    <w:p w14:paraId="3C843A17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4B5CECEB">
          <v:rect id="_x0000_i1086" style="width:0;height:1.5pt" o:hralign="center" o:hrstd="t" o:hr="t" fillcolor="#a0a0a0" stroked="f"/>
        </w:pict>
      </w:r>
    </w:p>
    <w:p w14:paraId="37B5647D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🧠</w:t>
      </w:r>
      <w:r w:rsidRPr="00977992">
        <w:t xml:space="preserve"> Simple idea:</w:t>
      </w:r>
    </w:p>
    <w:p w14:paraId="5513549A" w14:textId="61A1698A" w:rsidR="00977992" w:rsidRPr="00977992" w:rsidRDefault="00977992" w:rsidP="00977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CEAF9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  <w:b/>
          <w:bCs/>
        </w:rPr>
        <w:t xml:space="preserve">Global Scope = “Accessible everywhere” </w:t>
      </w:r>
      <w:r w:rsidRPr="00977992">
        <w:rPr>
          <w:rFonts w:ascii="Segoe UI Emoji" w:hAnsi="Segoe UI Emoji" w:cs="Segoe UI Emoji"/>
          <w:b/>
          <w:bCs/>
        </w:rPr>
        <w:t>🌐</w:t>
      </w:r>
    </w:p>
    <w:p w14:paraId="6A2F2AF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46F9C9FD">
          <v:rect id="_x0000_i1087" style="width:0;height:1.5pt" o:hralign="center" o:hrstd="t" o:hr="t" fillcolor="#a0a0a0" stroked="f"/>
        </w:pict>
      </w:r>
    </w:p>
    <w:p w14:paraId="2E8F739C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🔍</w:t>
      </w:r>
      <w:r w:rsidRPr="00977992">
        <w:t xml:space="preserve"> Key characteristics:</w:t>
      </w:r>
    </w:p>
    <w:p w14:paraId="118EFB88" w14:textId="35543F16" w:rsidR="00977992" w:rsidRPr="00977992" w:rsidRDefault="00977992" w:rsidP="00977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2FE83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🌍</w:t>
      </w:r>
      <w:r w:rsidRPr="00977992">
        <w:rPr>
          <w:rFonts w:ascii="Roboto Mono" w:hAnsi="Roboto Mono"/>
        </w:rPr>
        <w:t xml:space="preserve"> Defined </w:t>
      </w:r>
      <w:r w:rsidRPr="00977992">
        <w:rPr>
          <w:rFonts w:ascii="Roboto Mono" w:hAnsi="Roboto Mono"/>
          <w:b/>
          <w:bCs/>
        </w:rPr>
        <w:t>outside functions/classes</w:t>
      </w:r>
    </w:p>
    <w:p w14:paraId="1AFAD570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🔄</w:t>
      </w:r>
      <w:r w:rsidRPr="00977992">
        <w:rPr>
          <w:rFonts w:ascii="Roboto Mono" w:hAnsi="Roboto Mono"/>
        </w:rPr>
        <w:t xml:space="preserve"> Accessible from </w:t>
      </w:r>
      <w:r w:rsidRPr="00977992">
        <w:rPr>
          <w:rFonts w:ascii="Roboto Mono" w:hAnsi="Roboto Mono"/>
          <w:b/>
          <w:bCs/>
        </w:rPr>
        <w:t>any part of the program</w:t>
      </w:r>
    </w:p>
    <w:p w14:paraId="23DAE81B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⚠️</w:t>
      </w:r>
      <w:r w:rsidRPr="00977992">
        <w:rPr>
          <w:rFonts w:ascii="Roboto Mono" w:hAnsi="Roboto Mono"/>
        </w:rPr>
        <w:t xml:space="preserve"> May lead to </w:t>
      </w:r>
      <w:r w:rsidRPr="00977992">
        <w:rPr>
          <w:rFonts w:ascii="Roboto Mono" w:hAnsi="Roboto Mono"/>
          <w:b/>
          <w:bCs/>
        </w:rPr>
        <w:t>naming conflicts</w:t>
      </w:r>
    </w:p>
    <w:p w14:paraId="2007130D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🧠</w:t>
      </w:r>
      <w:r w:rsidRPr="00977992">
        <w:rPr>
          <w:rFonts w:ascii="Roboto Mono" w:hAnsi="Roboto Mono"/>
        </w:rPr>
        <w:t xml:space="preserve"> Exists throughout the program’s execution</w:t>
      </w:r>
    </w:p>
    <w:p w14:paraId="4A7298E3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📌</w:t>
      </w:r>
      <w:r w:rsidRPr="00977992">
        <w:rPr>
          <w:rFonts w:ascii="Roboto Mono" w:hAnsi="Roboto Mono"/>
        </w:rPr>
        <w:t xml:space="preserve"> Behavior depends on the </w:t>
      </w:r>
      <w:r w:rsidRPr="00977992">
        <w:rPr>
          <w:rFonts w:ascii="Roboto Mono" w:hAnsi="Roboto Mono"/>
          <w:b/>
          <w:bCs/>
        </w:rPr>
        <w:t>programming language</w:t>
      </w:r>
    </w:p>
    <w:p w14:paraId="29601B07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77C6C7D9">
          <v:rect id="_x0000_i1088" style="width:0;height:1.5pt" o:hralign="center" o:hrstd="t" o:hr="t" fillcolor="#a0a0a0" stroked="f"/>
        </w:pict>
      </w:r>
    </w:p>
    <w:p w14:paraId="66F997DC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Example (Python):</w:t>
      </w:r>
    </w:p>
    <w:p w14:paraId="2CA18E66" w14:textId="4CE0A231" w:rsidR="00977992" w:rsidRDefault="00977992" w:rsidP="0097799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A6ADE" w14:textId="7C685331" w:rsidR="00D02174" w:rsidRPr="00977992" w:rsidRDefault="00D02174" w:rsidP="00977992">
      <w:r>
        <w:rPr>
          <w:noProof/>
        </w:rPr>
        <w:lastRenderedPageBreak/>
        <w:drawing>
          <wp:inline distT="0" distB="0" distL="0" distR="0" wp14:anchorId="494C6E85" wp14:editId="0C2449B9">
            <wp:extent cx="5943600" cy="1390015"/>
            <wp:effectExtent l="0" t="0" r="0" b="635"/>
            <wp:docPr id="195441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8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B53B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x = 10  # global variable</w:t>
      </w:r>
    </w:p>
    <w:p w14:paraId="108C57E7" w14:textId="77777777" w:rsidR="00977992" w:rsidRPr="00977992" w:rsidRDefault="00977992" w:rsidP="00977992">
      <w:pPr>
        <w:rPr>
          <w:rFonts w:ascii="Roboto Mono" w:hAnsi="Roboto Mono"/>
        </w:rPr>
      </w:pPr>
    </w:p>
    <w:p w14:paraId="7314E69F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def show():</w:t>
      </w:r>
    </w:p>
    <w:p w14:paraId="03E05A53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print(x)  # accessible here</w:t>
      </w:r>
    </w:p>
    <w:p w14:paraId="50F5DFAB" w14:textId="77777777" w:rsidR="00977992" w:rsidRPr="00977992" w:rsidRDefault="00977992" w:rsidP="00977992">
      <w:pPr>
        <w:rPr>
          <w:rFonts w:ascii="Roboto Mono" w:hAnsi="Roboto Mono"/>
        </w:rPr>
      </w:pPr>
    </w:p>
    <w:p w14:paraId="039281D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show()</w:t>
      </w:r>
    </w:p>
    <w:p w14:paraId="268B92A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1FEDC0FA">
          <v:rect id="_x0000_i1089" style="width:0;height:1.5pt" o:hralign="center" o:hrstd="t" o:hr="t" fillcolor="#a0a0a0" stroked="f"/>
        </w:pict>
      </w:r>
    </w:p>
    <w:p w14:paraId="53852AEA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Example (JavaScript):</w:t>
      </w:r>
    </w:p>
    <w:p w14:paraId="0D898D1C" w14:textId="70F72025" w:rsidR="00977992" w:rsidRDefault="00977992" w:rsidP="0097799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5343C" w14:textId="3CB1A766" w:rsidR="00A70AC2" w:rsidRPr="00977992" w:rsidRDefault="00A70AC2" w:rsidP="00977992">
      <w:r>
        <w:rPr>
          <w:noProof/>
        </w:rPr>
        <w:drawing>
          <wp:inline distT="0" distB="0" distL="0" distR="0" wp14:anchorId="066FD9BC" wp14:editId="4E2BF97F">
            <wp:extent cx="5943600" cy="1550670"/>
            <wp:effectExtent l="0" t="0" r="0" b="0"/>
            <wp:docPr id="11557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399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let x = 10; // global scope</w:t>
      </w:r>
    </w:p>
    <w:p w14:paraId="53C9FC85" w14:textId="77777777" w:rsidR="00977992" w:rsidRPr="00977992" w:rsidRDefault="00977992" w:rsidP="00977992">
      <w:pPr>
        <w:rPr>
          <w:rFonts w:ascii="Roboto Mono" w:hAnsi="Roboto Mono"/>
        </w:rPr>
      </w:pPr>
    </w:p>
    <w:p w14:paraId="06E949AB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function show() {</w:t>
      </w:r>
    </w:p>
    <w:p w14:paraId="3EBBE64F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console.log(x);</w:t>
      </w:r>
    </w:p>
    <w:p w14:paraId="497F3F9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}</w:t>
      </w:r>
    </w:p>
    <w:p w14:paraId="31B743FF" w14:textId="77777777" w:rsidR="00977992" w:rsidRPr="00977992" w:rsidRDefault="00977992" w:rsidP="00977992">
      <w:pPr>
        <w:rPr>
          <w:rFonts w:ascii="Roboto Mono" w:hAnsi="Roboto Mono"/>
        </w:rPr>
      </w:pPr>
    </w:p>
    <w:p w14:paraId="5EB853B1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lastRenderedPageBreak/>
        <w:t>show();</w:t>
      </w:r>
    </w:p>
    <w:p w14:paraId="606FA72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7F10F515">
          <v:rect id="_x0000_i1090" style="width:0;height:1.5pt" o:hralign="center" o:hrstd="t" o:hr="t" fillcolor="#a0a0a0" stroked="f"/>
        </w:pict>
      </w:r>
    </w:p>
    <w:p w14:paraId="366BAA87" w14:textId="77777777" w:rsidR="00977992" w:rsidRP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⚠️</w:t>
      </w:r>
      <w:r w:rsidRPr="00977992">
        <w:t xml:space="preserve"> In Java:</w:t>
      </w:r>
    </w:p>
    <w:p w14:paraId="5B79DB74" w14:textId="77777777" w:rsidR="00977992" w:rsidRPr="00977992" w:rsidRDefault="00977992" w:rsidP="00977992">
      <w:pPr>
        <w:numPr>
          <w:ilvl w:val="0"/>
          <w:numId w:val="2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Java does </w:t>
      </w:r>
      <w:r w:rsidRPr="00977992">
        <w:rPr>
          <w:rFonts w:ascii="Roboto Mono" w:hAnsi="Roboto Mono"/>
          <w:b/>
          <w:bCs/>
        </w:rPr>
        <w:t>not support true global variables</w:t>
      </w:r>
    </w:p>
    <w:p w14:paraId="6CE4C5E2" w14:textId="77777777" w:rsidR="00977992" w:rsidRPr="00977992" w:rsidRDefault="00977992" w:rsidP="00977992">
      <w:pPr>
        <w:numPr>
          <w:ilvl w:val="0"/>
          <w:numId w:val="2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✅</w:t>
      </w:r>
      <w:r w:rsidRPr="00977992">
        <w:rPr>
          <w:rFonts w:ascii="Roboto Mono" w:hAnsi="Roboto Mono"/>
        </w:rPr>
        <w:t xml:space="preserve"> Instead, it uses:</w:t>
      </w:r>
    </w:p>
    <w:p w14:paraId="1F8859A7" w14:textId="77777777" w:rsidR="00977992" w:rsidRPr="00977992" w:rsidRDefault="00977992" w:rsidP="00977992">
      <w:pPr>
        <w:numPr>
          <w:ilvl w:val="1"/>
          <w:numId w:val="2"/>
        </w:numPr>
        <w:rPr>
          <w:rFonts w:ascii="Roboto Mono" w:hAnsi="Roboto Mono"/>
        </w:rPr>
      </w:pPr>
      <w:r w:rsidRPr="00977992">
        <w:rPr>
          <w:rFonts w:ascii="Roboto Mono" w:hAnsi="Roboto Mono"/>
        </w:rPr>
        <w:t>static variables</w:t>
      </w:r>
    </w:p>
    <w:p w14:paraId="4CE41A88" w14:textId="77777777" w:rsidR="00977992" w:rsidRPr="00977992" w:rsidRDefault="00977992" w:rsidP="00977992">
      <w:pPr>
        <w:numPr>
          <w:ilvl w:val="1"/>
          <w:numId w:val="2"/>
        </w:numPr>
        <w:rPr>
          <w:rFonts w:ascii="Roboto Mono" w:hAnsi="Roboto Mono"/>
        </w:rPr>
      </w:pPr>
      <w:r w:rsidRPr="00977992">
        <w:rPr>
          <w:rFonts w:ascii="Roboto Mono" w:hAnsi="Roboto Mono"/>
        </w:rPr>
        <w:t>class-level fields</w:t>
      </w:r>
    </w:p>
    <w:p w14:paraId="65DABC74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489724A8">
          <v:rect id="_x0000_i1091" style="width:0;height:1.5pt" o:hralign="center" o:hrstd="t" o:hr="t" fillcolor="#a0a0a0" stroked="f"/>
        </w:pict>
      </w:r>
    </w:p>
    <w:p w14:paraId="137CA14F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Example (Java using static):</w:t>
      </w:r>
    </w:p>
    <w:p w14:paraId="53D33312" w14:textId="685B1F5D" w:rsidR="00977992" w:rsidRDefault="00977992" w:rsidP="0097799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08CFB" w14:textId="29393EF5" w:rsidR="006850A7" w:rsidRPr="00977992" w:rsidRDefault="006850A7" w:rsidP="00977992">
      <w:r>
        <w:rPr>
          <w:noProof/>
        </w:rPr>
        <w:drawing>
          <wp:inline distT="0" distB="0" distL="0" distR="0" wp14:anchorId="1430F4E7" wp14:editId="37296696">
            <wp:extent cx="5943600" cy="1539875"/>
            <wp:effectExtent l="0" t="0" r="0" b="3175"/>
            <wp:docPr id="20197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0E25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class Test {</w:t>
      </w:r>
    </w:p>
    <w:p w14:paraId="073C6EFF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static int x = 10; // acts like global</w:t>
      </w:r>
    </w:p>
    <w:p w14:paraId="347AE00A" w14:textId="77777777" w:rsidR="00977992" w:rsidRPr="00977992" w:rsidRDefault="00977992" w:rsidP="00977992">
      <w:pPr>
        <w:rPr>
          <w:rFonts w:ascii="Roboto Mono" w:hAnsi="Roboto Mono"/>
        </w:rPr>
      </w:pPr>
    </w:p>
    <w:p w14:paraId="68F1AA5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static void show() {</w:t>
      </w:r>
    </w:p>
    <w:p w14:paraId="1A2082C1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    System.out.println(x);</w:t>
      </w:r>
    </w:p>
    <w:p w14:paraId="6C44F3F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}</w:t>
      </w:r>
    </w:p>
    <w:p w14:paraId="2C501A0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}</w:t>
      </w:r>
    </w:p>
    <w:p w14:paraId="18027919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69662EF3">
          <v:rect id="_x0000_i1092" style="width:0;height:1.5pt" o:hralign="center" o:hrstd="t" o:hr="t" fillcolor="#a0a0a0" stroked="f"/>
        </w:pict>
      </w:r>
    </w:p>
    <w:p w14:paraId="31EC7AAA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lastRenderedPageBreak/>
        <w:t>🎯</w:t>
      </w:r>
      <w:r w:rsidRPr="00977992">
        <w:t xml:space="preserve"> Why global scope is important:</w:t>
      </w:r>
    </w:p>
    <w:p w14:paraId="7F37DB4D" w14:textId="1CE51428" w:rsidR="00977992" w:rsidRPr="00977992" w:rsidRDefault="00977992" w:rsidP="00977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AA9A4" w14:textId="77777777" w:rsidR="00977992" w:rsidRPr="00977992" w:rsidRDefault="00977992" w:rsidP="00977992">
      <w:pPr>
        <w:numPr>
          <w:ilvl w:val="0"/>
          <w:numId w:val="3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🌍</w:t>
      </w:r>
      <w:r w:rsidRPr="00977992">
        <w:rPr>
          <w:rFonts w:ascii="Roboto Mono" w:hAnsi="Roboto Mono"/>
        </w:rPr>
        <w:t xml:space="preserve"> Useful for shared data</w:t>
      </w:r>
    </w:p>
    <w:p w14:paraId="77BAE944" w14:textId="77777777" w:rsidR="00977992" w:rsidRPr="00977992" w:rsidRDefault="00977992" w:rsidP="00977992">
      <w:pPr>
        <w:numPr>
          <w:ilvl w:val="0"/>
          <w:numId w:val="3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🔄</w:t>
      </w:r>
      <w:r w:rsidRPr="00977992">
        <w:rPr>
          <w:rFonts w:ascii="Roboto Mono" w:hAnsi="Roboto Mono"/>
        </w:rPr>
        <w:t xml:space="preserve"> Accessible across multiple parts of a program</w:t>
      </w:r>
    </w:p>
    <w:p w14:paraId="5893DD19" w14:textId="77777777" w:rsidR="00977992" w:rsidRPr="00977992" w:rsidRDefault="00977992" w:rsidP="00977992">
      <w:pPr>
        <w:numPr>
          <w:ilvl w:val="0"/>
          <w:numId w:val="3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⚙️</w:t>
      </w:r>
      <w:r w:rsidRPr="00977992">
        <w:rPr>
          <w:rFonts w:ascii="Roboto Mono" w:hAnsi="Roboto Mono"/>
        </w:rPr>
        <w:t xml:space="preserve"> Helps in certain configurations and constants</w:t>
      </w:r>
    </w:p>
    <w:p w14:paraId="3B95EA9D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10240C07">
          <v:rect id="_x0000_i1093" style="width:0;height:1.5pt" o:hralign="center" o:hrstd="t" o:hr="t" fillcolor="#a0a0a0" stroked="f"/>
        </w:pict>
      </w:r>
    </w:p>
    <w:p w14:paraId="01565D69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⚠️</w:t>
      </w:r>
      <w:r w:rsidRPr="00977992">
        <w:t xml:space="preserve"> Risks of global scope:</w:t>
      </w:r>
    </w:p>
    <w:p w14:paraId="7DC3D2FD" w14:textId="5C822C52" w:rsidR="00977992" w:rsidRPr="00977992" w:rsidRDefault="00977992" w:rsidP="00977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A267C" w14:textId="77777777" w:rsidR="00977992" w:rsidRPr="00977992" w:rsidRDefault="00977992" w:rsidP="00977992">
      <w:pPr>
        <w:numPr>
          <w:ilvl w:val="0"/>
          <w:numId w:val="4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Hard to manage in large programs</w:t>
      </w:r>
    </w:p>
    <w:p w14:paraId="5CB35CBB" w14:textId="77777777" w:rsidR="00977992" w:rsidRPr="00977992" w:rsidRDefault="00977992" w:rsidP="00977992">
      <w:pPr>
        <w:numPr>
          <w:ilvl w:val="0"/>
          <w:numId w:val="4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Can lead to unexpected changes</w:t>
      </w:r>
    </w:p>
    <w:p w14:paraId="67F956A3" w14:textId="77777777" w:rsidR="00977992" w:rsidRPr="00977992" w:rsidRDefault="00977992" w:rsidP="00977992">
      <w:pPr>
        <w:numPr>
          <w:ilvl w:val="0"/>
          <w:numId w:val="4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Reduces code safety and modularity</w:t>
      </w:r>
    </w:p>
    <w:p w14:paraId="637D89D9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51EE23A9">
          <v:rect id="_x0000_i1094" style="width:0;height:1.5pt" o:hralign="center" o:hrstd="t" o:hr="t" fillcolor="#a0a0a0" stroked="f"/>
        </w:pict>
      </w:r>
    </w:p>
    <w:p w14:paraId="621E337B" w14:textId="1E10796D" w:rsidR="00977992" w:rsidRDefault="00977992" w:rsidP="00C36F39">
      <w:pPr>
        <w:pStyle w:val="Heading2"/>
      </w:pPr>
      <w:r w:rsidRPr="00977992">
        <w:rPr>
          <w:rFonts w:ascii="Segoe UI Emoji" w:hAnsi="Segoe UI Emoji" w:cs="Segoe UI Emoji"/>
        </w:rPr>
        <w:t>🎯</w:t>
      </w:r>
      <w:r w:rsidRPr="00977992">
        <w:t xml:space="preserve"> </w:t>
      </w:r>
      <w:r w:rsidR="00C36F39">
        <w:t>Summary</w:t>
      </w:r>
      <w:r w:rsidRPr="00977992">
        <w:t>:</w:t>
      </w:r>
    </w:p>
    <w:p w14:paraId="4FAF8797" w14:textId="1BF19A74" w:rsidR="00977992" w:rsidRPr="00977992" w:rsidRDefault="00977992" w:rsidP="00977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9D3DE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  <w:b/>
          <w:bCs/>
        </w:rPr>
        <w:t>Global scope allows variables and functions to be accessed from anywhere in the program, but its use should be controlled to avoid complexity and errors.</w:t>
      </w:r>
    </w:p>
    <w:p w14:paraId="3BBD24A7" w14:textId="719253CF" w:rsidR="00A70480" w:rsidRPr="00977992" w:rsidRDefault="00C36F39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11EAA395">
          <v:rect id="_x0000_i1106" style="width:0;height:1.5pt" o:hralign="center" o:hrstd="t" o:hr="t" fillcolor="#a0a0a0" stroked="f"/>
        </w:pict>
      </w:r>
    </w:p>
    <w:sectPr w:rsidR="00A70480" w:rsidRPr="00977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39C"/>
    <w:multiLevelType w:val="multilevel"/>
    <w:tmpl w:val="297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C29"/>
    <w:multiLevelType w:val="multilevel"/>
    <w:tmpl w:val="25A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4E7B"/>
    <w:multiLevelType w:val="multilevel"/>
    <w:tmpl w:val="305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F6BCE"/>
    <w:multiLevelType w:val="multilevel"/>
    <w:tmpl w:val="27B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4809">
    <w:abstractNumId w:val="2"/>
  </w:num>
  <w:num w:numId="2" w16cid:durableId="1165973768">
    <w:abstractNumId w:val="1"/>
  </w:num>
  <w:num w:numId="3" w16cid:durableId="828641757">
    <w:abstractNumId w:val="3"/>
  </w:num>
  <w:num w:numId="4" w16cid:durableId="60210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2B"/>
    <w:rsid w:val="00003FB2"/>
    <w:rsid w:val="002D1F4F"/>
    <w:rsid w:val="00337B2B"/>
    <w:rsid w:val="006850A7"/>
    <w:rsid w:val="00711B4D"/>
    <w:rsid w:val="008952B3"/>
    <w:rsid w:val="00977992"/>
    <w:rsid w:val="00A70480"/>
    <w:rsid w:val="00A70AC2"/>
    <w:rsid w:val="00C36F39"/>
    <w:rsid w:val="00D0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E873"/>
  <w15:chartTrackingRefBased/>
  <w15:docId w15:val="{0ECE4115-7789-4EB2-A059-4464336D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2026-03-25T12:38:00Z</dcterms:created>
  <dcterms:modified xsi:type="dcterms:W3CDTF">2026-03-25T12:40:00Z</dcterms:modified>
</cp:coreProperties>
</file>