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B364" w14:textId="21529A32" w:rsidR="00A70480" w:rsidRDefault="0045740C" w:rsidP="0045740C">
      <w:pPr>
        <w:pStyle w:val="Heading1"/>
      </w:pPr>
      <w:r w:rsidRPr="0045740C">
        <w:t>Business Logic</w:t>
      </w:r>
    </w:p>
    <w:p w14:paraId="67D7DD5F" w14:textId="6ADACA64" w:rsidR="0045740C" w:rsidRPr="0045740C" w:rsidRDefault="0045740C" w:rsidP="0045740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547B26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  <w:b/>
          <w:bCs/>
        </w:rPr>
        <w:t>Business Logic</w:t>
      </w:r>
      <w:r w:rsidRPr="0045740C">
        <w:rPr>
          <w:rFonts w:ascii="Roboto Mono" w:hAnsi="Roboto Mono"/>
        </w:rPr>
        <w:t xml:space="preserve"> represents the </w:t>
      </w:r>
      <w:r w:rsidRPr="0045740C">
        <w:rPr>
          <w:rFonts w:ascii="Roboto Mono" w:hAnsi="Roboto Mono"/>
          <w:b/>
          <w:bCs/>
        </w:rPr>
        <w:t>rules and operations that reflect real-world business requirements</w:t>
      </w:r>
      <w:r w:rsidRPr="0045740C">
        <w:rPr>
          <w:rFonts w:ascii="Roboto Mono" w:hAnsi="Roboto Mono"/>
        </w:rPr>
        <w:t>.</w:t>
      </w:r>
      <w:r w:rsidRPr="0045740C">
        <w:rPr>
          <w:rFonts w:ascii="Roboto Mono" w:hAnsi="Roboto Mono"/>
        </w:rPr>
        <w:br/>
        <w:t xml:space="preserve">It defines </w:t>
      </w:r>
      <w:r w:rsidRPr="0045740C">
        <w:rPr>
          <w:rFonts w:ascii="Roboto Mono" w:hAnsi="Roboto Mono"/>
          <w:b/>
          <w:bCs/>
        </w:rPr>
        <w:t>how the system behaves according to business needs</w:t>
      </w:r>
      <w:r w:rsidRPr="0045740C">
        <w:rPr>
          <w:rFonts w:ascii="Roboto Mono" w:hAnsi="Roboto Mono"/>
        </w:rPr>
        <w:t>.</w:t>
      </w:r>
    </w:p>
    <w:p w14:paraId="47054163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Segoe UI Emoji" w:hAnsi="Segoe UI Emoji" w:cs="Segoe UI Emoji"/>
        </w:rPr>
        <w:t>👉</w:t>
      </w:r>
      <w:r w:rsidRPr="0045740C">
        <w:rPr>
          <w:rFonts w:ascii="Roboto Mono" w:hAnsi="Roboto Mono"/>
        </w:rPr>
        <w:t xml:space="preserve"> It answers the question:</w:t>
      </w:r>
      <w:r w:rsidRPr="0045740C">
        <w:rPr>
          <w:rFonts w:ascii="Roboto Mono" w:hAnsi="Roboto Mono"/>
        </w:rPr>
        <w:br/>
      </w:r>
      <w:r w:rsidRPr="0045740C">
        <w:rPr>
          <w:rFonts w:ascii="Roboto Mono" w:hAnsi="Roboto Mono"/>
          <w:b/>
          <w:bCs/>
        </w:rPr>
        <w:t>“What rules does the business want the system to follow?”</w:t>
      </w:r>
    </w:p>
    <w:p w14:paraId="2FAA51FA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pict w14:anchorId="30B4F7C2">
          <v:rect id="_x0000_i1169" style="width:0;height:1.5pt" o:hralign="center" o:hrstd="t" o:hr="t" fillcolor="#a0a0a0" stroked="f"/>
        </w:pict>
      </w:r>
    </w:p>
    <w:p w14:paraId="3417A396" w14:textId="77777777" w:rsidR="0045740C" w:rsidRDefault="0045740C" w:rsidP="0045740C">
      <w:pPr>
        <w:pStyle w:val="Heading2"/>
      </w:pPr>
      <w:r w:rsidRPr="0045740C">
        <w:rPr>
          <w:rFonts w:ascii="Segoe UI Emoji" w:hAnsi="Segoe UI Emoji" w:cs="Segoe UI Emoji"/>
        </w:rPr>
        <w:t>🔑</w:t>
      </w:r>
      <w:r w:rsidRPr="0045740C">
        <w:t xml:space="preserve"> Key Idea</w:t>
      </w:r>
    </w:p>
    <w:p w14:paraId="0C80743E" w14:textId="36F81723" w:rsidR="0045740C" w:rsidRPr="0045740C" w:rsidRDefault="0045740C" w:rsidP="004574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EB7B13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Business logic = </w:t>
      </w:r>
      <w:r w:rsidRPr="0045740C">
        <w:rPr>
          <w:rFonts w:ascii="Roboto Mono" w:hAnsi="Roboto Mono"/>
          <w:b/>
          <w:bCs/>
        </w:rPr>
        <w:t>real-world rules translated into code</w:t>
      </w:r>
    </w:p>
    <w:p w14:paraId="29DD499E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pict w14:anchorId="2991A43F">
          <v:rect id="_x0000_i1170" style="width:0;height:1.5pt" o:hralign="center" o:hrstd="t" o:hr="t" fillcolor="#a0a0a0" stroked="f"/>
        </w:pict>
      </w:r>
    </w:p>
    <w:p w14:paraId="295DF157" w14:textId="77777777" w:rsidR="0045740C" w:rsidRDefault="0045740C" w:rsidP="0045740C">
      <w:pPr>
        <w:pStyle w:val="Heading2"/>
      </w:pPr>
      <w:r w:rsidRPr="0045740C">
        <w:rPr>
          <w:rFonts w:ascii="Segoe UI Emoji" w:hAnsi="Segoe UI Emoji" w:cs="Segoe UI Emoji"/>
        </w:rPr>
        <w:t>🧩</w:t>
      </w:r>
      <w:r w:rsidRPr="0045740C">
        <w:t xml:space="preserve"> Simple Example</w:t>
      </w:r>
    </w:p>
    <w:p w14:paraId="286E8126" w14:textId="325D5CBB" w:rsidR="0045740C" w:rsidRPr="0045740C" w:rsidRDefault="0045740C" w:rsidP="004574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006043" w14:textId="77777777" w:rsidR="0045740C" w:rsidRDefault="0045740C" w:rsidP="0045740C">
      <w:pPr>
        <w:rPr>
          <w:rFonts w:ascii="Roboto Mono" w:hAnsi="Roboto Mono" w:cs="Roboto Mono"/>
        </w:rPr>
      </w:pPr>
      <w:r w:rsidRPr="0045740C">
        <w:rPr>
          <w:rFonts w:ascii="Segoe UI Emoji" w:hAnsi="Segoe UI Emoji" w:cs="Segoe UI Emoji"/>
        </w:rPr>
        <w:t>👉</w:t>
      </w:r>
      <w:r w:rsidRPr="0045740C">
        <w:rPr>
          <w:rFonts w:ascii="Roboto Mono" w:hAnsi="Roboto Mono"/>
        </w:rPr>
        <w:t xml:space="preserve"> Real-world rule:</w:t>
      </w:r>
      <w:r w:rsidRPr="0045740C">
        <w:rPr>
          <w:rFonts w:ascii="Roboto Mono" w:hAnsi="Roboto Mono"/>
        </w:rPr>
        <w:br/>
        <w:t xml:space="preserve">“If order total &gt; 100 </w:t>
      </w:r>
      <w:r w:rsidRPr="0045740C">
        <w:rPr>
          <w:rFonts w:ascii="Arial" w:hAnsi="Arial" w:cs="Arial"/>
        </w:rPr>
        <w:t>→</w:t>
      </w:r>
      <w:r w:rsidRPr="0045740C">
        <w:rPr>
          <w:rFonts w:ascii="Roboto Mono" w:hAnsi="Roboto Mono"/>
        </w:rPr>
        <w:t xml:space="preserve"> apply 10% discount</w:t>
      </w:r>
      <w:r w:rsidRPr="0045740C">
        <w:rPr>
          <w:rFonts w:ascii="Roboto Mono" w:hAnsi="Roboto Mono" w:cs="Roboto Mono"/>
        </w:rPr>
        <w:t>”</w:t>
      </w:r>
    </w:p>
    <w:p w14:paraId="517A498A" w14:textId="6CA937EC" w:rsidR="002900DD" w:rsidRPr="0045740C" w:rsidRDefault="002900DD" w:rsidP="0045740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D33E6A" wp14:editId="57A7D570">
            <wp:extent cx="5943600" cy="1408430"/>
            <wp:effectExtent l="0" t="0" r="0" b="1270"/>
            <wp:docPr id="88804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42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B305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double calculateTotal(double amount) {</w:t>
      </w:r>
    </w:p>
    <w:p w14:paraId="70D5A7FF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if (amount &gt; 100) {</w:t>
      </w:r>
    </w:p>
    <w:p w14:paraId="4F9AD21A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    return amount * 0.9; // apply discount</w:t>
      </w:r>
    </w:p>
    <w:p w14:paraId="017B2204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lastRenderedPageBreak/>
        <w:t xml:space="preserve">    }</w:t>
      </w:r>
    </w:p>
    <w:p w14:paraId="6BD49C83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return amount;</w:t>
      </w:r>
    </w:p>
    <w:p w14:paraId="56853C1C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}</w:t>
      </w:r>
    </w:p>
    <w:p w14:paraId="505FE08D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pict w14:anchorId="5356C566">
          <v:rect id="_x0000_i1171" style="width:0;height:1.5pt" o:hralign="center" o:hrstd="t" o:hr="t" fillcolor="#a0a0a0" stroked="f"/>
        </w:pict>
      </w:r>
    </w:p>
    <w:p w14:paraId="09366E06" w14:textId="77777777" w:rsidR="0045740C" w:rsidRDefault="0045740C" w:rsidP="0045740C">
      <w:pPr>
        <w:pStyle w:val="Heading2"/>
      </w:pPr>
      <w:r w:rsidRPr="0045740C">
        <w:rPr>
          <w:rFonts w:ascii="Segoe UI Emoji" w:hAnsi="Segoe UI Emoji" w:cs="Segoe UI Emoji"/>
        </w:rPr>
        <w:t>🧱</w:t>
      </w:r>
      <w:r w:rsidRPr="0045740C">
        <w:t xml:space="preserve"> Where Business Logic Lives</w:t>
      </w:r>
    </w:p>
    <w:p w14:paraId="1CEABC33" w14:textId="7442B53C" w:rsidR="0045740C" w:rsidRPr="0045740C" w:rsidRDefault="0045740C" w:rsidP="004574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2785C5" w14:textId="77777777" w:rsidR="0045740C" w:rsidRPr="0045740C" w:rsidRDefault="0045740C" w:rsidP="0045740C">
      <w:pPr>
        <w:numPr>
          <w:ilvl w:val="0"/>
          <w:numId w:val="1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Usually in the </w:t>
      </w:r>
      <w:r w:rsidRPr="0045740C">
        <w:rPr>
          <w:rFonts w:ascii="Roboto Mono" w:hAnsi="Roboto Mono"/>
          <w:b/>
          <w:bCs/>
        </w:rPr>
        <w:t>Service Layer</w:t>
      </w:r>
    </w:p>
    <w:p w14:paraId="6F4382C6" w14:textId="77777777" w:rsidR="0045740C" w:rsidRPr="00E564DB" w:rsidRDefault="0045740C" w:rsidP="0045740C">
      <w:pPr>
        <w:numPr>
          <w:ilvl w:val="0"/>
          <w:numId w:val="1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Sometimes in </w:t>
      </w:r>
      <w:r w:rsidRPr="0045740C">
        <w:rPr>
          <w:rFonts w:ascii="Roboto Mono" w:hAnsi="Roboto Mono"/>
          <w:b/>
          <w:bCs/>
        </w:rPr>
        <w:t>Domain Models (DDD)</w:t>
      </w:r>
    </w:p>
    <w:p w14:paraId="4D726C5A" w14:textId="57EB122B" w:rsidR="00E564DB" w:rsidRPr="0045740C" w:rsidRDefault="00E564DB" w:rsidP="00E564D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24E57E" wp14:editId="468E5B37">
            <wp:extent cx="5943600" cy="367030"/>
            <wp:effectExtent l="0" t="0" r="0" b="0"/>
            <wp:docPr id="89707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73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C637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Controller </w:t>
      </w:r>
      <w:r w:rsidRPr="0045740C">
        <w:rPr>
          <w:rFonts w:ascii="Arial" w:hAnsi="Arial" w:cs="Arial"/>
        </w:rPr>
        <w:t>→</w:t>
      </w:r>
      <w:r w:rsidRPr="0045740C">
        <w:rPr>
          <w:rFonts w:ascii="Roboto Mono" w:hAnsi="Roboto Mono"/>
        </w:rPr>
        <w:t xml:space="preserve"> Service (Business Logic) </w:t>
      </w:r>
      <w:r w:rsidRPr="0045740C">
        <w:rPr>
          <w:rFonts w:ascii="Arial" w:hAnsi="Arial" w:cs="Arial"/>
        </w:rPr>
        <w:t>→</w:t>
      </w:r>
      <w:r w:rsidRPr="0045740C">
        <w:rPr>
          <w:rFonts w:ascii="Roboto Mono" w:hAnsi="Roboto Mono"/>
        </w:rPr>
        <w:t xml:space="preserve"> Repository </w:t>
      </w:r>
      <w:r w:rsidRPr="0045740C">
        <w:rPr>
          <w:rFonts w:ascii="Arial" w:hAnsi="Arial" w:cs="Arial"/>
        </w:rPr>
        <w:t>→</w:t>
      </w:r>
      <w:r w:rsidRPr="0045740C">
        <w:rPr>
          <w:rFonts w:ascii="Roboto Mono" w:hAnsi="Roboto Mono"/>
        </w:rPr>
        <w:t xml:space="preserve"> Database</w:t>
      </w:r>
    </w:p>
    <w:p w14:paraId="7B4CEF30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pict w14:anchorId="42DFC2F4">
          <v:rect id="_x0000_i1172" style="width:0;height:1.5pt" o:hralign="center" o:hrstd="t" o:hr="t" fillcolor="#a0a0a0" stroked="f"/>
        </w:pict>
      </w:r>
    </w:p>
    <w:p w14:paraId="51810204" w14:textId="77777777" w:rsidR="0045740C" w:rsidRDefault="0045740C" w:rsidP="0045740C">
      <w:pPr>
        <w:pStyle w:val="Heading2"/>
      </w:pPr>
      <w:r w:rsidRPr="0045740C">
        <w:rPr>
          <w:rFonts w:ascii="Segoe UI Emoji" w:hAnsi="Segoe UI Emoji" w:cs="Segoe UI Emoji"/>
        </w:rPr>
        <w:t>❌</w:t>
      </w:r>
      <w:r w:rsidRPr="0045740C">
        <w:t xml:space="preserve"> Bad Example (Business Logic in Wrong Place)</w:t>
      </w:r>
    </w:p>
    <w:p w14:paraId="2A194E34" w14:textId="27D9E96C" w:rsidR="0045740C" w:rsidRDefault="0045740C" w:rsidP="0045740C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C36D32" w14:textId="0B1A474E" w:rsidR="006D56C0" w:rsidRPr="0045740C" w:rsidRDefault="006D56C0" w:rsidP="0045740C">
      <w:r>
        <w:rPr>
          <w:noProof/>
        </w:rPr>
        <w:drawing>
          <wp:inline distT="0" distB="0" distL="0" distR="0" wp14:anchorId="0A2E3842" wp14:editId="78C85DB4">
            <wp:extent cx="5943600" cy="1847215"/>
            <wp:effectExtent l="0" t="0" r="0" b="635"/>
            <wp:docPr id="6155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9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3DC6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class UserController {</w:t>
      </w:r>
    </w:p>
    <w:p w14:paraId="2B49CB78" w14:textId="77777777" w:rsidR="0045740C" w:rsidRPr="0045740C" w:rsidRDefault="0045740C" w:rsidP="0045740C">
      <w:pPr>
        <w:rPr>
          <w:rFonts w:ascii="Roboto Mono" w:hAnsi="Roboto Mono"/>
        </w:rPr>
      </w:pPr>
    </w:p>
    <w:p w14:paraId="490F7BB5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void createUser(User user) {</w:t>
      </w:r>
    </w:p>
    <w:p w14:paraId="7209A2AC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    if (user.getAge() &lt; 18) {</w:t>
      </w:r>
    </w:p>
    <w:p w14:paraId="76B28B1B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lastRenderedPageBreak/>
        <w:t xml:space="preserve">            throw new Exception("Underage"); // </w:t>
      </w:r>
      <w:r w:rsidRPr="0045740C">
        <w:rPr>
          <w:rFonts w:ascii="Segoe UI Emoji" w:hAnsi="Segoe UI Emoji" w:cs="Segoe UI Emoji"/>
        </w:rPr>
        <w:t>❌</w:t>
      </w:r>
      <w:r w:rsidRPr="0045740C">
        <w:rPr>
          <w:rFonts w:ascii="Roboto Mono" w:hAnsi="Roboto Mono"/>
        </w:rPr>
        <w:t xml:space="preserve"> business rule here</w:t>
      </w:r>
    </w:p>
    <w:p w14:paraId="3A8F76EE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    }</w:t>
      </w:r>
    </w:p>
    <w:p w14:paraId="2CD2667F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    // save user</w:t>
      </w:r>
    </w:p>
    <w:p w14:paraId="1EB2EE68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}</w:t>
      </w:r>
    </w:p>
    <w:p w14:paraId="5170BE35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}</w:t>
      </w:r>
    </w:p>
    <w:p w14:paraId="6D3DDA75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Segoe UI Emoji" w:hAnsi="Segoe UI Emoji" w:cs="Segoe UI Emoji"/>
        </w:rPr>
        <w:t>👉</w:t>
      </w:r>
      <w:r w:rsidRPr="0045740C">
        <w:rPr>
          <w:rFonts w:ascii="Roboto Mono" w:hAnsi="Roboto Mono"/>
        </w:rPr>
        <w:t xml:space="preserve"> Problem:</w:t>
      </w:r>
    </w:p>
    <w:p w14:paraId="78F2A739" w14:textId="77777777" w:rsidR="0045740C" w:rsidRPr="0045740C" w:rsidRDefault="0045740C" w:rsidP="0045740C">
      <w:pPr>
        <w:numPr>
          <w:ilvl w:val="0"/>
          <w:numId w:val="2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>Logic is in controller instead of service</w:t>
      </w:r>
    </w:p>
    <w:p w14:paraId="10062521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pict w14:anchorId="1D46EFDF">
          <v:rect id="_x0000_i1173" style="width:0;height:1.5pt" o:hralign="center" o:hrstd="t" o:hr="t" fillcolor="#a0a0a0" stroked="f"/>
        </w:pict>
      </w:r>
    </w:p>
    <w:p w14:paraId="56CB1A5C" w14:textId="77777777" w:rsidR="0045740C" w:rsidRDefault="0045740C" w:rsidP="0045740C">
      <w:pPr>
        <w:pStyle w:val="Heading2"/>
      </w:pPr>
      <w:r w:rsidRPr="0045740C">
        <w:rPr>
          <w:rFonts w:ascii="Segoe UI Emoji" w:hAnsi="Segoe UI Emoji" w:cs="Segoe UI Emoji"/>
        </w:rPr>
        <w:t>✅</w:t>
      </w:r>
      <w:r w:rsidRPr="0045740C">
        <w:t xml:space="preserve"> Good Example (Proper Business Logic Placement)</w:t>
      </w:r>
    </w:p>
    <w:p w14:paraId="732B8278" w14:textId="6739278F" w:rsidR="0045740C" w:rsidRDefault="0045740C" w:rsidP="0045740C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8730C3" w14:textId="7F14682B" w:rsidR="006E4F9F" w:rsidRPr="0045740C" w:rsidRDefault="006E4F9F" w:rsidP="0045740C">
      <w:r>
        <w:rPr>
          <w:noProof/>
        </w:rPr>
        <w:drawing>
          <wp:inline distT="0" distB="0" distL="0" distR="0" wp14:anchorId="4CED38EC" wp14:editId="3B74E1F2">
            <wp:extent cx="5943600" cy="1877060"/>
            <wp:effectExtent l="0" t="0" r="0" b="8890"/>
            <wp:docPr id="130666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66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1E2D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class UserService {</w:t>
      </w:r>
    </w:p>
    <w:p w14:paraId="66F58D9F" w14:textId="77777777" w:rsidR="0045740C" w:rsidRPr="0045740C" w:rsidRDefault="0045740C" w:rsidP="0045740C">
      <w:pPr>
        <w:rPr>
          <w:rFonts w:ascii="Roboto Mono" w:hAnsi="Roboto Mono"/>
        </w:rPr>
      </w:pPr>
    </w:p>
    <w:p w14:paraId="7546EE77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void createUser(User user) {</w:t>
      </w:r>
    </w:p>
    <w:p w14:paraId="3D37460A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    if (user.getAge() &lt; 18) {</w:t>
      </w:r>
    </w:p>
    <w:p w14:paraId="0C86BC63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        throw new IllegalArgumentException("Underage");</w:t>
      </w:r>
    </w:p>
    <w:p w14:paraId="27F5D1C5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    }</w:t>
      </w:r>
    </w:p>
    <w:p w14:paraId="1C7D4810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    userRepository.save(user);</w:t>
      </w:r>
    </w:p>
    <w:p w14:paraId="0D424AF5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lastRenderedPageBreak/>
        <w:t xml:space="preserve">    }</w:t>
      </w:r>
    </w:p>
    <w:p w14:paraId="434254DF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}</w:t>
      </w:r>
    </w:p>
    <w:p w14:paraId="62BECDDF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Segoe UI Emoji" w:hAnsi="Segoe UI Emoji" w:cs="Segoe UI Emoji"/>
        </w:rPr>
        <w:t>👉</w:t>
      </w:r>
      <w:r w:rsidRPr="0045740C">
        <w:rPr>
          <w:rFonts w:ascii="Roboto Mono" w:hAnsi="Roboto Mono"/>
        </w:rPr>
        <w:t xml:space="preserve"> Benefits:</w:t>
      </w:r>
    </w:p>
    <w:p w14:paraId="4CECBC34" w14:textId="77777777" w:rsidR="0045740C" w:rsidRPr="0045740C" w:rsidRDefault="0045740C" w:rsidP="0045740C">
      <w:pPr>
        <w:numPr>
          <w:ilvl w:val="0"/>
          <w:numId w:val="3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>Clear separation of concerns</w:t>
      </w:r>
    </w:p>
    <w:p w14:paraId="30FCE8B7" w14:textId="77777777" w:rsidR="0045740C" w:rsidRPr="0045740C" w:rsidRDefault="0045740C" w:rsidP="0045740C">
      <w:pPr>
        <w:numPr>
          <w:ilvl w:val="0"/>
          <w:numId w:val="3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>Easier to test and maintain</w:t>
      </w:r>
    </w:p>
    <w:p w14:paraId="71787571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pict w14:anchorId="456D00B3">
          <v:rect id="_x0000_i1174" style="width:0;height:1.5pt" o:hralign="center" o:hrstd="t" o:hr="t" fillcolor="#a0a0a0" stroked="f"/>
        </w:pict>
      </w:r>
    </w:p>
    <w:p w14:paraId="353E5C66" w14:textId="77777777" w:rsidR="0045740C" w:rsidRPr="0045740C" w:rsidRDefault="0045740C" w:rsidP="0045740C">
      <w:pPr>
        <w:pStyle w:val="Heading2"/>
      </w:pPr>
      <w:r w:rsidRPr="0045740C">
        <w:rPr>
          <w:rFonts w:ascii="Segoe UI Emoji" w:hAnsi="Segoe UI Emoji" w:cs="Segoe UI Emoji"/>
        </w:rPr>
        <w:t>🧩</w:t>
      </w:r>
      <w:r w:rsidRPr="0045740C">
        <w:t xml:space="preserve"> More Examples of Business Logic</w:t>
      </w:r>
    </w:p>
    <w:p w14:paraId="346B81B5" w14:textId="77777777" w:rsidR="0045740C" w:rsidRDefault="0045740C" w:rsidP="0045740C">
      <w:pPr>
        <w:pStyle w:val="Heading3"/>
      </w:pPr>
      <w:r w:rsidRPr="0045740C">
        <w:t>1️</w:t>
      </w:r>
      <w:r w:rsidRPr="0045740C">
        <w:rPr>
          <w:rFonts w:ascii="Segoe UI Symbol" w:hAnsi="Segoe UI Symbol" w:cs="Segoe UI Symbol"/>
        </w:rPr>
        <w:t>⃣</w:t>
      </w:r>
      <w:r w:rsidRPr="0045740C">
        <w:t xml:space="preserve"> E-commerce</w:t>
      </w:r>
    </w:p>
    <w:p w14:paraId="1CBAC698" w14:textId="44617F79" w:rsidR="0045740C" w:rsidRDefault="0045740C" w:rsidP="0045740C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B13EBC" w14:textId="331670A7" w:rsidR="00494357" w:rsidRPr="0045740C" w:rsidRDefault="00494357" w:rsidP="0045740C">
      <w:r>
        <w:rPr>
          <w:noProof/>
        </w:rPr>
        <w:drawing>
          <wp:inline distT="0" distB="0" distL="0" distR="0" wp14:anchorId="7EEC87A9" wp14:editId="05083B87">
            <wp:extent cx="5943600" cy="922020"/>
            <wp:effectExtent l="0" t="0" r="0" b="0"/>
            <wp:docPr id="166502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26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CFA1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if (cartTotal &gt; 200) {</w:t>
      </w:r>
    </w:p>
    <w:p w14:paraId="2C3902EB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applyFreeShipping();</w:t>
      </w:r>
    </w:p>
    <w:p w14:paraId="2231CA63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}</w:t>
      </w:r>
    </w:p>
    <w:p w14:paraId="6B2E09B6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pict w14:anchorId="01C09FD5">
          <v:rect id="_x0000_i1175" style="width:0;height:1.5pt" o:hralign="center" o:hrstd="t" o:hr="t" fillcolor="#a0a0a0" stroked="f"/>
        </w:pict>
      </w:r>
    </w:p>
    <w:p w14:paraId="60376B79" w14:textId="77777777" w:rsidR="0045740C" w:rsidRDefault="0045740C" w:rsidP="0045740C">
      <w:pPr>
        <w:pStyle w:val="Heading3"/>
      </w:pPr>
      <w:r w:rsidRPr="0045740C">
        <w:t>2️</w:t>
      </w:r>
      <w:r w:rsidRPr="0045740C">
        <w:rPr>
          <w:rFonts w:ascii="Segoe UI Symbol" w:hAnsi="Segoe UI Symbol" w:cs="Segoe UI Symbol"/>
        </w:rPr>
        <w:t>⃣</w:t>
      </w:r>
      <w:r w:rsidRPr="0045740C">
        <w:t xml:space="preserve"> Banking</w:t>
      </w:r>
    </w:p>
    <w:p w14:paraId="49A519B8" w14:textId="5DD874F2" w:rsidR="0045740C" w:rsidRDefault="0045740C" w:rsidP="0045740C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777708" w14:textId="21E349E1" w:rsidR="0001217B" w:rsidRPr="0045740C" w:rsidRDefault="0001217B" w:rsidP="0045740C">
      <w:r>
        <w:rPr>
          <w:noProof/>
        </w:rPr>
        <w:drawing>
          <wp:inline distT="0" distB="0" distL="0" distR="0" wp14:anchorId="27960BF0" wp14:editId="204845B0">
            <wp:extent cx="5943600" cy="928370"/>
            <wp:effectExtent l="0" t="0" r="0" b="5080"/>
            <wp:docPr id="202727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75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F193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if (balance &lt; withdrawalAmount) {</w:t>
      </w:r>
    </w:p>
    <w:p w14:paraId="5C9A6E77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throw new Exception("Insufficient funds");</w:t>
      </w:r>
    </w:p>
    <w:p w14:paraId="2B8CB1CF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}</w:t>
      </w:r>
    </w:p>
    <w:p w14:paraId="4F8E1F3A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lastRenderedPageBreak/>
        <w:pict w14:anchorId="55C068D2">
          <v:rect id="_x0000_i1176" style="width:0;height:1.5pt" o:hralign="center" o:hrstd="t" o:hr="t" fillcolor="#a0a0a0" stroked="f"/>
        </w:pict>
      </w:r>
    </w:p>
    <w:p w14:paraId="1A50C36C" w14:textId="77777777" w:rsidR="0045740C" w:rsidRDefault="0045740C" w:rsidP="0045740C">
      <w:pPr>
        <w:pStyle w:val="Heading3"/>
      </w:pPr>
      <w:r w:rsidRPr="0045740C">
        <w:t>3️</w:t>
      </w:r>
      <w:r w:rsidRPr="0045740C">
        <w:rPr>
          <w:rFonts w:ascii="Segoe UI Symbol" w:hAnsi="Segoe UI Symbol" w:cs="Segoe UI Symbol"/>
        </w:rPr>
        <w:t>⃣</w:t>
      </w:r>
      <w:r w:rsidRPr="0045740C">
        <w:t xml:space="preserve"> Authentication</w:t>
      </w:r>
    </w:p>
    <w:p w14:paraId="743F8472" w14:textId="43C911A2" w:rsidR="0045740C" w:rsidRDefault="0045740C" w:rsidP="0045740C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4CB9BA" w14:textId="16FF5FFF" w:rsidR="00E20B4A" w:rsidRPr="0045740C" w:rsidRDefault="00E20B4A" w:rsidP="008B3C86">
      <w:r>
        <w:rPr>
          <w:noProof/>
        </w:rPr>
        <w:drawing>
          <wp:inline distT="0" distB="0" distL="0" distR="0" wp14:anchorId="5E126578" wp14:editId="77F60A5A">
            <wp:extent cx="5943600" cy="912495"/>
            <wp:effectExtent l="0" t="0" r="0" b="1905"/>
            <wp:docPr id="40150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002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C76C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if (!user.isActive()) {</w:t>
      </w:r>
    </w:p>
    <w:p w14:paraId="06A05520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denyAccess();</w:t>
      </w:r>
    </w:p>
    <w:p w14:paraId="4FEE6CC3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}</w:t>
      </w:r>
    </w:p>
    <w:p w14:paraId="08CF6144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pict w14:anchorId="51823434">
          <v:rect id="_x0000_i1177" style="width:0;height:1.5pt" o:hralign="center" o:hrstd="t" o:hr="t" fillcolor="#a0a0a0" stroked="f"/>
        </w:pict>
      </w:r>
    </w:p>
    <w:p w14:paraId="16D31AD0" w14:textId="77777777" w:rsidR="0045740C" w:rsidRDefault="0045740C" w:rsidP="0045740C">
      <w:pPr>
        <w:pStyle w:val="Heading2"/>
      </w:pPr>
      <w:r w:rsidRPr="0045740C">
        <w:rPr>
          <w:rFonts w:ascii="Segoe UI Emoji" w:hAnsi="Segoe UI Emoji" w:cs="Segoe UI Emoji"/>
        </w:rPr>
        <w:t>💡</w:t>
      </w:r>
      <w:r w:rsidRPr="0045740C">
        <w:t xml:space="preserve"> Best Practices</w:t>
      </w:r>
    </w:p>
    <w:p w14:paraId="3CD51C34" w14:textId="56A7B8FA" w:rsidR="0045740C" w:rsidRPr="0045740C" w:rsidRDefault="0045740C" w:rsidP="004574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B85E60" w14:textId="77777777" w:rsidR="0045740C" w:rsidRPr="0045740C" w:rsidRDefault="0045740C" w:rsidP="0045740C">
      <w:pPr>
        <w:numPr>
          <w:ilvl w:val="0"/>
          <w:numId w:val="4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Keep business logic </w:t>
      </w:r>
      <w:r w:rsidRPr="0045740C">
        <w:rPr>
          <w:rFonts w:ascii="Roboto Mono" w:hAnsi="Roboto Mono"/>
          <w:b/>
          <w:bCs/>
        </w:rPr>
        <w:t>separate from UI and database code</w:t>
      </w:r>
    </w:p>
    <w:p w14:paraId="2B096749" w14:textId="77777777" w:rsidR="0045740C" w:rsidRPr="0045740C" w:rsidRDefault="0045740C" w:rsidP="0045740C">
      <w:pPr>
        <w:numPr>
          <w:ilvl w:val="0"/>
          <w:numId w:val="4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Make it </w:t>
      </w:r>
      <w:r w:rsidRPr="0045740C">
        <w:rPr>
          <w:rFonts w:ascii="Roboto Mono" w:hAnsi="Roboto Mono"/>
          <w:b/>
          <w:bCs/>
        </w:rPr>
        <w:t>clear and readable</w:t>
      </w:r>
    </w:p>
    <w:p w14:paraId="22CC3044" w14:textId="77777777" w:rsidR="0045740C" w:rsidRPr="0045740C" w:rsidRDefault="0045740C" w:rsidP="0045740C">
      <w:pPr>
        <w:numPr>
          <w:ilvl w:val="0"/>
          <w:numId w:val="4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Use </w:t>
      </w:r>
      <w:r w:rsidRPr="0045740C">
        <w:rPr>
          <w:rFonts w:ascii="Roboto Mono" w:hAnsi="Roboto Mono"/>
          <w:b/>
          <w:bCs/>
        </w:rPr>
        <w:t>meaningful names</w:t>
      </w:r>
    </w:p>
    <w:p w14:paraId="0E6464E4" w14:textId="77777777" w:rsidR="0045740C" w:rsidRPr="0045740C" w:rsidRDefault="0045740C" w:rsidP="0045740C">
      <w:pPr>
        <w:numPr>
          <w:ilvl w:val="0"/>
          <w:numId w:val="4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Keep it </w:t>
      </w:r>
      <w:r w:rsidRPr="0045740C">
        <w:rPr>
          <w:rFonts w:ascii="Roboto Mono" w:hAnsi="Roboto Mono"/>
          <w:b/>
          <w:bCs/>
        </w:rPr>
        <w:t>testable and reusable</w:t>
      </w:r>
    </w:p>
    <w:p w14:paraId="3C7F3D8B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pict w14:anchorId="0B199FA9">
          <v:rect id="_x0000_i1178" style="width:0;height:1.5pt" o:hralign="center" o:hrstd="t" o:hr="t" fillcolor="#a0a0a0" stroked="f"/>
        </w:pict>
      </w:r>
    </w:p>
    <w:p w14:paraId="7868D89B" w14:textId="77777777" w:rsidR="0045740C" w:rsidRDefault="0045740C" w:rsidP="0045740C">
      <w:pPr>
        <w:pStyle w:val="Heading2"/>
      </w:pPr>
      <w:r w:rsidRPr="0045740C">
        <w:rPr>
          <w:rFonts w:ascii="Segoe UI Emoji" w:hAnsi="Segoe UI Emoji" w:cs="Segoe UI Emoji"/>
        </w:rPr>
        <w:t>🚫</w:t>
      </w:r>
      <w:r w:rsidRPr="0045740C">
        <w:t xml:space="preserve"> Common Mistakes</w:t>
      </w:r>
    </w:p>
    <w:p w14:paraId="648D6270" w14:textId="1F063FC0" w:rsidR="0045740C" w:rsidRPr="0045740C" w:rsidRDefault="0045740C" w:rsidP="004574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4AADB7" w14:textId="77777777" w:rsidR="0045740C" w:rsidRPr="0045740C" w:rsidRDefault="0045740C" w:rsidP="0045740C">
      <w:pPr>
        <w:numPr>
          <w:ilvl w:val="0"/>
          <w:numId w:val="5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>Mixing business logic with controllers or UI</w:t>
      </w:r>
    </w:p>
    <w:p w14:paraId="70F7259C" w14:textId="77777777" w:rsidR="0045740C" w:rsidRPr="0045740C" w:rsidRDefault="0045740C" w:rsidP="0045740C">
      <w:pPr>
        <w:numPr>
          <w:ilvl w:val="0"/>
          <w:numId w:val="5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>Writing unclear or hardcoded rules</w:t>
      </w:r>
    </w:p>
    <w:p w14:paraId="546AD399" w14:textId="77777777" w:rsidR="0045740C" w:rsidRPr="0045740C" w:rsidRDefault="0045740C" w:rsidP="0045740C">
      <w:pPr>
        <w:numPr>
          <w:ilvl w:val="0"/>
          <w:numId w:val="5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>Duplicating business rules in multiple places</w:t>
      </w:r>
    </w:p>
    <w:p w14:paraId="21446D39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pict w14:anchorId="710ED807">
          <v:rect id="_x0000_i1179" style="width:0;height:1.5pt" o:hralign="center" o:hrstd="t" o:hr="t" fillcolor="#a0a0a0" stroked="f"/>
        </w:pict>
      </w:r>
    </w:p>
    <w:p w14:paraId="591EF8F9" w14:textId="77777777" w:rsidR="0045740C" w:rsidRDefault="0045740C" w:rsidP="0045740C">
      <w:pPr>
        <w:pStyle w:val="Heading2"/>
      </w:pPr>
      <w:r w:rsidRPr="0045740C">
        <w:rPr>
          <w:rFonts w:ascii="Segoe UI Emoji" w:hAnsi="Segoe UI Emoji" w:cs="Segoe UI Emoji"/>
        </w:rPr>
        <w:lastRenderedPageBreak/>
        <w:t>🧾</w:t>
      </w:r>
      <w:r w:rsidRPr="0045740C">
        <w:t xml:space="preserve"> Summary</w:t>
      </w:r>
    </w:p>
    <w:p w14:paraId="50B3D560" w14:textId="1E0D98C5" w:rsidR="0045740C" w:rsidRPr="0045740C" w:rsidRDefault="0045740C" w:rsidP="004574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425D6C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Business logic helps you:</w:t>
      </w:r>
    </w:p>
    <w:p w14:paraId="5106C077" w14:textId="77777777" w:rsidR="0045740C" w:rsidRPr="0045740C" w:rsidRDefault="0045740C" w:rsidP="0045740C">
      <w:pPr>
        <w:numPr>
          <w:ilvl w:val="0"/>
          <w:numId w:val="6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>Implement real-world rules in code</w:t>
      </w:r>
    </w:p>
    <w:p w14:paraId="0B1272F8" w14:textId="77777777" w:rsidR="0045740C" w:rsidRPr="0045740C" w:rsidRDefault="0045740C" w:rsidP="0045740C">
      <w:pPr>
        <w:numPr>
          <w:ilvl w:val="0"/>
          <w:numId w:val="6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>Control how the system behaves</w:t>
      </w:r>
    </w:p>
    <w:p w14:paraId="5DD1507C" w14:textId="77777777" w:rsidR="0045740C" w:rsidRPr="0045740C" w:rsidRDefault="0045740C" w:rsidP="0045740C">
      <w:pPr>
        <w:numPr>
          <w:ilvl w:val="0"/>
          <w:numId w:val="6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>Keep your application consistent and correct</w:t>
      </w:r>
    </w:p>
    <w:p w14:paraId="03A5C180" w14:textId="3892C839" w:rsidR="0045740C" w:rsidRPr="0045740C" w:rsidRDefault="0045740C" w:rsidP="00AD4C70">
      <w:pPr>
        <w:rPr>
          <w:rFonts w:ascii="Roboto Mono" w:hAnsi="Roboto Mono"/>
        </w:rPr>
      </w:pPr>
      <w:r w:rsidRPr="0045740C">
        <w:rPr>
          <w:rFonts w:ascii="Roboto Mono" w:hAnsi="Roboto Mono"/>
        </w:rPr>
        <w:pict w14:anchorId="6182893D">
          <v:rect id="_x0000_i1180" style="width:0;height:1.5pt" o:hralign="center" o:hrstd="t" o:hr="t" fillcolor="#a0a0a0" stroked="f"/>
        </w:pict>
      </w:r>
    </w:p>
    <w:p w14:paraId="14A03B5D" w14:textId="77777777" w:rsidR="0045740C" w:rsidRPr="0045740C" w:rsidRDefault="0045740C" w:rsidP="0045740C">
      <w:pPr>
        <w:rPr>
          <w:rFonts w:ascii="Roboto Mono" w:hAnsi="Roboto Mono"/>
        </w:rPr>
      </w:pPr>
    </w:p>
    <w:sectPr w:rsidR="0045740C" w:rsidRPr="00457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799D"/>
    <w:multiLevelType w:val="multilevel"/>
    <w:tmpl w:val="C0D8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6269F"/>
    <w:multiLevelType w:val="multilevel"/>
    <w:tmpl w:val="D0CE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A72BC"/>
    <w:multiLevelType w:val="multilevel"/>
    <w:tmpl w:val="D430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F37B0"/>
    <w:multiLevelType w:val="multilevel"/>
    <w:tmpl w:val="41B8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55D25"/>
    <w:multiLevelType w:val="multilevel"/>
    <w:tmpl w:val="3170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D4E34"/>
    <w:multiLevelType w:val="multilevel"/>
    <w:tmpl w:val="C128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219250">
    <w:abstractNumId w:val="4"/>
  </w:num>
  <w:num w:numId="2" w16cid:durableId="2130198055">
    <w:abstractNumId w:val="2"/>
  </w:num>
  <w:num w:numId="3" w16cid:durableId="734207995">
    <w:abstractNumId w:val="0"/>
  </w:num>
  <w:num w:numId="4" w16cid:durableId="1123841937">
    <w:abstractNumId w:val="1"/>
  </w:num>
  <w:num w:numId="5" w16cid:durableId="427966747">
    <w:abstractNumId w:val="3"/>
  </w:num>
  <w:num w:numId="6" w16cid:durableId="1297485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1E0"/>
    <w:rsid w:val="0001217B"/>
    <w:rsid w:val="002900DD"/>
    <w:rsid w:val="002D1F4F"/>
    <w:rsid w:val="0045740C"/>
    <w:rsid w:val="00494357"/>
    <w:rsid w:val="006D56C0"/>
    <w:rsid w:val="006E4F9F"/>
    <w:rsid w:val="00711B4D"/>
    <w:rsid w:val="008952B3"/>
    <w:rsid w:val="008B3C86"/>
    <w:rsid w:val="00A70480"/>
    <w:rsid w:val="00AD4C70"/>
    <w:rsid w:val="00DC31E0"/>
    <w:rsid w:val="00E20B4A"/>
    <w:rsid w:val="00E564DB"/>
    <w:rsid w:val="00ED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BE476"/>
  <w15:chartTrackingRefBased/>
  <w15:docId w15:val="{221DE14C-8CD3-4E31-819B-9E478C051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3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3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3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2026-03-29T04:51:00Z</dcterms:created>
  <dcterms:modified xsi:type="dcterms:W3CDTF">2026-03-29T04:57:00Z</dcterms:modified>
</cp:coreProperties>
</file>