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295BD" w14:textId="30B58C6D" w:rsidR="007B6A61" w:rsidRPr="007B6A61" w:rsidRDefault="007B6A61" w:rsidP="007B6A61">
      <w:pPr>
        <w:pStyle w:val="Heading1"/>
      </w:pPr>
      <w:r w:rsidRPr="007B6A61">
        <w:t>Composite Index</w:t>
      </w:r>
    </w:p>
    <w:p w14:paraId="7CC7676C" w14:textId="77777777" w:rsidR="007B6A61" w:rsidRDefault="007B6A61" w:rsidP="007B6A61">
      <w:pPr>
        <w:pStyle w:val="Heading2"/>
      </w:pPr>
      <w:r w:rsidRPr="007B6A61">
        <w:t>Definition</w:t>
      </w:r>
    </w:p>
    <w:p w14:paraId="40CACE51" w14:textId="3F59C69A" w:rsidR="007B6A61" w:rsidRPr="007B6A61" w:rsidRDefault="007B6A61" w:rsidP="007B6A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D78C81" w14:textId="77777777" w:rsidR="007B6A61" w:rsidRPr="007B6A61" w:rsidRDefault="007B6A61" w:rsidP="007B6A61">
      <w:pPr>
        <w:rPr>
          <w:rFonts w:ascii="Roboto Mono" w:hAnsi="Roboto Mono"/>
        </w:rPr>
      </w:pPr>
      <w:r w:rsidRPr="007B6A61">
        <w:rPr>
          <w:rFonts w:ascii="Roboto Mono" w:hAnsi="Roboto Mono"/>
        </w:rPr>
        <w:t xml:space="preserve">A </w:t>
      </w:r>
      <w:r w:rsidRPr="007B6A61">
        <w:rPr>
          <w:rFonts w:ascii="Roboto Mono" w:hAnsi="Roboto Mono"/>
          <w:b/>
          <w:bCs/>
        </w:rPr>
        <w:t>Composite Index</w:t>
      </w:r>
      <w:r w:rsidRPr="007B6A61">
        <w:rPr>
          <w:rFonts w:ascii="Roboto Mono" w:hAnsi="Roboto Mono"/>
        </w:rPr>
        <w:t xml:space="preserve"> is an index built on </w:t>
      </w:r>
      <w:r w:rsidRPr="007B6A61">
        <w:rPr>
          <w:rFonts w:ascii="Roboto Mono" w:hAnsi="Roboto Mono"/>
          <w:b/>
          <w:bCs/>
        </w:rPr>
        <w:t>two or more columns</w:t>
      </w:r>
      <w:r w:rsidRPr="007B6A61">
        <w:rPr>
          <w:rFonts w:ascii="Roboto Mono" w:hAnsi="Roboto Mono"/>
        </w:rPr>
        <w:t xml:space="preserve"> of a table.</w:t>
      </w:r>
    </w:p>
    <w:p w14:paraId="5035E47D" w14:textId="77777777" w:rsidR="007B6A61" w:rsidRPr="007B6A61" w:rsidRDefault="007B6A61" w:rsidP="007B6A61">
      <w:pPr>
        <w:numPr>
          <w:ilvl w:val="0"/>
          <w:numId w:val="8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 xml:space="preserve">It allows the database to </w:t>
      </w:r>
      <w:r w:rsidRPr="007B6A61">
        <w:rPr>
          <w:rFonts w:ascii="Roboto Mono" w:hAnsi="Roboto Mono"/>
          <w:b/>
          <w:bCs/>
        </w:rPr>
        <w:t>search using a combination of columns</w:t>
      </w:r>
      <w:r w:rsidRPr="007B6A61">
        <w:rPr>
          <w:rFonts w:ascii="Roboto Mono" w:hAnsi="Roboto Mono"/>
        </w:rPr>
        <w:t xml:space="preserve"> efficiently.</w:t>
      </w:r>
    </w:p>
    <w:p w14:paraId="3E8B6F05" w14:textId="77777777" w:rsidR="007B6A61" w:rsidRPr="007B6A61" w:rsidRDefault="007B6A61" w:rsidP="007B6A61">
      <w:pPr>
        <w:numPr>
          <w:ilvl w:val="0"/>
          <w:numId w:val="8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 xml:space="preserve">Useful when queries often filter or sort by </w:t>
      </w:r>
      <w:r w:rsidRPr="007B6A61">
        <w:rPr>
          <w:rFonts w:ascii="Roboto Mono" w:hAnsi="Roboto Mono"/>
          <w:b/>
          <w:bCs/>
        </w:rPr>
        <w:t>multiple columns together</w:t>
      </w:r>
      <w:r w:rsidRPr="007B6A61">
        <w:rPr>
          <w:rFonts w:ascii="Roboto Mono" w:hAnsi="Roboto Mono"/>
        </w:rPr>
        <w:t>.</w:t>
      </w:r>
    </w:p>
    <w:p w14:paraId="062EE3F8" w14:textId="77777777" w:rsidR="007B6A61" w:rsidRPr="007B6A61" w:rsidRDefault="007B6A61" w:rsidP="007B6A61">
      <w:pPr>
        <w:rPr>
          <w:rFonts w:ascii="Roboto Mono" w:hAnsi="Roboto Mono"/>
        </w:rPr>
      </w:pPr>
      <w:r w:rsidRPr="007B6A61">
        <w:rPr>
          <w:rFonts w:ascii="Roboto Mono" w:hAnsi="Roboto Mono"/>
          <w:b/>
          <w:bCs/>
        </w:rPr>
        <w:t>Key idea:</w:t>
      </w:r>
    </w:p>
    <w:p w14:paraId="4FEC49B4" w14:textId="77777777" w:rsidR="007B6A61" w:rsidRPr="007B6A61" w:rsidRDefault="007B6A61" w:rsidP="007B6A61">
      <w:pPr>
        <w:numPr>
          <w:ilvl w:val="0"/>
          <w:numId w:val="9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 xml:space="preserve">Instead of creating separate indexes on each column, a </w:t>
      </w:r>
      <w:r w:rsidRPr="007B6A61">
        <w:rPr>
          <w:rFonts w:ascii="Roboto Mono" w:hAnsi="Roboto Mono"/>
          <w:b/>
          <w:bCs/>
        </w:rPr>
        <w:t>composite index combines them</w:t>
      </w:r>
      <w:r w:rsidRPr="007B6A61">
        <w:rPr>
          <w:rFonts w:ascii="Roboto Mono" w:hAnsi="Roboto Mono"/>
        </w:rPr>
        <w:t xml:space="preserve"> to speed up queries that use </w:t>
      </w:r>
      <w:r w:rsidRPr="007B6A61">
        <w:rPr>
          <w:rFonts w:ascii="Roboto Mono" w:hAnsi="Roboto Mono"/>
          <w:b/>
          <w:bCs/>
        </w:rPr>
        <w:t>all (or some leading) columns</w:t>
      </w:r>
      <w:r w:rsidRPr="007B6A61">
        <w:rPr>
          <w:rFonts w:ascii="Roboto Mono" w:hAnsi="Roboto Mono"/>
        </w:rPr>
        <w:t xml:space="preserve"> in the index.</w:t>
      </w:r>
    </w:p>
    <w:p w14:paraId="36D46977" w14:textId="77777777" w:rsidR="007B6A61" w:rsidRPr="007B6A61" w:rsidRDefault="00000000" w:rsidP="007B6A61">
      <w:pPr>
        <w:rPr>
          <w:rFonts w:ascii="Roboto Mono" w:hAnsi="Roboto Mono"/>
        </w:rPr>
      </w:pPr>
      <w:r>
        <w:rPr>
          <w:rFonts w:ascii="Roboto Mono" w:hAnsi="Roboto Mono"/>
        </w:rPr>
        <w:pict w14:anchorId="5F694138">
          <v:rect id="_x0000_i1025" style="width:0;height:1.5pt" o:hralign="center" o:hrstd="t" o:hr="t" fillcolor="#a0a0a0" stroked="f"/>
        </w:pict>
      </w:r>
    </w:p>
    <w:p w14:paraId="0DDEC35D" w14:textId="77777777" w:rsidR="007B6A61" w:rsidRDefault="007B6A61" w:rsidP="007B6A61">
      <w:pPr>
        <w:pStyle w:val="Heading2"/>
      </w:pPr>
      <w:r w:rsidRPr="007B6A61">
        <w:t>Example: Students Table</w:t>
      </w:r>
    </w:p>
    <w:p w14:paraId="42629A44" w14:textId="5BC4FB44" w:rsidR="007B6A61" w:rsidRDefault="007B6A61" w:rsidP="007B6A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503582" w14:textId="03AA1342" w:rsidR="004165F7" w:rsidRPr="007B6A61" w:rsidRDefault="004165F7" w:rsidP="007B6A61">
      <w:r>
        <w:rPr>
          <w:noProof/>
        </w:rPr>
        <w:drawing>
          <wp:inline distT="0" distB="0" distL="0" distR="0" wp14:anchorId="2EB17EAE" wp14:editId="2E5E20E7">
            <wp:extent cx="5943600" cy="1533525"/>
            <wp:effectExtent l="0" t="0" r="0" b="9525"/>
            <wp:docPr id="174701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10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25"/>
        <w:gridCol w:w="781"/>
        <w:gridCol w:w="796"/>
      </w:tblGrid>
      <w:tr w:rsidR="007B6A61" w:rsidRPr="007B6A61" w14:paraId="7D8B3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9850D" w14:textId="77777777" w:rsidR="007B6A61" w:rsidRPr="007B6A61" w:rsidRDefault="007B6A61" w:rsidP="007B6A61">
            <w:pPr>
              <w:rPr>
                <w:rFonts w:ascii="Roboto Mono" w:hAnsi="Roboto Mono"/>
                <w:b/>
                <w:bCs/>
              </w:rPr>
            </w:pPr>
            <w:r w:rsidRPr="007B6A61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721B64" w14:textId="77777777" w:rsidR="007B6A61" w:rsidRPr="007B6A61" w:rsidRDefault="007B6A61" w:rsidP="007B6A61">
            <w:pPr>
              <w:rPr>
                <w:rFonts w:ascii="Roboto Mono" w:hAnsi="Roboto Mono"/>
                <w:b/>
                <w:bCs/>
              </w:rPr>
            </w:pPr>
            <w:r w:rsidRPr="007B6A61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49192BB" w14:textId="77777777" w:rsidR="007B6A61" w:rsidRPr="007B6A61" w:rsidRDefault="007B6A61" w:rsidP="007B6A61">
            <w:pPr>
              <w:rPr>
                <w:rFonts w:ascii="Roboto Mono" w:hAnsi="Roboto Mono"/>
                <w:b/>
                <w:bCs/>
              </w:rPr>
            </w:pPr>
            <w:r w:rsidRPr="007B6A61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FB7141C" w14:textId="77777777" w:rsidR="007B6A61" w:rsidRPr="007B6A61" w:rsidRDefault="007B6A61" w:rsidP="007B6A61">
            <w:pPr>
              <w:rPr>
                <w:rFonts w:ascii="Roboto Mono" w:hAnsi="Roboto Mono"/>
                <w:b/>
                <w:bCs/>
              </w:rPr>
            </w:pPr>
            <w:r w:rsidRPr="007B6A61">
              <w:rPr>
                <w:rFonts w:ascii="Roboto Mono" w:hAnsi="Roboto Mono"/>
                <w:b/>
                <w:bCs/>
              </w:rPr>
              <w:t>Class</w:t>
            </w:r>
          </w:p>
        </w:tc>
      </w:tr>
      <w:tr w:rsidR="007B6A61" w:rsidRPr="007B6A61" w14:paraId="39E37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FB8F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017F2E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978E692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0E32473C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10A</w:t>
            </w:r>
          </w:p>
        </w:tc>
      </w:tr>
      <w:tr w:rsidR="007B6A61" w:rsidRPr="007B6A61" w14:paraId="7F0F7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C8F0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FC8B89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581D346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6092E95D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10B</w:t>
            </w:r>
          </w:p>
        </w:tc>
      </w:tr>
      <w:tr w:rsidR="007B6A61" w:rsidRPr="007B6A61" w14:paraId="019A2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BA8F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665B287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67EAFD2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52BEFC6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10A</w:t>
            </w:r>
          </w:p>
        </w:tc>
      </w:tr>
      <w:tr w:rsidR="007B6A61" w:rsidRPr="007B6A61" w14:paraId="122B9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8D43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91FA09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Fatima</w:t>
            </w:r>
          </w:p>
        </w:tc>
        <w:tc>
          <w:tcPr>
            <w:tcW w:w="0" w:type="auto"/>
            <w:vAlign w:val="center"/>
            <w:hideMark/>
          </w:tcPr>
          <w:p w14:paraId="7C322789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2B23A988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10B</w:t>
            </w:r>
          </w:p>
        </w:tc>
      </w:tr>
    </w:tbl>
    <w:p w14:paraId="2E1FA907" w14:textId="77777777" w:rsidR="007B6A61" w:rsidRDefault="007B6A61" w:rsidP="007B6A61">
      <w:pPr>
        <w:numPr>
          <w:ilvl w:val="0"/>
          <w:numId w:val="10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>Suppose most queries are:</w:t>
      </w:r>
    </w:p>
    <w:p w14:paraId="49604444" w14:textId="40DD8EE2" w:rsidR="004165F7" w:rsidRPr="007B6A61" w:rsidRDefault="004165F7" w:rsidP="004165F7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BF4C72" wp14:editId="7F782362">
            <wp:extent cx="5943600" cy="635000"/>
            <wp:effectExtent l="0" t="0" r="0" b="0"/>
            <wp:docPr id="111570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02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32CF" w14:textId="77777777" w:rsidR="007B6A61" w:rsidRPr="007B6A61" w:rsidRDefault="007B6A61" w:rsidP="004165F7">
      <w:pPr>
        <w:ind w:left="720"/>
        <w:rPr>
          <w:rFonts w:ascii="Roboto Mono" w:hAnsi="Roboto Mono"/>
        </w:rPr>
      </w:pPr>
      <w:r w:rsidRPr="007B6A61">
        <w:rPr>
          <w:rFonts w:ascii="Roboto Mono" w:hAnsi="Roboto Mono"/>
        </w:rPr>
        <w:t>SELECT * FROM Students WHERE Class = '10A' AND Score = 80;</w:t>
      </w:r>
    </w:p>
    <w:p w14:paraId="293DEAB2" w14:textId="77777777" w:rsidR="007B6A61" w:rsidRPr="007B6A61" w:rsidRDefault="007B6A61" w:rsidP="007B6A61">
      <w:pPr>
        <w:numPr>
          <w:ilvl w:val="0"/>
          <w:numId w:val="10"/>
        </w:numPr>
        <w:rPr>
          <w:rFonts w:ascii="Roboto Mono" w:hAnsi="Roboto Mono"/>
        </w:rPr>
      </w:pPr>
      <w:r w:rsidRPr="007B6A61">
        <w:rPr>
          <w:rFonts w:ascii="Roboto Mono" w:hAnsi="Roboto Mono"/>
          <w:b/>
          <w:bCs/>
        </w:rPr>
        <w:t>Composite Index</w:t>
      </w:r>
      <w:r w:rsidRPr="007B6A61">
        <w:rPr>
          <w:rFonts w:ascii="Roboto Mono" w:hAnsi="Roboto Mono"/>
        </w:rPr>
        <w:t>: (Class, Score)</w:t>
      </w:r>
    </w:p>
    <w:p w14:paraId="47616AAE" w14:textId="77777777" w:rsidR="007B6A61" w:rsidRDefault="007B6A61" w:rsidP="007B6A61">
      <w:pPr>
        <w:rPr>
          <w:rFonts w:ascii="Roboto Mono" w:hAnsi="Roboto Mono"/>
          <w:b/>
          <w:bCs/>
        </w:rPr>
      </w:pPr>
      <w:r w:rsidRPr="007B6A61">
        <w:rPr>
          <w:rFonts w:ascii="Roboto Mono" w:hAnsi="Roboto Mono"/>
          <w:b/>
          <w:bCs/>
        </w:rPr>
        <w:t>Composite Index Table (simplified):</w:t>
      </w:r>
    </w:p>
    <w:p w14:paraId="73605A10" w14:textId="7A7E6D12" w:rsidR="004165F7" w:rsidRPr="007B6A61" w:rsidRDefault="004165F7" w:rsidP="007B6A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2B41ED" wp14:editId="429CB787">
            <wp:extent cx="5943600" cy="1539240"/>
            <wp:effectExtent l="0" t="0" r="0" b="3810"/>
            <wp:docPr id="82165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56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781"/>
        <w:gridCol w:w="1804"/>
      </w:tblGrid>
      <w:tr w:rsidR="007B6A61" w:rsidRPr="007B6A61" w14:paraId="3F74B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68201" w14:textId="77777777" w:rsidR="007B6A61" w:rsidRPr="007B6A61" w:rsidRDefault="007B6A61" w:rsidP="007B6A61">
            <w:pPr>
              <w:rPr>
                <w:rFonts w:ascii="Roboto Mono" w:hAnsi="Roboto Mono"/>
                <w:b/>
                <w:bCs/>
              </w:rPr>
            </w:pPr>
            <w:r w:rsidRPr="007B6A61">
              <w:rPr>
                <w:rFonts w:ascii="Roboto Mono" w:hAnsi="Roboto Mono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EF656AD" w14:textId="77777777" w:rsidR="007B6A61" w:rsidRPr="007B6A61" w:rsidRDefault="007B6A61" w:rsidP="007B6A61">
            <w:pPr>
              <w:rPr>
                <w:rFonts w:ascii="Roboto Mono" w:hAnsi="Roboto Mono"/>
                <w:b/>
                <w:bCs/>
              </w:rPr>
            </w:pPr>
            <w:r w:rsidRPr="007B6A61">
              <w:rPr>
                <w:rFonts w:ascii="Roboto Mono" w:hAnsi="Roboto Mono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B67FD7E" w14:textId="77777777" w:rsidR="007B6A61" w:rsidRPr="007B6A61" w:rsidRDefault="007B6A61" w:rsidP="007B6A61">
            <w:pPr>
              <w:rPr>
                <w:rFonts w:ascii="Roboto Mono" w:hAnsi="Roboto Mono"/>
                <w:b/>
                <w:bCs/>
              </w:rPr>
            </w:pPr>
            <w:r w:rsidRPr="007B6A61">
              <w:rPr>
                <w:rFonts w:ascii="Roboto Mono" w:hAnsi="Roboto Mono"/>
                <w:b/>
                <w:bCs/>
              </w:rPr>
              <w:t>Row Location</w:t>
            </w:r>
          </w:p>
        </w:tc>
      </w:tr>
      <w:tr w:rsidR="007B6A61" w:rsidRPr="007B6A61" w14:paraId="19607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758E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10A</w:t>
            </w:r>
          </w:p>
        </w:tc>
        <w:tc>
          <w:tcPr>
            <w:tcW w:w="0" w:type="auto"/>
            <w:vAlign w:val="center"/>
            <w:hideMark/>
          </w:tcPr>
          <w:p w14:paraId="4350BF92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BD22EF7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3</w:t>
            </w:r>
          </w:p>
        </w:tc>
      </w:tr>
      <w:tr w:rsidR="007B6A61" w:rsidRPr="007B6A61" w14:paraId="07D47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6E9B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10A</w:t>
            </w:r>
          </w:p>
        </w:tc>
        <w:tc>
          <w:tcPr>
            <w:tcW w:w="0" w:type="auto"/>
            <w:vAlign w:val="center"/>
            <w:hideMark/>
          </w:tcPr>
          <w:p w14:paraId="550A0739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CC40A84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1</w:t>
            </w:r>
          </w:p>
        </w:tc>
      </w:tr>
      <w:tr w:rsidR="007B6A61" w:rsidRPr="007B6A61" w14:paraId="76400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E695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10B</w:t>
            </w:r>
          </w:p>
        </w:tc>
        <w:tc>
          <w:tcPr>
            <w:tcW w:w="0" w:type="auto"/>
            <w:vAlign w:val="center"/>
            <w:hideMark/>
          </w:tcPr>
          <w:p w14:paraId="7CE0D212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57E7E4C3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4</w:t>
            </w:r>
          </w:p>
        </w:tc>
      </w:tr>
      <w:tr w:rsidR="007B6A61" w:rsidRPr="007B6A61" w14:paraId="073A8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C6EA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10B</w:t>
            </w:r>
          </w:p>
        </w:tc>
        <w:tc>
          <w:tcPr>
            <w:tcW w:w="0" w:type="auto"/>
            <w:vAlign w:val="center"/>
            <w:hideMark/>
          </w:tcPr>
          <w:p w14:paraId="52A5C477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C6EF1AE" w14:textId="77777777" w:rsidR="007B6A61" w:rsidRPr="007B6A61" w:rsidRDefault="007B6A61" w:rsidP="007B6A61">
            <w:pPr>
              <w:rPr>
                <w:rFonts w:ascii="Roboto Mono" w:hAnsi="Roboto Mono"/>
              </w:rPr>
            </w:pPr>
            <w:r w:rsidRPr="007B6A61">
              <w:rPr>
                <w:rFonts w:ascii="Roboto Mono" w:hAnsi="Roboto Mono"/>
              </w:rPr>
              <w:t>2</w:t>
            </w:r>
          </w:p>
        </w:tc>
      </w:tr>
    </w:tbl>
    <w:p w14:paraId="6A99C8AF" w14:textId="77777777" w:rsidR="007B6A61" w:rsidRPr="007B6A61" w:rsidRDefault="007B6A61" w:rsidP="007B6A61">
      <w:pPr>
        <w:numPr>
          <w:ilvl w:val="0"/>
          <w:numId w:val="11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>Query: Class = '10A' AND Score = 80</w:t>
      </w:r>
    </w:p>
    <w:p w14:paraId="28B4D27E" w14:textId="77777777" w:rsidR="007B6A61" w:rsidRPr="007B6A61" w:rsidRDefault="007B6A61" w:rsidP="007B6A61">
      <w:pPr>
        <w:numPr>
          <w:ilvl w:val="1"/>
          <w:numId w:val="11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 xml:space="preserve">Database looks in </w:t>
      </w:r>
      <w:r w:rsidRPr="007B6A61">
        <w:rPr>
          <w:rFonts w:ascii="Roboto Mono" w:hAnsi="Roboto Mono"/>
          <w:b/>
          <w:bCs/>
        </w:rPr>
        <w:t>composite index</w:t>
      </w:r>
      <w:r w:rsidRPr="007B6A61">
        <w:rPr>
          <w:rFonts w:ascii="Roboto Mono" w:hAnsi="Roboto Mono"/>
        </w:rPr>
        <w:t xml:space="preserve"> </w:t>
      </w:r>
      <w:r w:rsidRPr="007B6A61">
        <w:rPr>
          <w:rFonts w:ascii="Arial" w:hAnsi="Arial" w:cs="Arial"/>
        </w:rPr>
        <w:t>→</w:t>
      </w:r>
      <w:r w:rsidRPr="007B6A61">
        <w:rPr>
          <w:rFonts w:ascii="Roboto Mono" w:hAnsi="Roboto Mono"/>
        </w:rPr>
        <w:t xml:space="preserve"> Row 3 </w:t>
      </w:r>
      <w:r w:rsidRPr="007B6A61">
        <w:rPr>
          <w:rFonts w:ascii="Arial" w:hAnsi="Arial" w:cs="Arial"/>
        </w:rPr>
        <w:t>→</w:t>
      </w:r>
      <w:r w:rsidRPr="007B6A61">
        <w:rPr>
          <w:rFonts w:ascii="Roboto Mono" w:hAnsi="Roboto Mono"/>
        </w:rPr>
        <w:t xml:space="preserve"> Retrieves Omar</w:t>
      </w:r>
      <w:r w:rsidRPr="007B6A61">
        <w:rPr>
          <w:rFonts w:ascii="Roboto Mono" w:hAnsi="Roboto Mono" w:cs="Roboto Mono"/>
        </w:rPr>
        <w:t>’</w:t>
      </w:r>
      <w:r w:rsidRPr="007B6A61">
        <w:rPr>
          <w:rFonts w:ascii="Roboto Mono" w:hAnsi="Roboto Mono"/>
        </w:rPr>
        <w:t xml:space="preserve">s record </w:t>
      </w:r>
      <w:r w:rsidRPr="007B6A61">
        <w:rPr>
          <w:rFonts w:ascii="Segoe UI Emoji" w:hAnsi="Segoe UI Emoji" w:cs="Segoe UI Emoji"/>
        </w:rPr>
        <w:t>✅</w:t>
      </w:r>
    </w:p>
    <w:p w14:paraId="3BFBFB59" w14:textId="77777777" w:rsidR="007B6A61" w:rsidRPr="007B6A61" w:rsidRDefault="00000000" w:rsidP="007B6A61">
      <w:pPr>
        <w:rPr>
          <w:rFonts w:ascii="Roboto Mono" w:hAnsi="Roboto Mono"/>
        </w:rPr>
      </w:pPr>
      <w:r>
        <w:rPr>
          <w:rFonts w:ascii="Roboto Mono" w:hAnsi="Roboto Mono"/>
        </w:rPr>
        <w:pict w14:anchorId="63F7F555">
          <v:rect id="_x0000_i1026" style="width:0;height:1.5pt" o:hralign="center" o:hrstd="t" o:hr="t" fillcolor="#a0a0a0" stroked="f"/>
        </w:pict>
      </w:r>
    </w:p>
    <w:p w14:paraId="4CE65B6D" w14:textId="77777777" w:rsidR="007B6A61" w:rsidRDefault="007B6A61" w:rsidP="007B6A61">
      <w:pPr>
        <w:pStyle w:val="Heading2"/>
      </w:pPr>
      <w:r w:rsidRPr="007B6A61">
        <w:lastRenderedPageBreak/>
        <w:t>Key Features of Composite Index</w:t>
      </w:r>
    </w:p>
    <w:p w14:paraId="3DADDECB" w14:textId="5248E2D2" w:rsidR="007B6A61" w:rsidRPr="007B6A61" w:rsidRDefault="007B6A61" w:rsidP="007B6A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4E3320" w14:textId="77777777" w:rsidR="007B6A61" w:rsidRPr="007B6A61" w:rsidRDefault="007B6A61" w:rsidP="007B6A61">
      <w:pPr>
        <w:numPr>
          <w:ilvl w:val="0"/>
          <w:numId w:val="12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 xml:space="preserve">Built on </w:t>
      </w:r>
      <w:r w:rsidRPr="007B6A61">
        <w:rPr>
          <w:rFonts w:ascii="Roboto Mono" w:hAnsi="Roboto Mono"/>
          <w:b/>
          <w:bCs/>
        </w:rPr>
        <w:t>multiple columns</w:t>
      </w:r>
      <w:r w:rsidRPr="007B6A61">
        <w:rPr>
          <w:rFonts w:ascii="Roboto Mono" w:hAnsi="Roboto Mono"/>
        </w:rPr>
        <w:t>.</w:t>
      </w:r>
    </w:p>
    <w:p w14:paraId="1F0C13E4" w14:textId="77777777" w:rsidR="007B6A61" w:rsidRPr="007B6A61" w:rsidRDefault="007B6A61" w:rsidP="007B6A61">
      <w:pPr>
        <w:numPr>
          <w:ilvl w:val="0"/>
          <w:numId w:val="12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 xml:space="preserve">Speeds up queries that filter or sort by </w:t>
      </w:r>
      <w:r w:rsidRPr="007B6A61">
        <w:rPr>
          <w:rFonts w:ascii="Roboto Mono" w:hAnsi="Roboto Mono"/>
          <w:b/>
          <w:bCs/>
        </w:rPr>
        <w:t>all or leading columns</w:t>
      </w:r>
      <w:r w:rsidRPr="007B6A61">
        <w:rPr>
          <w:rFonts w:ascii="Roboto Mono" w:hAnsi="Roboto Mono"/>
        </w:rPr>
        <w:t>.</w:t>
      </w:r>
    </w:p>
    <w:p w14:paraId="2D63CD53" w14:textId="77777777" w:rsidR="007B6A61" w:rsidRPr="007B6A61" w:rsidRDefault="007B6A61" w:rsidP="007B6A61">
      <w:pPr>
        <w:numPr>
          <w:ilvl w:val="0"/>
          <w:numId w:val="12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>Can reduce the need for multiple single-column indexes.</w:t>
      </w:r>
    </w:p>
    <w:p w14:paraId="68C8A52B" w14:textId="77777777" w:rsidR="007B6A61" w:rsidRPr="007B6A61" w:rsidRDefault="007B6A61" w:rsidP="007B6A61">
      <w:pPr>
        <w:numPr>
          <w:ilvl w:val="0"/>
          <w:numId w:val="12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 xml:space="preserve">Values in combination </w:t>
      </w:r>
      <w:r w:rsidRPr="007B6A61">
        <w:rPr>
          <w:rFonts w:ascii="Roboto Mono" w:hAnsi="Roboto Mono"/>
          <w:b/>
          <w:bCs/>
        </w:rPr>
        <w:t>don’t have to be unique</w:t>
      </w:r>
      <w:r w:rsidRPr="007B6A61">
        <w:rPr>
          <w:rFonts w:ascii="Roboto Mono" w:hAnsi="Roboto Mono"/>
        </w:rPr>
        <w:t xml:space="preserve">, but the </w:t>
      </w:r>
      <w:r w:rsidRPr="007B6A61">
        <w:rPr>
          <w:rFonts w:ascii="Roboto Mono" w:hAnsi="Roboto Mono"/>
          <w:b/>
          <w:bCs/>
        </w:rPr>
        <w:t>index entries are unique for fast access</w:t>
      </w:r>
      <w:r w:rsidRPr="007B6A61">
        <w:rPr>
          <w:rFonts w:ascii="Roboto Mono" w:hAnsi="Roboto Mono"/>
        </w:rPr>
        <w:t>.</w:t>
      </w:r>
    </w:p>
    <w:p w14:paraId="74754F6A" w14:textId="77777777" w:rsidR="007B6A61" w:rsidRDefault="00000000" w:rsidP="007B6A61">
      <w:pPr>
        <w:rPr>
          <w:rFonts w:ascii="Roboto Mono" w:hAnsi="Roboto Mono"/>
        </w:rPr>
      </w:pPr>
      <w:r>
        <w:rPr>
          <w:rFonts w:ascii="Roboto Mono" w:hAnsi="Roboto Mono"/>
        </w:rPr>
        <w:pict w14:anchorId="3A8B9E9D">
          <v:rect id="_x0000_i1032" style="width:0;height:1.5pt" o:hralign="center" o:bullet="t" o:hrstd="t" o:hr="t" fillcolor="#a0a0a0" stroked="f"/>
        </w:pict>
      </w:r>
    </w:p>
    <w:p w14:paraId="6B0AA8BA" w14:textId="77777777" w:rsidR="006C27BC" w:rsidRDefault="006C27BC" w:rsidP="006C27BC">
      <w:pPr>
        <w:pStyle w:val="Heading2"/>
      </w:pPr>
      <w:r w:rsidRPr="006C27BC">
        <w:t>Advantages</w:t>
      </w:r>
    </w:p>
    <w:p w14:paraId="4C450205" w14:textId="77777777" w:rsidR="006C27BC" w:rsidRDefault="006C27BC" w:rsidP="006C27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281225" w14:textId="77777777" w:rsidR="006C27BC" w:rsidRDefault="006C27BC" w:rsidP="006C27BC">
      <w:pPr>
        <w:numPr>
          <w:ilvl w:val="0"/>
          <w:numId w:val="15"/>
        </w:numPr>
        <w:rPr>
          <w:rFonts w:ascii="Roboto Mono" w:hAnsi="Roboto Mono"/>
        </w:rPr>
      </w:pPr>
      <w:r w:rsidRPr="006C27BC">
        <w:rPr>
          <w:rFonts w:ascii="Roboto Mono" w:hAnsi="Roboto Mono"/>
        </w:rPr>
        <w:t>Speeds up queries that filter or sort using multiple columns together</w:t>
      </w:r>
    </w:p>
    <w:p w14:paraId="62B96B39" w14:textId="77777777" w:rsidR="006C27BC" w:rsidRDefault="006C27BC" w:rsidP="006C27BC">
      <w:pPr>
        <w:numPr>
          <w:ilvl w:val="0"/>
          <w:numId w:val="15"/>
        </w:numPr>
        <w:rPr>
          <w:rFonts w:ascii="Roboto Mono" w:hAnsi="Roboto Mono"/>
        </w:rPr>
      </w:pPr>
      <w:r w:rsidRPr="006C27BC">
        <w:rPr>
          <w:rFonts w:ascii="Roboto Mono" w:hAnsi="Roboto Mono"/>
        </w:rPr>
        <w:t>Reduces the need for creating multiple single-column indexes</w:t>
      </w:r>
    </w:p>
    <w:p w14:paraId="4E5DCD2C" w14:textId="77777777" w:rsidR="006C27BC" w:rsidRDefault="006C27BC" w:rsidP="006C27BC">
      <w:pPr>
        <w:numPr>
          <w:ilvl w:val="0"/>
          <w:numId w:val="15"/>
        </w:numPr>
        <w:rPr>
          <w:rFonts w:ascii="Roboto Mono" w:hAnsi="Roboto Mono"/>
        </w:rPr>
      </w:pPr>
      <w:r w:rsidRPr="006C27BC">
        <w:rPr>
          <w:rFonts w:ascii="Roboto Mono" w:hAnsi="Roboto Mono"/>
        </w:rPr>
        <w:t>Improves performance for complex queries involving combinations of columns</w:t>
      </w:r>
    </w:p>
    <w:p w14:paraId="33B7A243" w14:textId="7673AA6B" w:rsidR="006C27BC" w:rsidRPr="006C27BC" w:rsidRDefault="006C27BC" w:rsidP="006C27BC">
      <w:pPr>
        <w:numPr>
          <w:ilvl w:val="0"/>
          <w:numId w:val="15"/>
        </w:numPr>
        <w:rPr>
          <w:rFonts w:ascii="Roboto Mono" w:hAnsi="Roboto Mono"/>
        </w:rPr>
      </w:pPr>
      <w:r w:rsidRPr="006C27BC">
        <w:rPr>
          <w:rFonts w:ascii="Roboto Mono" w:hAnsi="Roboto Mono"/>
        </w:rPr>
        <w:t>Supports efficient retrieval when queries use the leading column(s) in the index</w:t>
      </w:r>
    </w:p>
    <w:p w14:paraId="0FD0941A" w14:textId="77777777" w:rsidR="006C27BC" w:rsidRDefault="006C27BC" w:rsidP="006C27BC">
      <w:pPr>
        <w:pStyle w:val="Heading2"/>
      </w:pPr>
      <w:r w:rsidRPr="006C27BC">
        <w:t>Disadvantages</w:t>
      </w:r>
    </w:p>
    <w:p w14:paraId="2E2582B9" w14:textId="5FDA7463" w:rsidR="006C27BC" w:rsidRPr="006C27BC" w:rsidRDefault="006C27BC" w:rsidP="006C27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B550FE" w14:textId="77777777" w:rsidR="006C27BC" w:rsidRDefault="006C27BC" w:rsidP="006C27BC">
      <w:pPr>
        <w:numPr>
          <w:ilvl w:val="0"/>
          <w:numId w:val="15"/>
        </w:numPr>
        <w:rPr>
          <w:rFonts w:ascii="Roboto Mono" w:hAnsi="Roboto Mono"/>
        </w:rPr>
      </w:pPr>
      <w:r w:rsidRPr="006C27BC">
        <w:rPr>
          <w:rFonts w:ascii="Roboto Mono" w:hAnsi="Roboto Mono"/>
        </w:rPr>
        <w:t>Requires additional storage for the index</w:t>
      </w:r>
    </w:p>
    <w:p w14:paraId="17974660" w14:textId="77777777" w:rsidR="006C27BC" w:rsidRDefault="006C27BC" w:rsidP="006C27BC">
      <w:pPr>
        <w:numPr>
          <w:ilvl w:val="0"/>
          <w:numId w:val="15"/>
        </w:numPr>
        <w:rPr>
          <w:rFonts w:ascii="Roboto Mono" w:hAnsi="Roboto Mono"/>
        </w:rPr>
      </w:pPr>
      <w:r w:rsidRPr="006C27BC">
        <w:rPr>
          <w:rFonts w:ascii="Roboto Mono" w:hAnsi="Roboto Mono"/>
        </w:rPr>
        <w:t>Index maintenance can slow down insert, update, or delete operations</w:t>
      </w:r>
    </w:p>
    <w:p w14:paraId="53AE5A14" w14:textId="77777777" w:rsidR="006C27BC" w:rsidRDefault="006C27BC" w:rsidP="006C27BC">
      <w:pPr>
        <w:numPr>
          <w:ilvl w:val="0"/>
          <w:numId w:val="15"/>
        </w:numPr>
        <w:rPr>
          <w:rFonts w:ascii="Roboto Mono" w:hAnsi="Roboto Mono"/>
        </w:rPr>
      </w:pPr>
      <w:r w:rsidRPr="006C27BC">
        <w:rPr>
          <w:rFonts w:ascii="Roboto Mono" w:hAnsi="Roboto Mono"/>
        </w:rPr>
        <w:t>Queries that do not use the leading column(s) may not benefit from the index</w:t>
      </w:r>
    </w:p>
    <w:p w14:paraId="1C927B5C" w14:textId="7CABD794" w:rsidR="006C27BC" w:rsidRPr="00800BF8" w:rsidRDefault="006C27BC" w:rsidP="00800BF8">
      <w:pPr>
        <w:numPr>
          <w:ilvl w:val="0"/>
          <w:numId w:val="15"/>
        </w:numPr>
        <w:rPr>
          <w:rFonts w:ascii="Roboto Mono" w:hAnsi="Roboto Mono"/>
        </w:rPr>
      </w:pPr>
      <w:r w:rsidRPr="006C27BC">
        <w:rPr>
          <w:rFonts w:ascii="Roboto Mono" w:hAnsi="Roboto Mono"/>
        </w:rPr>
        <w:lastRenderedPageBreak/>
        <w:t>Complexity increases with more columns, potentially affecting performance if overused</w:t>
      </w:r>
    </w:p>
    <w:p w14:paraId="53748BD2" w14:textId="77777777" w:rsidR="007B6A61" w:rsidRDefault="007B6A61" w:rsidP="007B6A61">
      <w:pPr>
        <w:pStyle w:val="Heading2"/>
      </w:pPr>
      <w:r w:rsidRPr="007B6A61">
        <w:t>Analogy</w:t>
      </w:r>
    </w:p>
    <w:p w14:paraId="356DD262" w14:textId="512CDCBB" w:rsidR="007B6A61" w:rsidRPr="007B6A61" w:rsidRDefault="007B6A61" w:rsidP="007B6A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24C9F0" w14:textId="77777777" w:rsidR="007B6A61" w:rsidRPr="007B6A61" w:rsidRDefault="007B6A61" w:rsidP="007B6A61">
      <w:pPr>
        <w:numPr>
          <w:ilvl w:val="0"/>
          <w:numId w:val="13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 xml:space="preserve">Think of a </w:t>
      </w:r>
      <w:r w:rsidRPr="007B6A61">
        <w:rPr>
          <w:rFonts w:ascii="Roboto Mono" w:hAnsi="Roboto Mono"/>
          <w:b/>
          <w:bCs/>
        </w:rPr>
        <w:t>library sorted by genre + author</w:t>
      </w:r>
      <w:r w:rsidRPr="007B6A61">
        <w:rPr>
          <w:rFonts w:ascii="Roboto Mono" w:hAnsi="Roboto Mono"/>
        </w:rPr>
        <w:t>:</w:t>
      </w:r>
    </w:p>
    <w:p w14:paraId="5363BD13" w14:textId="77777777" w:rsidR="007B6A61" w:rsidRPr="007B6A61" w:rsidRDefault="007B6A61" w:rsidP="007B6A61">
      <w:pPr>
        <w:numPr>
          <w:ilvl w:val="1"/>
          <w:numId w:val="13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>Books are first grouped by genre, then sorted by author within each genre.</w:t>
      </w:r>
    </w:p>
    <w:p w14:paraId="34596748" w14:textId="77777777" w:rsidR="007B6A61" w:rsidRPr="007B6A61" w:rsidRDefault="007B6A61" w:rsidP="007B6A61">
      <w:pPr>
        <w:numPr>
          <w:ilvl w:val="1"/>
          <w:numId w:val="13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 xml:space="preserve">If you search “Science Fiction + Isaac Asimov” </w:t>
      </w:r>
      <w:r w:rsidRPr="007B6A61">
        <w:rPr>
          <w:rFonts w:ascii="Arial" w:hAnsi="Arial" w:cs="Arial"/>
        </w:rPr>
        <w:t>→</w:t>
      </w:r>
      <w:r w:rsidRPr="007B6A61">
        <w:rPr>
          <w:rFonts w:ascii="Roboto Mono" w:hAnsi="Roboto Mono"/>
        </w:rPr>
        <w:t xml:space="preserve"> Go straight to that combination instead of scanning each genre or author separately.</w:t>
      </w:r>
    </w:p>
    <w:p w14:paraId="64DC05C7" w14:textId="77777777" w:rsidR="007B6A61" w:rsidRPr="007B6A61" w:rsidRDefault="00000000" w:rsidP="007B6A61">
      <w:pPr>
        <w:rPr>
          <w:rFonts w:ascii="Roboto Mono" w:hAnsi="Roboto Mono"/>
        </w:rPr>
      </w:pPr>
      <w:r>
        <w:rPr>
          <w:rFonts w:ascii="Roboto Mono" w:hAnsi="Roboto Mono"/>
        </w:rPr>
        <w:pict w14:anchorId="1950B39F">
          <v:rect id="_x0000_i1028" style="width:0;height:1.5pt" o:hralign="center" o:hrstd="t" o:hr="t" fillcolor="#a0a0a0" stroked="f"/>
        </w:pict>
      </w:r>
    </w:p>
    <w:p w14:paraId="67D68E37" w14:textId="77777777" w:rsidR="007B6A61" w:rsidRDefault="007B6A61" w:rsidP="007B6A61">
      <w:pPr>
        <w:pStyle w:val="Heading2"/>
      </w:pPr>
      <w:r w:rsidRPr="007B6A61">
        <w:t>Important Note</w:t>
      </w:r>
    </w:p>
    <w:p w14:paraId="114C48D6" w14:textId="3692FDB4" w:rsidR="007B6A61" w:rsidRPr="007B6A61" w:rsidRDefault="007B6A61" w:rsidP="007B6A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1AB58A" w14:textId="77777777" w:rsidR="007B6A61" w:rsidRPr="007B6A61" w:rsidRDefault="007B6A61" w:rsidP="007B6A61">
      <w:pPr>
        <w:numPr>
          <w:ilvl w:val="0"/>
          <w:numId w:val="14"/>
        </w:numPr>
        <w:rPr>
          <w:rFonts w:ascii="Roboto Mono" w:hAnsi="Roboto Mono"/>
        </w:rPr>
      </w:pPr>
      <w:r w:rsidRPr="007B6A61">
        <w:rPr>
          <w:rFonts w:ascii="Roboto Mono" w:hAnsi="Roboto Mono"/>
          <w:b/>
          <w:bCs/>
        </w:rPr>
        <w:t>Order of columns matters:</w:t>
      </w:r>
      <w:r w:rsidRPr="007B6A61">
        <w:rPr>
          <w:rFonts w:ascii="Roboto Mono" w:hAnsi="Roboto Mono"/>
        </w:rPr>
        <w:t xml:space="preserve"> (Class, Score) is different from (Score, Class) in indexing.</w:t>
      </w:r>
    </w:p>
    <w:p w14:paraId="74B335A3" w14:textId="77777777" w:rsidR="007B6A61" w:rsidRPr="007B6A61" w:rsidRDefault="007B6A61" w:rsidP="007B6A61">
      <w:pPr>
        <w:numPr>
          <w:ilvl w:val="0"/>
          <w:numId w:val="14"/>
        </w:numPr>
        <w:rPr>
          <w:rFonts w:ascii="Roboto Mono" w:hAnsi="Roboto Mono"/>
        </w:rPr>
      </w:pPr>
      <w:r w:rsidRPr="007B6A61">
        <w:rPr>
          <w:rFonts w:ascii="Roboto Mono" w:hAnsi="Roboto Mono"/>
        </w:rPr>
        <w:t xml:space="preserve">Queries can only fully utilize the index if they start with the </w:t>
      </w:r>
      <w:r w:rsidRPr="007B6A61">
        <w:rPr>
          <w:rFonts w:ascii="Roboto Mono" w:hAnsi="Roboto Mono"/>
          <w:b/>
          <w:bCs/>
        </w:rPr>
        <w:t>leading column(s)</w:t>
      </w:r>
      <w:r w:rsidRPr="007B6A61">
        <w:rPr>
          <w:rFonts w:ascii="Roboto Mono" w:hAnsi="Roboto Mono"/>
        </w:rPr>
        <w:t>.</w:t>
      </w:r>
    </w:p>
    <w:p w14:paraId="2D025C27" w14:textId="62D0D739" w:rsidR="007B6A61" w:rsidRPr="007B6A61" w:rsidRDefault="00000000" w:rsidP="007B6A61">
      <w:pPr>
        <w:rPr>
          <w:rFonts w:ascii="Roboto Mono" w:hAnsi="Roboto Mono"/>
        </w:rPr>
      </w:pPr>
      <w:r>
        <w:rPr>
          <w:rFonts w:ascii="Roboto Mono" w:hAnsi="Roboto Mono"/>
        </w:rPr>
        <w:pict w14:anchorId="48079249">
          <v:rect id="_x0000_i1029" style="width:0;height:1.5pt" o:hralign="center" o:hrstd="t" o:hr="t" fillcolor="#a0a0a0" stroked="f"/>
        </w:pict>
      </w:r>
    </w:p>
    <w:p w14:paraId="438EE740" w14:textId="77777777" w:rsidR="00A70480" w:rsidRPr="007B6A61" w:rsidRDefault="00A70480" w:rsidP="007B6A61">
      <w:pPr>
        <w:rPr>
          <w:rFonts w:ascii="Roboto Mono" w:hAnsi="Roboto Mono"/>
        </w:rPr>
      </w:pPr>
    </w:p>
    <w:p w14:paraId="68291265" w14:textId="77777777" w:rsidR="006C27BC" w:rsidRPr="007B6A61" w:rsidRDefault="006C27BC">
      <w:pPr>
        <w:rPr>
          <w:rFonts w:ascii="Roboto Mono" w:hAnsi="Roboto Mono"/>
        </w:rPr>
      </w:pPr>
    </w:p>
    <w:sectPr w:rsidR="006C27BC" w:rsidRPr="007B6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A3559F"/>
    <w:multiLevelType w:val="multilevel"/>
    <w:tmpl w:val="EEE8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84CE3"/>
    <w:multiLevelType w:val="multilevel"/>
    <w:tmpl w:val="CAC6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55C29"/>
    <w:multiLevelType w:val="multilevel"/>
    <w:tmpl w:val="C7A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57AB0"/>
    <w:multiLevelType w:val="multilevel"/>
    <w:tmpl w:val="146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20F3A"/>
    <w:multiLevelType w:val="multilevel"/>
    <w:tmpl w:val="A718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D6248D"/>
    <w:multiLevelType w:val="multilevel"/>
    <w:tmpl w:val="F192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60F13"/>
    <w:multiLevelType w:val="multilevel"/>
    <w:tmpl w:val="DB5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C2337"/>
    <w:multiLevelType w:val="multilevel"/>
    <w:tmpl w:val="4CA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94D35"/>
    <w:multiLevelType w:val="multilevel"/>
    <w:tmpl w:val="851C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010418"/>
    <w:multiLevelType w:val="multilevel"/>
    <w:tmpl w:val="87FA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331AA"/>
    <w:multiLevelType w:val="multilevel"/>
    <w:tmpl w:val="0B5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35271"/>
    <w:multiLevelType w:val="multilevel"/>
    <w:tmpl w:val="EE5CF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802C1F"/>
    <w:multiLevelType w:val="multilevel"/>
    <w:tmpl w:val="CB4C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45893"/>
    <w:multiLevelType w:val="multilevel"/>
    <w:tmpl w:val="9A14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34E03"/>
    <w:multiLevelType w:val="multilevel"/>
    <w:tmpl w:val="3028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164997">
    <w:abstractNumId w:val="5"/>
  </w:num>
  <w:num w:numId="2" w16cid:durableId="808787969">
    <w:abstractNumId w:val="8"/>
  </w:num>
  <w:num w:numId="3" w16cid:durableId="132404118">
    <w:abstractNumId w:val="13"/>
  </w:num>
  <w:num w:numId="4" w16cid:durableId="2015179365">
    <w:abstractNumId w:val="6"/>
  </w:num>
  <w:num w:numId="5" w16cid:durableId="2052606798">
    <w:abstractNumId w:val="4"/>
  </w:num>
  <w:num w:numId="6" w16cid:durableId="481585879">
    <w:abstractNumId w:val="7"/>
  </w:num>
  <w:num w:numId="7" w16cid:durableId="817842435">
    <w:abstractNumId w:val="1"/>
  </w:num>
  <w:num w:numId="8" w16cid:durableId="1672298758">
    <w:abstractNumId w:val="10"/>
  </w:num>
  <w:num w:numId="9" w16cid:durableId="438841948">
    <w:abstractNumId w:val="12"/>
  </w:num>
  <w:num w:numId="10" w16cid:durableId="869760093">
    <w:abstractNumId w:val="2"/>
  </w:num>
  <w:num w:numId="11" w16cid:durableId="1194727923">
    <w:abstractNumId w:val="0"/>
  </w:num>
  <w:num w:numId="12" w16cid:durableId="348024029">
    <w:abstractNumId w:val="11"/>
  </w:num>
  <w:num w:numId="13" w16cid:durableId="666593513">
    <w:abstractNumId w:val="9"/>
  </w:num>
  <w:num w:numId="14" w16cid:durableId="1822040522">
    <w:abstractNumId w:val="14"/>
  </w:num>
  <w:num w:numId="15" w16cid:durableId="463159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AB5"/>
    <w:rsid w:val="002D1F4F"/>
    <w:rsid w:val="004165F7"/>
    <w:rsid w:val="00492AB5"/>
    <w:rsid w:val="006C27BC"/>
    <w:rsid w:val="00711B4D"/>
    <w:rsid w:val="007B6A61"/>
    <w:rsid w:val="00800BF8"/>
    <w:rsid w:val="0083126C"/>
    <w:rsid w:val="008952B3"/>
    <w:rsid w:val="00A70480"/>
    <w:rsid w:val="00F2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78D5"/>
  <w15:chartTrackingRefBased/>
  <w15:docId w15:val="{DAAD1C5A-430E-414D-8A77-6C24D07C9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7BC"/>
  </w:style>
  <w:style w:type="paragraph" w:styleId="Heading1">
    <w:name w:val="heading 1"/>
    <w:basedOn w:val="Normal"/>
    <w:next w:val="Normal"/>
    <w:link w:val="Heading1Char"/>
    <w:uiPriority w:val="9"/>
    <w:qFormat/>
    <w:rsid w:val="00492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2026-03-11T21:23:00Z</dcterms:created>
  <dcterms:modified xsi:type="dcterms:W3CDTF">2026-03-13T21:06:00Z</dcterms:modified>
</cp:coreProperties>
</file>