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56FA" w14:textId="77777777" w:rsidR="002B40F3" w:rsidRDefault="002B40F3" w:rsidP="00C770CA">
      <w:pPr>
        <w:pStyle w:val="Heading1"/>
      </w:pPr>
      <w:r w:rsidRPr="0056018C">
        <w:t>Data properties</w:t>
      </w:r>
    </w:p>
    <w:p w14:paraId="66F785AA" w14:textId="77777777" w:rsidR="002B40F3" w:rsidRPr="00A034B7" w:rsidRDefault="002B40F3" w:rsidP="00C7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CFCA96" w14:textId="77777777" w:rsidR="002B40F3" w:rsidRPr="00A034B7" w:rsidRDefault="002B40F3" w:rsidP="00C770CA">
      <w:p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Data properties</w:t>
      </w:r>
      <w:r w:rsidRPr="00A034B7">
        <w:rPr>
          <w:rFonts w:ascii="Roboto Mono" w:hAnsi="Roboto Mono"/>
        </w:rPr>
        <w:t xml:space="preserve"> are the </w:t>
      </w:r>
      <w:r w:rsidRPr="00A034B7">
        <w:rPr>
          <w:rFonts w:ascii="Roboto Mono" w:hAnsi="Roboto Mono"/>
          <w:b/>
          <w:bCs/>
        </w:rPr>
        <w:t>characteristics that describe the quality and behavior of data</w:t>
      </w:r>
      <w:r w:rsidRPr="00A034B7">
        <w:rPr>
          <w:rFonts w:ascii="Roboto Mono" w:hAnsi="Roboto Mono"/>
        </w:rPr>
        <w:t xml:space="preserve">—in other words, they tell us </w:t>
      </w:r>
      <w:r w:rsidRPr="00A034B7">
        <w:rPr>
          <w:rFonts w:ascii="Roboto Mono" w:hAnsi="Roboto Mono"/>
          <w:i/>
          <w:iCs/>
        </w:rPr>
        <w:t>what data is like</w:t>
      </w:r>
      <w:r w:rsidRPr="00A034B7">
        <w:rPr>
          <w:rFonts w:ascii="Roboto Mono" w:hAnsi="Roboto Mono"/>
        </w:rPr>
        <w:t xml:space="preserve"> and how reliable it is.</w:t>
      </w:r>
    </w:p>
    <w:p w14:paraId="7E9BB1AF" w14:textId="77777777" w:rsidR="002B40F3" w:rsidRPr="00A034B7" w:rsidRDefault="002B40F3" w:rsidP="00C770CA">
      <w:pPr>
        <w:rPr>
          <w:rFonts w:ascii="Roboto Mono" w:hAnsi="Roboto Mono"/>
        </w:rPr>
      </w:pPr>
      <w:r>
        <w:rPr>
          <w:rFonts w:ascii="Roboto Mono" w:hAnsi="Roboto Mono"/>
        </w:rPr>
        <w:pict w14:anchorId="52C86AEF">
          <v:rect id="_x0000_i1025" style="width:0;height:1.5pt" o:hralign="center" o:hrstd="t" o:hr="t" fillcolor="#a0a0a0" stroked="f"/>
        </w:pict>
      </w:r>
    </w:p>
    <w:p w14:paraId="35FC7492" w14:textId="77777777" w:rsidR="002B40F3" w:rsidRDefault="002B40F3" w:rsidP="00C770CA">
      <w:pPr>
        <w:pStyle w:val="Heading2"/>
      </w:pPr>
      <w:r w:rsidRPr="00A034B7">
        <w:t>Simple explanation:</w:t>
      </w:r>
    </w:p>
    <w:p w14:paraId="3110D164" w14:textId="77777777" w:rsidR="002B40F3" w:rsidRPr="00A034B7" w:rsidRDefault="002B40F3" w:rsidP="00C7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DC6B0" w14:textId="77777777" w:rsidR="002B40F3" w:rsidRPr="00A034B7" w:rsidRDefault="002B40F3" w:rsidP="00C770CA">
      <w:pPr>
        <w:rPr>
          <w:rFonts w:ascii="Roboto Mono" w:hAnsi="Roboto Mono"/>
        </w:rPr>
      </w:pPr>
      <w:r w:rsidRPr="00A034B7">
        <w:rPr>
          <w:rFonts w:ascii="Roboto Mono" w:hAnsi="Roboto Mono"/>
        </w:rPr>
        <w:t>Data properties answer questions like:</w:t>
      </w:r>
    </w:p>
    <w:p w14:paraId="75FC3436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the data </w:t>
      </w:r>
      <w:r w:rsidRPr="00A034B7">
        <w:rPr>
          <w:rFonts w:ascii="Roboto Mono" w:hAnsi="Roboto Mono"/>
          <w:b/>
          <w:bCs/>
        </w:rPr>
        <w:t>correct</w:t>
      </w:r>
      <w:r w:rsidRPr="00A034B7">
        <w:rPr>
          <w:rFonts w:ascii="Roboto Mono" w:hAnsi="Roboto Mono"/>
        </w:rPr>
        <w:t>?</w:t>
      </w:r>
    </w:p>
    <w:p w14:paraId="676BF992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it </w:t>
      </w:r>
      <w:r w:rsidRPr="00A034B7">
        <w:rPr>
          <w:rFonts w:ascii="Roboto Mono" w:hAnsi="Roboto Mono"/>
          <w:b/>
          <w:bCs/>
        </w:rPr>
        <w:t>complete</w:t>
      </w:r>
      <w:r w:rsidRPr="00A034B7">
        <w:rPr>
          <w:rFonts w:ascii="Roboto Mono" w:hAnsi="Roboto Mono"/>
        </w:rPr>
        <w:t>?</w:t>
      </w:r>
    </w:p>
    <w:p w14:paraId="34523CEB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it </w:t>
      </w:r>
      <w:r w:rsidRPr="00A034B7">
        <w:rPr>
          <w:rFonts w:ascii="Roboto Mono" w:hAnsi="Roboto Mono"/>
          <w:b/>
          <w:bCs/>
        </w:rPr>
        <w:t>available</w:t>
      </w:r>
      <w:r w:rsidRPr="00A034B7">
        <w:rPr>
          <w:rFonts w:ascii="Roboto Mono" w:hAnsi="Roboto Mono"/>
        </w:rPr>
        <w:t xml:space="preserve"> when needed?</w:t>
      </w:r>
    </w:p>
    <w:p w14:paraId="51F7C5E8" w14:textId="77777777" w:rsidR="002B40F3" w:rsidRPr="00A034B7" w:rsidRDefault="002B40F3" w:rsidP="00C770CA">
      <w:pPr>
        <w:numPr>
          <w:ilvl w:val="0"/>
          <w:numId w:val="1"/>
        </w:numPr>
        <w:rPr>
          <w:rFonts w:ascii="Roboto Mono" w:hAnsi="Roboto Mono"/>
        </w:rPr>
      </w:pPr>
      <w:r w:rsidRPr="00A034B7">
        <w:rPr>
          <w:rFonts w:ascii="Roboto Mono" w:hAnsi="Roboto Mono"/>
        </w:rPr>
        <w:t xml:space="preserve">Is it </w:t>
      </w:r>
      <w:r w:rsidRPr="00A034B7">
        <w:rPr>
          <w:rFonts w:ascii="Roboto Mono" w:hAnsi="Roboto Mono"/>
          <w:b/>
          <w:bCs/>
        </w:rPr>
        <w:t>safe</w:t>
      </w:r>
      <w:r w:rsidRPr="00A034B7">
        <w:rPr>
          <w:rFonts w:ascii="Roboto Mono" w:hAnsi="Roboto Mono"/>
        </w:rPr>
        <w:t>?</w:t>
      </w:r>
    </w:p>
    <w:p w14:paraId="29703A83" w14:textId="77777777" w:rsidR="002B40F3" w:rsidRPr="00A034B7" w:rsidRDefault="002B40F3" w:rsidP="00C770CA">
      <w:pPr>
        <w:rPr>
          <w:rFonts w:ascii="Roboto Mono" w:hAnsi="Roboto Mono"/>
        </w:rPr>
      </w:pPr>
      <w:r>
        <w:rPr>
          <w:rFonts w:ascii="Roboto Mono" w:hAnsi="Roboto Mono"/>
        </w:rPr>
        <w:pict w14:anchorId="6DBB3713">
          <v:rect id="_x0000_i1026" style="width:0;height:1.5pt" o:hralign="center" o:hrstd="t" o:hr="t" fillcolor="#a0a0a0" stroked="f"/>
        </w:pict>
      </w:r>
    </w:p>
    <w:p w14:paraId="51817646" w14:textId="77777777" w:rsidR="002B40F3" w:rsidRDefault="002B40F3" w:rsidP="00C770CA">
      <w:pPr>
        <w:pStyle w:val="Heading2"/>
      </w:pPr>
      <w:r w:rsidRPr="00A034B7">
        <w:t>Common data properties:</w:t>
      </w:r>
    </w:p>
    <w:p w14:paraId="6EA34E98" w14:textId="77777777" w:rsidR="002B40F3" w:rsidRPr="00A034B7" w:rsidRDefault="002B40F3" w:rsidP="00C77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AFE08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Accuracy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is correct and error-free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age = 20 (not 200)</w:t>
      </w:r>
    </w:p>
    <w:p w14:paraId="62C02018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Completeness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all required data is present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name, email, and age are all filled</w:t>
      </w:r>
    </w:p>
    <w:p w14:paraId="7F9C127B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Consistency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does not conflict across systems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same address in all records</w:t>
      </w:r>
    </w:p>
    <w:p w14:paraId="217DE9C1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Availability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can be accessed when needed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database is always online</w:t>
      </w:r>
    </w:p>
    <w:p w14:paraId="767D4855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lastRenderedPageBreak/>
        <w:t>Security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is protected from unauthorized access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password-protected accounts</w:t>
      </w:r>
    </w:p>
    <w:p w14:paraId="3F4CE010" w14:textId="77777777" w:rsidR="002B40F3" w:rsidRPr="00A034B7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Validity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follows rules and correct format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phone number has the correct number of digits</w:t>
      </w:r>
    </w:p>
    <w:p w14:paraId="033C90F8" w14:textId="77777777" w:rsidR="002B40F3" w:rsidRPr="00064D02" w:rsidRDefault="002B40F3" w:rsidP="00C770CA">
      <w:pPr>
        <w:numPr>
          <w:ilvl w:val="0"/>
          <w:numId w:val="2"/>
        </w:num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Persistence</w:t>
      </w:r>
      <w:r w:rsidRPr="00A034B7">
        <w:rPr>
          <w:rFonts w:ascii="Roboto Mono" w:hAnsi="Roboto Mono"/>
        </w:rPr>
        <w:t xml:space="preserve"> </w:t>
      </w:r>
      <w:r w:rsidRPr="00A034B7">
        <w:rPr>
          <w:rFonts w:ascii="Arial" w:hAnsi="Arial" w:cs="Arial"/>
        </w:rPr>
        <w:t>→</w:t>
      </w:r>
      <w:r w:rsidRPr="00A034B7">
        <w:rPr>
          <w:rFonts w:ascii="Roboto Mono" w:hAnsi="Roboto Mono"/>
        </w:rPr>
        <w:t xml:space="preserve"> data stays stored even after power off</w:t>
      </w:r>
      <w:r w:rsidRPr="00A034B7">
        <w:rPr>
          <w:rFonts w:ascii="Roboto Mono" w:hAnsi="Roboto Mono"/>
        </w:rPr>
        <w:br/>
      </w:r>
      <w:r w:rsidRPr="00A034B7">
        <w:rPr>
          <w:rFonts w:ascii="Roboto Mono" w:hAnsi="Roboto Mono"/>
          <w:i/>
          <w:iCs/>
        </w:rPr>
        <w:t>Example: saved files remain after restarting the computer</w:t>
      </w:r>
    </w:p>
    <w:p w14:paraId="459234B0" w14:textId="77777777" w:rsidR="002B40F3" w:rsidRPr="00A034B7" w:rsidRDefault="002B40F3" w:rsidP="00C770CA">
      <w:pPr>
        <w:rPr>
          <w:rFonts w:ascii="Roboto Mono" w:hAnsi="Roboto Mono"/>
        </w:rPr>
      </w:pPr>
      <w:r>
        <w:rPr>
          <w:rFonts w:ascii="Roboto Mono" w:hAnsi="Roboto Mono"/>
        </w:rPr>
        <w:pict w14:anchorId="423CD574">
          <v:rect id="_x0000_i1027" style="width:0;height:1.5pt" o:hralign="center" o:hrstd="t" o:hr="t" fillcolor="#a0a0a0" stroked="f"/>
        </w:pict>
      </w:r>
    </w:p>
    <w:p w14:paraId="14FC1F6E" w14:textId="77777777" w:rsidR="002B40F3" w:rsidRDefault="002B40F3" w:rsidP="00C770CA">
      <w:pPr>
        <w:pStyle w:val="Heading2"/>
      </w:pPr>
      <w:r w:rsidRPr="00A034B7">
        <w:t>In short:</w:t>
      </w:r>
    </w:p>
    <w:p w14:paraId="274E8120" w14:textId="77777777" w:rsidR="002B40F3" w:rsidRPr="00A034B7" w:rsidRDefault="002B40F3" w:rsidP="002B40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C6B04" w14:textId="77777777" w:rsidR="002B40F3" w:rsidRPr="00A034B7" w:rsidRDefault="002B40F3" w:rsidP="002B40F3">
      <w:pPr>
        <w:rPr>
          <w:rFonts w:ascii="Roboto Mono" w:hAnsi="Roboto Mono"/>
        </w:rPr>
      </w:pPr>
      <w:r w:rsidRPr="00A034B7">
        <w:rPr>
          <w:rFonts w:ascii="Roboto Mono" w:hAnsi="Roboto Mono"/>
          <w:b/>
          <w:bCs/>
        </w:rPr>
        <w:t>Data properties = the qualities that describe how good, correct, and usable data is.</w:t>
      </w:r>
    </w:p>
    <w:p w14:paraId="1C622962" w14:textId="77777777" w:rsidR="002B40F3" w:rsidRPr="007C5236" w:rsidRDefault="002B40F3" w:rsidP="002B40F3">
      <w:pPr>
        <w:rPr>
          <w:rFonts w:ascii="Roboto Mono" w:hAnsi="Roboto Mono"/>
        </w:rPr>
      </w:pPr>
      <w:r>
        <w:rPr>
          <w:rFonts w:ascii="Roboto Mono" w:hAnsi="Roboto Mono"/>
        </w:rPr>
        <w:pict w14:anchorId="32D59F3B">
          <v:rect id="_x0000_i1028" style="width:0;height:1.5pt" o:hralign="center" o:hrstd="t" o:hr="t" fillcolor="#a0a0a0" stroked="f"/>
        </w:pict>
      </w:r>
    </w:p>
    <w:p w14:paraId="217CFB7B" w14:textId="77777777" w:rsidR="002B40F3" w:rsidRPr="002B40F3" w:rsidRDefault="002B40F3" w:rsidP="002B40F3"/>
    <w:sectPr w:rsidR="002B40F3" w:rsidRPr="002B4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130"/>
    <w:multiLevelType w:val="multilevel"/>
    <w:tmpl w:val="760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E3B16"/>
    <w:multiLevelType w:val="multilevel"/>
    <w:tmpl w:val="E31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84398">
    <w:abstractNumId w:val="0"/>
  </w:num>
  <w:num w:numId="2" w16cid:durableId="161566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64"/>
    <w:rsid w:val="00184283"/>
    <w:rsid w:val="002B40F3"/>
    <w:rsid w:val="002D1F4F"/>
    <w:rsid w:val="00372F64"/>
    <w:rsid w:val="00711B4D"/>
    <w:rsid w:val="008952B3"/>
    <w:rsid w:val="00A70480"/>
    <w:rsid w:val="00C7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6ECB"/>
  <w15:chartTrackingRefBased/>
  <w15:docId w15:val="{1B8C844B-5E72-4EC7-929B-D7C532B5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2026-03-21T06:13:00Z</dcterms:created>
  <dcterms:modified xsi:type="dcterms:W3CDTF">2026-03-21T06:13:00Z</dcterms:modified>
</cp:coreProperties>
</file>