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2B06" w14:textId="44BF62F1" w:rsidR="00A70480" w:rsidRDefault="006E3679" w:rsidP="006E3679">
      <w:pPr>
        <w:pStyle w:val="Heading1"/>
      </w:pPr>
      <w:r w:rsidRPr="006E3679">
        <w:t>Data format</w:t>
      </w:r>
    </w:p>
    <w:p w14:paraId="3418F142" w14:textId="6741CD8A" w:rsidR="006E3679" w:rsidRDefault="006E3679" w:rsidP="006E3679">
      <w:pPr>
        <w:pStyle w:val="Heading2"/>
      </w:pPr>
      <w:r>
        <w:t xml:space="preserve">What is </w:t>
      </w:r>
      <w:r w:rsidRPr="006E3679">
        <w:t>Data format</w:t>
      </w:r>
    </w:p>
    <w:p w14:paraId="48115034" w14:textId="5B3EBACC" w:rsidR="006E3679" w:rsidRPr="006E3679" w:rsidRDefault="006E3679" w:rsidP="006E36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0BEAB7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t>“</w:t>
      </w:r>
      <w:r w:rsidRPr="006E3679">
        <w:rPr>
          <w:rFonts w:ascii="Roboto Mono" w:hAnsi="Roboto Mono"/>
          <w:b/>
          <w:bCs/>
        </w:rPr>
        <w:t>Data format</w:t>
      </w:r>
      <w:r w:rsidRPr="006E3679">
        <w:rPr>
          <w:rFonts w:ascii="Roboto Mono" w:hAnsi="Roboto Mono"/>
        </w:rPr>
        <w:t xml:space="preserve">” refers to the </w:t>
      </w:r>
      <w:r w:rsidRPr="006E3679">
        <w:rPr>
          <w:rFonts w:ascii="Roboto Mono" w:hAnsi="Roboto Mono"/>
          <w:b/>
          <w:bCs/>
        </w:rPr>
        <w:t>structure and organization of data</w:t>
      </w:r>
      <w:r w:rsidRPr="006E3679">
        <w:rPr>
          <w:rFonts w:ascii="Roboto Mono" w:hAnsi="Roboto Mono"/>
        </w:rPr>
        <w:t xml:space="preserve"> so that it can be stored, processed, or transmitted correctly. Essentially, it’s a </w:t>
      </w:r>
      <w:r w:rsidRPr="006E3679">
        <w:rPr>
          <w:rFonts w:ascii="Roboto Mono" w:hAnsi="Roboto Mono"/>
          <w:b/>
          <w:bCs/>
        </w:rPr>
        <w:t>set of rules that defines how information is represented</w:t>
      </w:r>
      <w:r w:rsidRPr="006E3679">
        <w:rPr>
          <w:rFonts w:ascii="Roboto Mono" w:hAnsi="Roboto Mono"/>
        </w:rPr>
        <w:t>. Different systems, applications, and devices need data in specific formats to understand and use it.</w:t>
      </w:r>
    </w:p>
    <w:p w14:paraId="7B382E9E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t>Here’s a breakdown:</w:t>
      </w:r>
    </w:p>
    <w:p w14:paraId="35614FD3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pict w14:anchorId="7AF0C44C">
          <v:rect id="_x0000_i1055" style="width:0;height:1.5pt" o:hralign="center" o:hrstd="t" o:hr="t" fillcolor="#a0a0a0" stroked="f"/>
        </w:pict>
      </w:r>
    </w:p>
    <w:p w14:paraId="714015C2" w14:textId="69788133" w:rsidR="006E3679" w:rsidRDefault="006E3679" w:rsidP="006F2566">
      <w:pPr>
        <w:pStyle w:val="Heading2"/>
      </w:pPr>
      <w:r w:rsidRPr="006E3679">
        <w:t>Types of Data Formats</w:t>
      </w:r>
    </w:p>
    <w:p w14:paraId="476C7204" w14:textId="265ED175" w:rsidR="006F2566" w:rsidRPr="006F2566" w:rsidRDefault="006F2566" w:rsidP="006F25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FB7F3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t>Data formats can generally be classified as:</w:t>
      </w:r>
    </w:p>
    <w:p w14:paraId="1E90C483" w14:textId="77777777" w:rsidR="006E3679" w:rsidRPr="006E3679" w:rsidRDefault="006E3679" w:rsidP="00473ADB">
      <w:pPr>
        <w:rPr>
          <w:rFonts w:ascii="Roboto Mono" w:hAnsi="Roboto Mono"/>
          <w:b/>
          <w:bCs/>
        </w:rPr>
      </w:pPr>
      <w:r w:rsidRPr="006E3679">
        <w:rPr>
          <w:rFonts w:ascii="Roboto Mono" w:hAnsi="Roboto Mono"/>
          <w:b/>
          <w:bCs/>
        </w:rPr>
        <w:t>a) Text-based formats</w:t>
      </w:r>
    </w:p>
    <w:p w14:paraId="32CFAA43" w14:textId="77777777" w:rsidR="006E3679" w:rsidRPr="006E3679" w:rsidRDefault="006E3679" w:rsidP="006E3679">
      <w:pPr>
        <w:numPr>
          <w:ilvl w:val="0"/>
          <w:numId w:val="1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>Human-readable.</w:t>
      </w:r>
    </w:p>
    <w:p w14:paraId="63C3898E" w14:textId="77777777" w:rsidR="006E3679" w:rsidRPr="006E3679" w:rsidRDefault="006E3679" w:rsidP="006E3679">
      <w:pPr>
        <w:numPr>
          <w:ilvl w:val="0"/>
          <w:numId w:val="1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>Examples:</w:t>
      </w:r>
    </w:p>
    <w:p w14:paraId="5F80F5C9" w14:textId="77777777" w:rsidR="006E3679" w:rsidRPr="006E3679" w:rsidRDefault="006E3679" w:rsidP="006E3679">
      <w:pPr>
        <w:numPr>
          <w:ilvl w:val="1"/>
          <w:numId w:val="1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JSON</w:t>
      </w:r>
      <w:r w:rsidRPr="006E3679">
        <w:rPr>
          <w:rFonts w:ascii="Roboto Mono" w:hAnsi="Roboto Mono"/>
        </w:rPr>
        <w:t xml:space="preserve"> (JavaScript Object Notation) – used for APIs and configuration files.</w:t>
      </w:r>
    </w:p>
    <w:p w14:paraId="7161FAC1" w14:textId="77777777" w:rsidR="006E3679" w:rsidRPr="006E3679" w:rsidRDefault="006E3679" w:rsidP="006E3679">
      <w:pPr>
        <w:numPr>
          <w:ilvl w:val="1"/>
          <w:numId w:val="1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XML</w:t>
      </w:r>
      <w:r w:rsidRPr="006E3679">
        <w:rPr>
          <w:rFonts w:ascii="Roboto Mono" w:hAnsi="Roboto Mono"/>
        </w:rPr>
        <w:t xml:space="preserve"> (</w:t>
      </w:r>
      <w:proofErr w:type="spellStart"/>
      <w:r w:rsidRPr="006E3679">
        <w:rPr>
          <w:rFonts w:ascii="Roboto Mono" w:hAnsi="Roboto Mono"/>
        </w:rPr>
        <w:t>eXtensible</w:t>
      </w:r>
      <w:proofErr w:type="spellEnd"/>
      <w:r w:rsidRPr="006E3679">
        <w:rPr>
          <w:rFonts w:ascii="Roboto Mono" w:hAnsi="Roboto Mono"/>
        </w:rPr>
        <w:t xml:space="preserve"> Markup Language) – widely used for data exchange.</w:t>
      </w:r>
    </w:p>
    <w:p w14:paraId="56DDBD0A" w14:textId="77777777" w:rsidR="006E3679" w:rsidRPr="006E3679" w:rsidRDefault="006E3679" w:rsidP="006E3679">
      <w:pPr>
        <w:numPr>
          <w:ilvl w:val="1"/>
          <w:numId w:val="1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CSV</w:t>
      </w:r>
      <w:r w:rsidRPr="006E3679">
        <w:rPr>
          <w:rFonts w:ascii="Roboto Mono" w:hAnsi="Roboto Mono"/>
        </w:rPr>
        <w:t xml:space="preserve"> (Comma-Separated Values) – common for spreadsheets and databases.</w:t>
      </w:r>
    </w:p>
    <w:p w14:paraId="13AA1D73" w14:textId="77777777" w:rsidR="006E3679" w:rsidRPr="006E3679" w:rsidRDefault="006E3679" w:rsidP="006E3679">
      <w:pPr>
        <w:rPr>
          <w:rFonts w:ascii="Roboto Mono" w:hAnsi="Roboto Mono"/>
          <w:b/>
          <w:bCs/>
        </w:rPr>
      </w:pPr>
      <w:r w:rsidRPr="006E3679">
        <w:rPr>
          <w:rFonts w:ascii="Roboto Mono" w:hAnsi="Roboto Mono"/>
          <w:b/>
          <w:bCs/>
        </w:rPr>
        <w:t>b) Binary formats</w:t>
      </w:r>
    </w:p>
    <w:p w14:paraId="00387F13" w14:textId="77777777" w:rsidR="006E3679" w:rsidRPr="006E3679" w:rsidRDefault="006E3679" w:rsidP="006E3679">
      <w:pPr>
        <w:numPr>
          <w:ilvl w:val="0"/>
          <w:numId w:val="2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>Machine-readable; often more efficient for storage.</w:t>
      </w:r>
    </w:p>
    <w:p w14:paraId="126FBB85" w14:textId="77777777" w:rsidR="006E3679" w:rsidRPr="006E3679" w:rsidRDefault="006E3679" w:rsidP="006E3679">
      <w:pPr>
        <w:numPr>
          <w:ilvl w:val="0"/>
          <w:numId w:val="2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>Examples:</w:t>
      </w:r>
    </w:p>
    <w:p w14:paraId="637998F5" w14:textId="77777777" w:rsidR="006E3679" w:rsidRPr="006E3679" w:rsidRDefault="006E3679" w:rsidP="006E3679">
      <w:pPr>
        <w:numPr>
          <w:ilvl w:val="1"/>
          <w:numId w:val="2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lastRenderedPageBreak/>
        <w:t>JPEG/PNG</w:t>
      </w:r>
      <w:r w:rsidRPr="006E3679">
        <w:rPr>
          <w:rFonts w:ascii="Roboto Mono" w:hAnsi="Roboto Mono"/>
        </w:rPr>
        <w:t xml:space="preserve"> – for images.</w:t>
      </w:r>
    </w:p>
    <w:p w14:paraId="4AEDEDB0" w14:textId="77777777" w:rsidR="006E3679" w:rsidRPr="006E3679" w:rsidRDefault="006E3679" w:rsidP="006E3679">
      <w:pPr>
        <w:numPr>
          <w:ilvl w:val="1"/>
          <w:numId w:val="2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MP3/WAV</w:t>
      </w:r>
      <w:r w:rsidRPr="006E3679">
        <w:rPr>
          <w:rFonts w:ascii="Roboto Mono" w:hAnsi="Roboto Mono"/>
        </w:rPr>
        <w:t xml:space="preserve"> – for audio.</w:t>
      </w:r>
    </w:p>
    <w:p w14:paraId="24C46091" w14:textId="77777777" w:rsidR="006E3679" w:rsidRPr="006E3679" w:rsidRDefault="006E3679" w:rsidP="006E3679">
      <w:pPr>
        <w:numPr>
          <w:ilvl w:val="1"/>
          <w:numId w:val="2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Parquet/Avro</w:t>
      </w:r>
      <w:r w:rsidRPr="006E3679">
        <w:rPr>
          <w:rFonts w:ascii="Roboto Mono" w:hAnsi="Roboto Mono"/>
        </w:rPr>
        <w:t xml:space="preserve"> – for big data storage.</w:t>
      </w:r>
    </w:p>
    <w:p w14:paraId="1CB9562C" w14:textId="77777777" w:rsidR="006E3679" w:rsidRPr="006E3679" w:rsidRDefault="006E3679" w:rsidP="006E3679">
      <w:pPr>
        <w:rPr>
          <w:rFonts w:ascii="Roboto Mono" w:hAnsi="Roboto Mono"/>
          <w:b/>
          <w:bCs/>
        </w:rPr>
      </w:pPr>
      <w:r w:rsidRPr="006E3679">
        <w:rPr>
          <w:rFonts w:ascii="Roboto Mono" w:hAnsi="Roboto Mono"/>
          <w:b/>
          <w:bCs/>
        </w:rPr>
        <w:t>c) Hybrid formats</w:t>
      </w:r>
    </w:p>
    <w:p w14:paraId="0D2B9201" w14:textId="77777777" w:rsidR="006E3679" w:rsidRPr="006E3679" w:rsidRDefault="006E3679" w:rsidP="006E3679">
      <w:pPr>
        <w:numPr>
          <w:ilvl w:val="0"/>
          <w:numId w:val="3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>Contain both human-readable and binary elements.</w:t>
      </w:r>
    </w:p>
    <w:p w14:paraId="5B8CF6CB" w14:textId="77777777" w:rsidR="006E3679" w:rsidRPr="006E3679" w:rsidRDefault="006E3679" w:rsidP="006E3679">
      <w:pPr>
        <w:numPr>
          <w:ilvl w:val="0"/>
          <w:numId w:val="3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 xml:space="preserve">Example: </w:t>
      </w:r>
      <w:r w:rsidRPr="006E3679">
        <w:rPr>
          <w:rFonts w:ascii="Roboto Mono" w:hAnsi="Roboto Mono"/>
          <w:b/>
          <w:bCs/>
        </w:rPr>
        <w:t>PDF</w:t>
      </w:r>
      <w:r w:rsidRPr="006E3679">
        <w:rPr>
          <w:rFonts w:ascii="Roboto Mono" w:hAnsi="Roboto Mono"/>
        </w:rPr>
        <w:t xml:space="preserve"> (Portable Document Format) – readable by humans, structured internally for processing.</w:t>
      </w:r>
    </w:p>
    <w:p w14:paraId="49E4C00F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pict w14:anchorId="01A796FE">
          <v:rect id="_x0000_i1056" style="width:0;height:1.5pt" o:hralign="center" o:hrstd="t" o:hr="t" fillcolor="#a0a0a0" stroked="f"/>
        </w:pict>
      </w:r>
    </w:p>
    <w:p w14:paraId="67A8D205" w14:textId="40C8FE50" w:rsidR="006E3679" w:rsidRDefault="006E3679" w:rsidP="00DA3BBD">
      <w:pPr>
        <w:pStyle w:val="Heading2"/>
      </w:pPr>
      <w:r w:rsidRPr="006E3679">
        <w:t>Key Characteristics</w:t>
      </w:r>
    </w:p>
    <w:p w14:paraId="27C5F0DC" w14:textId="6FB5F1A6" w:rsidR="00DA3BBD" w:rsidRPr="00DA3BBD" w:rsidRDefault="00DA3BBD" w:rsidP="00DA3BB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8DEA19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t>A good data format usually defines:</w:t>
      </w:r>
    </w:p>
    <w:p w14:paraId="295AAA95" w14:textId="77777777" w:rsidR="006E3679" w:rsidRPr="006E3679" w:rsidRDefault="006E3679" w:rsidP="006E3679">
      <w:pPr>
        <w:numPr>
          <w:ilvl w:val="0"/>
          <w:numId w:val="4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Structure</w:t>
      </w:r>
      <w:r w:rsidRPr="006E3679">
        <w:rPr>
          <w:rFonts w:ascii="Roboto Mono" w:hAnsi="Roboto Mono"/>
        </w:rPr>
        <w:t xml:space="preserve"> – How data is organized (e.g., rows and columns, key-value pairs).</w:t>
      </w:r>
    </w:p>
    <w:p w14:paraId="164EE661" w14:textId="77777777" w:rsidR="006E3679" w:rsidRPr="006E3679" w:rsidRDefault="006E3679" w:rsidP="006E3679">
      <w:pPr>
        <w:numPr>
          <w:ilvl w:val="0"/>
          <w:numId w:val="4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Syntax</w:t>
      </w:r>
      <w:r w:rsidRPr="006E3679">
        <w:rPr>
          <w:rFonts w:ascii="Roboto Mono" w:hAnsi="Roboto Mono"/>
        </w:rPr>
        <w:t xml:space="preserve"> – Rules for representing the data (e.g., &lt;tag&gt;value&lt;/tag&gt; in XML).</w:t>
      </w:r>
    </w:p>
    <w:p w14:paraId="6BE8DF51" w14:textId="77777777" w:rsidR="006E3679" w:rsidRPr="006E3679" w:rsidRDefault="006E3679" w:rsidP="006E3679">
      <w:pPr>
        <w:numPr>
          <w:ilvl w:val="0"/>
          <w:numId w:val="4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Encoding</w:t>
      </w:r>
      <w:r w:rsidRPr="006E3679">
        <w:rPr>
          <w:rFonts w:ascii="Roboto Mono" w:hAnsi="Roboto Mono"/>
        </w:rPr>
        <w:t xml:space="preserve"> – How characters or numbers are represented (e.g., UTF-8, ASCII, binary).</w:t>
      </w:r>
    </w:p>
    <w:p w14:paraId="5FCC1C96" w14:textId="77777777" w:rsidR="006E3679" w:rsidRPr="006E3679" w:rsidRDefault="006E3679" w:rsidP="006E3679">
      <w:pPr>
        <w:numPr>
          <w:ilvl w:val="0"/>
          <w:numId w:val="4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Metadata</w:t>
      </w:r>
      <w:r w:rsidRPr="006E3679">
        <w:rPr>
          <w:rFonts w:ascii="Roboto Mono" w:hAnsi="Roboto Mono"/>
        </w:rPr>
        <w:t xml:space="preserve"> – Optional information describing the data (e.g., file type, version).</w:t>
      </w:r>
    </w:p>
    <w:p w14:paraId="34719191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pict w14:anchorId="155839A9">
          <v:rect id="_x0000_i1057" style="width:0;height:1.5pt" o:hralign="center" o:hrstd="t" o:hr="t" fillcolor="#a0a0a0" stroked="f"/>
        </w:pict>
      </w:r>
    </w:p>
    <w:p w14:paraId="03EA30CF" w14:textId="47FCD88B" w:rsidR="006E3679" w:rsidRDefault="006E3679" w:rsidP="006F2566">
      <w:pPr>
        <w:pStyle w:val="Heading2"/>
      </w:pPr>
      <w:r w:rsidRPr="006E3679">
        <w:t>Why Data Formats Matter</w:t>
      </w:r>
    </w:p>
    <w:p w14:paraId="69405065" w14:textId="63593092" w:rsidR="006F2566" w:rsidRPr="006F2566" w:rsidRDefault="006F2566" w:rsidP="006F25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5F3377" w14:textId="77777777" w:rsidR="006E3679" w:rsidRPr="006E3679" w:rsidRDefault="006E3679" w:rsidP="006E3679">
      <w:pPr>
        <w:numPr>
          <w:ilvl w:val="0"/>
          <w:numId w:val="5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Interoperability:</w:t>
      </w:r>
      <w:r w:rsidRPr="006E3679">
        <w:rPr>
          <w:rFonts w:ascii="Roboto Mono" w:hAnsi="Roboto Mono"/>
        </w:rPr>
        <w:t xml:space="preserve"> Allows different systems to exchange data.</w:t>
      </w:r>
    </w:p>
    <w:p w14:paraId="414633E6" w14:textId="77777777" w:rsidR="006E3679" w:rsidRPr="006E3679" w:rsidRDefault="006E3679" w:rsidP="006E3679">
      <w:pPr>
        <w:numPr>
          <w:ilvl w:val="0"/>
          <w:numId w:val="5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t>Storage efficiency:</w:t>
      </w:r>
      <w:r w:rsidRPr="006E3679">
        <w:rPr>
          <w:rFonts w:ascii="Roboto Mono" w:hAnsi="Roboto Mono"/>
        </w:rPr>
        <w:t xml:space="preserve"> Binary formats can save space.</w:t>
      </w:r>
    </w:p>
    <w:p w14:paraId="3D41C5F6" w14:textId="77777777" w:rsidR="006E3679" w:rsidRPr="006E3679" w:rsidRDefault="006E3679" w:rsidP="006E3679">
      <w:pPr>
        <w:numPr>
          <w:ilvl w:val="0"/>
          <w:numId w:val="5"/>
        </w:numPr>
        <w:rPr>
          <w:rFonts w:ascii="Roboto Mono" w:hAnsi="Roboto Mono"/>
        </w:rPr>
      </w:pPr>
      <w:r w:rsidRPr="006E3679">
        <w:rPr>
          <w:rFonts w:ascii="Roboto Mono" w:hAnsi="Roboto Mono"/>
          <w:b/>
          <w:bCs/>
        </w:rPr>
        <w:lastRenderedPageBreak/>
        <w:t>Ease of parsing:</w:t>
      </w:r>
      <w:r w:rsidRPr="006E3679">
        <w:rPr>
          <w:rFonts w:ascii="Roboto Mono" w:hAnsi="Roboto Mono"/>
        </w:rPr>
        <w:t xml:space="preserve"> Well-defined formats make it easier to read and process data programmatically.</w:t>
      </w:r>
    </w:p>
    <w:p w14:paraId="1F544C2E" w14:textId="77777777" w:rsid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pict w14:anchorId="74A8C263">
          <v:rect id="_x0000_i1058" style="width:0;height:1.5pt" o:hralign="center" o:hrstd="t" o:hr="t" fillcolor="#a0a0a0" stroked="f"/>
        </w:pict>
      </w:r>
    </w:p>
    <w:p w14:paraId="2B606A1C" w14:textId="3B6ABFFF" w:rsidR="00BE3EC3" w:rsidRDefault="00BE3EC3" w:rsidP="00BE3EC3">
      <w:pPr>
        <w:pStyle w:val="Heading2"/>
      </w:pPr>
      <w:r>
        <w:t>Example</w:t>
      </w:r>
    </w:p>
    <w:p w14:paraId="1DC5EEE0" w14:textId="4D69C604" w:rsidR="00BE3EC3" w:rsidRPr="00BE3EC3" w:rsidRDefault="00BE3EC3" w:rsidP="00BE3EC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FB4411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t>For example:</w:t>
      </w:r>
    </w:p>
    <w:p w14:paraId="656F4BB1" w14:textId="77777777" w:rsidR="006E3679" w:rsidRDefault="006E3679" w:rsidP="006E3679">
      <w:pPr>
        <w:numPr>
          <w:ilvl w:val="0"/>
          <w:numId w:val="6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 xml:space="preserve">A </w:t>
      </w:r>
      <w:r w:rsidRPr="006E3679">
        <w:rPr>
          <w:rFonts w:ascii="Roboto Mono" w:hAnsi="Roboto Mono"/>
          <w:b/>
          <w:bCs/>
        </w:rPr>
        <w:t>CSV file</w:t>
      </w:r>
      <w:r w:rsidRPr="006E3679">
        <w:rPr>
          <w:rFonts w:ascii="Roboto Mono" w:hAnsi="Roboto Mono"/>
        </w:rPr>
        <w:t xml:space="preserve"> of student grades might look like this:</w:t>
      </w:r>
    </w:p>
    <w:p w14:paraId="5860F9A3" w14:textId="7E0AD051" w:rsidR="00BE3EC3" w:rsidRPr="006E3679" w:rsidRDefault="00BE3EC3" w:rsidP="00BE3EC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E6B5DF" wp14:editId="2EC59028">
            <wp:extent cx="5943600" cy="674370"/>
            <wp:effectExtent l="0" t="0" r="0" b="0"/>
            <wp:docPr id="162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A787" w14:textId="77777777" w:rsidR="006E3679" w:rsidRPr="006E3679" w:rsidRDefault="006E3679" w:rsidP="00BE3EC3">
      <w:pPr>
        <w:ind w:left="720"/>
        <w:rPr>
          <w:rFonts w:ascii="Roboto Mono" w:hAnsi="Roboto Mono"/>
        </w:rPr>
      </w:pPr>
      <w:proofErr w:type="spellStart"/>
      <w:proofErr w:type="gramStart"/>
      <w:r w:rsidRPr="006E3679">
        <w:rPr>
          <w:rFonts w:ascii="Roboto Mono" w:hAnsi="Roboto Mono"/>
        </w:rPr>
        <w:t>Name,Math</w:t>
      </w:r>
      <w:proofErr w:type="gramEnd"/>
      <w:r w:rsidRPr="006E3679">
        <w:rPr>
          <w:rFonts w:ascii="Roboto Mono" w:hAnsi="Roboto Mono"/>
        </w:rPr>
        <w:t>,Science</w:t>
      </w:r>
      <w:proofErr w:type="spellEnd"/>
    </w:p>
    <w:p w14:paraId="15A2EB45" w14:textId="77777777" w:rsidR="006E3679" w:rsidRPr="006E3679" w:rsidRDefault="006E3679" w:rsidP="00BE3EC3">
      <w:pPr>
        <w:ind w:left="720"/>
        <w:rPr>
          <w:rFonts w:ascii="Roboto Mono" w:hAnsi="Roboto Mono"/>
        </w:rPr>
      </w:pPr>
      <w:r w:rsidRPr="006E3679">
        <w:rPr>
          <w:rFonts w:ascii="Roboto Mono" w:hAnsi="Roboto Mono"/>
        </w:rPr>
        <w:t>Alice,90,85</w:t>
      </w:r>
    </w:p>
    <w:p w14:paraId="2628680C" w14:textId="77777777" w:rsidR="006E3679" w:rsidRPr="006E3679" w:rsidRDefault="006E3679" w:rsidP="00BE3EC3">
      <w:pPr>
        <w:ind w:left="720"/>
        <w:rPr>
          <w:rFonts w:ascii="Roboto Mono" w:hAnsi="Roboto Mono"/>
        </w:rPr>
      </w:pPr>
      <w:r w:rsidRPr="006E3679">
        <w:rPr>
          <w:rFonts w:ascii="Roboto Mono" w:hAnsi="Roboto Mono"/>
        </w:rPr>
        <w:t>Bob,78,92</w:t>
      </w:r>
    </w:p>
    <w:p w14:paraId="772C4DC0" w14:textId="77777777" w:rsidR="006E3679" w:rsidRDefault="006E3679" w:rsidP="006E3679">
      <w:pPr>
        <w:numPr>
          <w:ilvl w:val="0"/>
          <w:numId w:val="7"/>
        </w:numPr>
        <w:rPr>
          <w:rFonts w:ascii="Roboto Mono" w:hAnsi="Roboto Mono"/>
        </w:rPr>
      </w:pPr>
      <w:r w:rsidRPr="006E3679">
        <w:rPr>
          <w:rFonts w:ascii="Roboto Mono" w:hAnsi="Roboto Mono"/>
        </w:rPr>
        <w:t xml:space="preserve">A </w:t>
      </w:r>
      <w:r w:rsidRPr="006E3679">
        <w:rPr>
          <w:rFonts w:ascii="Roboto Mono" w:hAnsi="Roboto Mono"/>
          <w:b/>
          <w:bCs/>
        </w:rPr>
        <w:t>JSON version</w:t>
      </w:r>
      <w:r w:rsidRPr="006E3679">
        <w:rPr>
          <w:rFonts w:ascii="Roboto Mono" w:hAnsi="Roboto Mono"/>
        </w:rPr>
        <w:t xml:space="preserve"> of the same data would be:</w:t>
      </w:r>
    </w:p>
    <w:p w14:paraId="51EE0AF2" w14:textId="4A23608C" w:rsidR="00960ED1" w:rsidRPr="006E3679" w:rsidRDefault="00960ED1" w:rsidP="00960ED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3BB0BA" wp14:editId="3BD39D74">
            <wp:extent cx="5943600" cy="1071245"/>
            <wp:effectExtent l="0" t="0" r="0" b="0"/>
            <wp:docPr id="136717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1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C432" w14:textId="77777777" w:rsidR="006E3679" w:rsidRPr="006E3679" w:rsidRDefault="006E3679" w:rsidP="00960ED1">
      <w:pPr>
        <w:ind w:left="720"/>
        <w:rPr>
          <w:rFonts w:ascii="Roboto Mono" w:hAnsi="Roboto Mono"/>
        </w:rPr>
      </w:pPr>
      <w:r w:rsidRPr="006E3679">
        <w:rPr>
          <w:rFonts w:ascii="Roboto Mono" w:hAnsi="Roboto Mono"/>
        </w:rPr>
        <w:t>[</w:t>
      </w:r>
    </w:p>
    <w:p w14:paraId="67069F55" w14:textId="77777777" w:rsidR="006E3679" w:rsidRPr="006E3679" w:rsidRDefault="006E3679" w:rsidP="00960ED1">
      <w:pPr>
        <w:ind w:left="720"/>
        <w:rPr>
          <w:rFonts w:ascii="Roboto Mono" w:hAnsi="Roboto Mono"/>
        </w:rPr>
      </w:pPr>
      <w:r w:rsidRPr="006E3679">
        <w:rPr>
          <w:rFonts w:ascii="Roboto Mono" w:hAnsi="Roboto Mono"/>
        </w:rPr>
        <w:t xml:space="preserve">  {"Name": "Alice", "Math": 90, "Science": 85},</w:t>
      </w:r>
    </w:p>
    <w:p w14:paraId="041B72BF" w14:textId="77777777" w:rsidR="006E3679" w:rsidRPr="006E3679" w:rsidRDefault="006E3679" w:rsidP="00960ED1">
      <w:pPr>
        <w:ind w:left="720"/>
        <w:rPr>
          <w:rFonts w:ascii="Roboto Mono" w:hAnsi="Roboto Mono"/>
        </w:rPr>
      </w:pPr>
      <w:r w:rsidRPr="006E3679">
        <w:rPr>
          <w:rFonts w:ascii="Roboto Mono" w:hAnsi="Roboto Mono"/>
        </w:rPr>
        <w:t xml:space="preserve">  {"Name": "Bob", "Math": 78, "Science": 92}</w:t>
      </w:r>
    </w:p>
    <w:p w14:paraId="2C0DCE53" w14:textId="77777777" w:rsidR="006E3679" w:rsidRPr="006E3679" w:rsidRDefault="006E3679" w:rsidP="00960ED1">
      <w:pPr>
        <w:ind w:left="720"/>
        <w:rPr>
          <w:rFonts w:ascii="Roboto Mono" w:hAnsi="Roboto Mono"/>
        </w:rPr>
      </w:pPr>
      <w:r w:rsidRPr="006E3679">
        <w:rPr>
          <w:rFonts w:ascii="Roboto Mono" w:hAnsi="Roboto Mono"/>
        </w:rPr>
        <w:t>]</w:t>
      </w:r>
    </w:p>
    <w:p w14:paraId="28B0FDD3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t>Both represent the same information, just in different formats.</w:t>
      </w:r>
    </w:p>
    <w:p w14:paraId="29065FEB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pict w14:anchorId="09364BF0">
          <v:rect id="_x0000_i1059" style="width:0;height:1.5pt" o:hralign="center" o:hrstd="t" o:hr="t" fillcolor="#a0a0a0" stroked="f"/>
        </w:pict>
      </w:r>
    </w:p>
    <w:p w14:paraId="749A9329" w14:textId="77777777" w:rsidR="006E3679" w:rsidRPr="006E3679" w:rsidRDefault="006E3679" w:rsidP="006E3679">
      <w:pPr>
        <w:rPr>
          <w:rFonts w:ascii="Roboto Mono" w:hAnsi="Roboto Mono"/>
        </w:rPr>
      </w:pPr>
      <w:r w:rsidRPr="006E3679">
        <w:rPr>
          <w:rFonts w:ascii="Roboto Mono" w:hAnsi="Roboto Mono"/>
        </w:rPr>
        <w:lastRenderedPageBreak/>
        <w:t xml:space="preserve">If you want, I can also </w:t>
      </w:r>
      <w:r w:rsidRPr="006E3679">
        <w:rPr>
          <w:rFonts w:ascii="Roboto Mono" w:hAnsi="Roboto Mono"/>
          <w:b/>
          <w:bCs/>
        </w:rPr>
        <w:t>explain the difference between data format, data type, and file format</w:t>
      </w:r>
      <w:r w:rsidRPr="006E3679">
        <w:rPr>
          <w:rFonts w:ascii="Roboto Mono" w:hAnsi="Roboto Mono"/>
        </w:rPr>
        <w:t>, because these terms are often confused. Do you want me to do that?</w:t>
      </w:r>
    </w:p>
    <w:p w14:paraId="7F29F0CD" w14:textId="77777777" w:rsidR="006E3679" w:rsidRPr="006E3679" w:rsidRDefault="006E3679" w:rsidP="006E3679">
      <w:pPr>
        <w:rPr>
          <w:rFonts w:ascii="Roboto Mono" w:hAnsi="Roboto Mono"/>
        </w:rPr>
      </w:pPr>
    </w:p>
    <w:sectPr w:rsidR="006E3679" w:rsidRPr="006E3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468"/>
    <w:multiLevelType w:val="multilevel"/>
    <w:tmpl w:val="859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66586"/>
    <w:multiLevelType w:val="multilevel"/>
    <w:tmpl w:val="2B3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3E4"/>
    <w:multiLevelType w:val="multilevel"/>
    <w:tmpl w:val="7AD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B76F6"/>
    <w:multiLevelType w:val="multilevel"/>
    <w:tmpl w:val="0F9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43E1"/>
    <w:multiLevelType w:val="multilevel"/>
    <w:tmpl w:val="A58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972A2"/>
    <w:multiLevelType w:val="multilevel"/>
    <w:tmpl w:val="166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F7AD2"/>
    <w:multiLevelType w:val="multilevel"/>
    <w:tmpl w:val="5FE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16413">
    <w:abstractNumId w:val="1"/>
  </w:num>
  <w:num w:numId="2" w16cid:durableId="1877347952">
    <w:abstractNumId w:val="2"/>
  </w:num>
  <w:num w:numId="3" w16cid:durableId="658652381">
    <w:abstractNumId w:val="0"/>
  </w:num>
  <w:num w:numId="4" w16cid:durableId="2108651782">
    <w:abstractNumId w:val="5"/>
  </w:num>
  <w:num w:numId="5" w16cid:durableId="691104058">
    <w:abstractNumId w:val="4"/>
  </w:num>
  <w:num w:numId="6" w16cid:durableId="1718159019">
    <w:abstractNumId w:val="3"/>
  </w:num>
  <w:num w:numId="7" w16cid:durableId="1197743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DE"/>
    <w:rsid w:val="002022DE"/>
    <w:rsid w:val="002D1F4F"/>
    <w:rsid w:val="00332C8B"/>
    <w:rsid w:val="00383FB3"/>
    <w:rsid w:val="00473ADB"/>
    <w:rsid w:val="006E3679"/>
    <w:rsid w:val="006F2566"/>
    <w:rsid w:val="00711B4D"/>
    <w:rsid w:val="008952B3"/>
    <w:rsid w:val="00960ED1"/>
    <w:rsid w:val="00A70480"/>
    <w:rsid w:val="00BE3EC3"/>
    <w:rsid w:val="00C37CE0"/>
    <w:rsid w:val="00DA3BBD"/>
    <w:rsid w:val="00E4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743AF"/>
  <w15:chartTrackingRefBased/>
  <w15:docId w15:val="{E54AE2E1-8388-4E07-AB25-164A719F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2026-03-18T20:05:00Z</dcterms:created>
  <dcterms:modified xsi:type="dcterms:W3CDTF">2026-03-18T20:19:00Z</dcterms:modified>
</cp:coreProperties>
</file>