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395C" w14:textId="3CC10089" w:rsidR="00B74668" w:rsidRPr="00B74668" w:rsidRDefault="00B74668" w:rsidP="008339FF">
      <w:pPr>
        <w:pStyle w:val="Heading1"/>
        <w:rPr>
          <w:lang w:val="en"/>
        </w:rPr>
      </w:pPr>
      <w:r w:rsidRPr="00B74668">
        <w:rPr>
          <w:lang w:val="en"/>
        </w:rPr>
        <w:t>Web Protocols</w:t>
      </w:r>
    </w:p>
    <w:p w14:paraId="3CA04FA5"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[1/18/2026]</w:t>
      </w:r>
    </w:p>
    <w:p w14:paraId="6D1C42E2"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standardized rules and conventions that enable communication between computers on the internet, especially for accessing and interacting with websites and web services.</w:t>
      </w:r>
    </w:p>
    <w:p w14:paraId="703EBF0D"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Here’s a breakdown:</w:t>
      </w:r>
    </w:p>
    <w:p w14:paraId="323445BE" w14:textId="77777777" w:rsidR="00B74668" w:rsidRPr="00B74668" w:rsidRDefault="00B74668" w:rsidP="00E914F0">
      <w:pPr>
        <w:pStyle w:val="Heading2"/>
        <w:rPr>
          <w:lang w:val="en"/>
        </w:rPr>
      </w:pPr>
      <w:bookmarkStart w:id="0" w:name="_bo059jwt6avx" w:colFirst="0" w:colLast="0"/>
      <w:bookmarkEnd w:id="0"/>
      <w:r w:rsidRPr="00B74668">
        <w:rPr>
          <w:rFonts w:ascii="Segoe UI Emoji" w:hAnsi="Segoe UI Emoji" w:cs="Segoe UI Emoji"/>
          <w:lang w:val="en"/>
        </w:rPr>
        <w:t>🔹</w:t>
      </w:r>
      <w:r w:rsidRPr="00B74668">
        <w:rPr>
          <w:lang w:val="en"/>
        </w:rPr>
        <w:t xml:space="preserve"> Common Web Protocols</w:t>
      </w:r>
    </w:p>
    <w:p w14:paraId="1A6452C8"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[1/18/2026]</w:t>
      </w:r>
    </w:p>
    <w:p w14:paraId="15C88472" w14:textId="77777777" w:rsidR="00B74668" w:rsidRPr="00B74668" w:rsidRDefault="00B74668" w:rsidP="00B74668">
      <w:pPr>
        <w:numPr>
          <w:ilvl w:val="0"/>
          <w:numId w:val="1"/>
        </w:numPr>
        <w:spacing w:before="240"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 (Hypertext Transfer Protocol)</w:t>
      </w:r>
      <w:r w:rsidRPr="00B74668">
        <w:rPr>
          <w:rFonts w:ascii="Roboto Mono" w:eastAsia="Roboto Mono" w:hAnsi="Roboto Mono" w:cs="Arial"/>
          <w:b/>
          <w:bCs/>
          <w:kern w:val="0"/>
          <w:szCs w:val="22"/>
          <w:lang w:val="en"/>
          <w14:ligatures w14:val="none"/>
        </w:rPr>
        <w:br/>
      </w:r>
    </w:p>
    <w:p w14:paraId="488DCF5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The foundation of data communication on the web.</w:t>
      </w:r>
      <w:r w:rsidRPr="00B74668">
        <w:rPr>
          <w:rFonts w:ascii="Roboto Mono" w:eastAsia="Roboto Mono" w:hAnsi="Roboto Mono" w:cs="Arial"/>
          <w:kern w:val="0"/>
          <w:szCs w:val="22"/>
          <w:lang w:val="en"/>
          <w14:ligatures w14:val="none"/>
        </w:rPr>
        <w:br/>
      </w:r>
    </w:p>
    <w:p w14:paraId="035768B1"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request and deliver web pages.</w:t>
      </w:r>
      <w:r w:rsidRPr="00B74668">
        <w:rPr>
          <w:rFonts w:ascii="Roboto Mono" w:eastAsia="Roboto Mono" w:hAnsi="Roboto Mono" w:cs="Arial"/>
          <w:kern w:val="0"/>
          <w:szCs w:val="22"/>
          <w:lang w:val="en"/>
          <w14:ligatures w14:val="none"/>
        </w:rPr>
        <w:br/>
      </w:r>
    </w:p>
    <w:p w14:paraId="4B57F0FE"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Example: </w:t>
      </w:r>
      <w:r w:rsidRPr="00B74668">
        <w:rPr>
          <w:rFonts w:ascii="Roboto Mono" w:eastAsia="Roboto Mono" w:hAnsi="Roboto Mono" w:cs="Roboto Mono"/>
          <w:color w:val="188038"/>
          <w:kern w:val="0"/>
          <w:szCs w:val="22"/>
          <w:lang w:val="en"/>
          <w14:ligatures w14:val="none"/>
        </w:rPr>
        <w:t>http://example.com</w:t>
      </w:r>
      <w:r w:rsidRPr="00B74668">
        <w:rPr>
          <w:rFonts w:ascii="Roboto Mono" w:eastAsia="Roboto Mono" w:hAnsi="Roboto Mono" w:cs="Roboto Mono"/>
          <w:color w:val="188038"/>
          <w:kern w:val="0"/>
          <w:szCs w:val="22"/>
          <w:lang w:val="en"/>
          <w14:ligatures w14:val="none"/>
        </w:rPr>
        <w:br/>
      </w:r>
    </w:p>
    <w:p w14:paraId="07C51DF0"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HTTPS (HTTP Secure)</w:t>
      </w:r>
      <w:r w:rsidRPr="00B74668">
        <w:rPr>
          <w:rFonts w:ascii="Roboto Mono" w:eastAsia="Roboto Mono" w:hAnsi="Roboto Mono" w:cs="Arial"/>
          <w:b/>
          <w:bCs/>
          <w:kern w:val="0"/>
          <w:szCs w:val="22"/>
          <w:lang w:val="en"/>
          <w14:ligatures w14:val="none"/>
        </w:rPr>
        <w:br/>
      </w:r>
    </w:p>
    <w:p w14:paraId="301A359D"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 secure version of HTTP.</w:t>
      </w:r>
      <w:r w:rsidRPr="00B74668">
        <w:rPr>
          <w:rFonts w:ascii="Roboto Mono" w:eastAsia="Roboto Mono" w:hAnsi="Roboto Mono" w:cs="Arial"/>
          <w:kern w:val="0"/>
          <w:szCs w:val="22"/>
          <w:lang w:val="en"/>
          <w14:ligatures w14:val="none"/>
        </w:rPr>
        <w:br/>
      </w:r>
    </w:p>
    <w:p w14:paraId="78878F10"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Encrypts the data using SSL/TLS.</w:t>
      </w:r>
      <w:r w:rsidRPr="00B74668">
        <w:rPr>
          <w:rFonts w:ascii="Roboto Mono" w:eastAsia="Roboto Mono" w:hAnsi="Roboto Mono" w:cs="Arial"/>
          <w:kern w:val="0"/>
          <w:szCs w:val="22"/>
          <w:lang w:val="en"/>
          <w14:ligatures w14:val="none"/>
        </w:rPr>
        <w:br/>
      </w:r>
    </w:p>
    <w:p w14:paraId="03886083"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Example: </w:t>
      </w:r>
      <w:r w:rsidRPr="00B74668">
        <w:rPr>
          <w:rFonts w:ascii="Roboto Mono" w:eastAsia="Roboto Mono" w:hAnsi="Roboto Mono" w:cs="Roboto Mono"/>
          <w:color w:val="188038"/>
          <w:kern w:val="0"/>
          <w:szCs w:val="22"/>
          <w:lang w:val="en"/>
          <w14:ligatures w14:val="none"/>
        </w:rPr>
        <w:t>https://example.com</w:t>
      </w:r>
      <w:r w:rsidRPr="00B74668">
        <w:rPr>
          <w:rFonts w:ascii="Roboto Mono" w:eastAsia="Roboto Mono" w:hAnsi="Roboto Mono" w:cs="Roboto Mono"/>
          <w:color w:val="188038"/>
          <w:kern w:val="0"/>
          <w:szCs w:val="22"/>
          <w:lang w:val="en"/>
          <w14:ligatures w14:val="none"/>
        </w:rPr>
        <w:br/>
      </w:r>
    </w:p>
    <w:p w14:paraId="21EB3345"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secure communication, especially for sensitive data like passwords.</w:t>
      </w:r>
      <w:r w:rsidRPr="00B74668">
        <w:rPr>
          <w:rFonts w:ascii="Roboto Mono" w:eastAsia="Roboto Mono" w:hAnsi="Roboto Mono" w:cs="Arial"/>
          <w:kern w:val="0"/>
          <w:szCs w:val="22"/>
          <w:lang w:val="en"/>
          <w14:ligatures w14:val="none"/>
        </w:rPr>
        <w:br/>
      </w:r>
    </w:p>
    <w:p w14:paraId="571AA1F3"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FTP (File Transfer Protocol)</w:t>
      </w:r>
      <w:r w:rsidRPr="00B74668">
        <w:rPr>
          <w:rFonts w:ascii="Roboto Mono" w:eastAsia="Roboto Mono" w:hAnsi="Roboto Mono" w:cs="Arial"/>
          <w:b/>
          <w:bCs/>
          <w:kern w:val="0"/>
          <w:szCs w:val="22"/>
          <w:lang w:val="en"/>
          <w14:ligatures w14:val="none"/>
        </w:rPr>
        <w:br/>
      </w:r>
    </w:p>
    <w:p w14:paraId="33C3D6D9"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transfer files between a client and server.</w:t>
      </w:r>
      <w:r w:rsidRPr="00B74668">
        <w:rPr>
          <w:rFonts w:ascii="Roboto Mono" w:eastAsia="Roboto Mono" w:hAnsi="Roboto Mono" w:cs="Arial"/>
          <w:kern w:val="0"/>
          <w:szCs w:val="22"/>
          <w:lang w:val="en"/>
          <w14:ligatures w14:val="none"/>
        </w:rPr>
        <w:br/>
      </w:r>
    </w:p>
    <w:p w14:paraId="7B160810"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lastRenderedPageBreak/>
        <w:t>Example use: uploading files to a website.</w:t>
      </w:r>
      <w:r w:rsidRPr="00B74668">
        <w:rPr>
          <w:rFonts w:ascii="Roboto Mono" w:eastAsia="Roboto Mono" w:hAnsi="Roboto Mono" w:cs="Arial"/>
          <w:kern w:val="0"/>
          <w:szCs w:val="22"/>
          <w:lang w:val="en"/>
          <w14:ligatures w14:val="none"/>
        </w:rPr>
        <w:br/>
      </w:r>
    </w:p>
    <w:p w14:paraId="174047B9"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SMTP (Simple Mail Transfer Protocol)</w:t>
      </w:r>
      <w:r w:rsidRPr="00B74668">
        <w:rPr>
          <w:rFonts w:ascii="Roboto Mono" w:eastAsia="Roboto Mono" w:hAnsi="Roboto Mono" w:cs="Arial"/>
          <w:b/>
          <w:bCs/>
          <w:kern w:val="0"/>
          <w:szCs w:val="22"/>
          <w:lang w:val="en"/>
          <w14:ligatures w14:val="none"/>
        </w:rPr>
        <w:br/>
      </w:r>
    </w:p>
    <w:p w14:paraId="180C4C11"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send emails.</w:t>
      </w:r>
      <w:r w:rsidRPr="00B74668">
        <w:rPr>
          <w:rFonts w:ascii="Roboto Mono" w:eastAsia="Roboto Mono" w:hAnsi="Roboto Mono" w:cs="Arial"/>
          <w:kern w:val="0"/>
          <w:szCs w:val="22"/>
          <w:lang w:val="en"/>
          <w14:ligatures w14:val="none"/>
        </w:rPr>
        <w:br/>
      </w:r>
    </w:p>
    <w:p w14:paraId="2ACEE31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Commonly works with POP or IMAP to receive email.</w:t>
      </w:r>
      <w:r w:rsidRPr="00B74668">
        <w:rPr>
          <w:rFonts w:ascii="Roboto Mono" w:eastAsia="Roboto Mono" w:hAnsi="Roboto Mono" w:cs="Arial"/>
          <w:kern w:val="0"/>
          <w:szCs w:val="22"/>
          <w:lang w:val="en"/>
          <w14:ligatures w14:val="none"/>
        </w:rPr>
        <w:br/>
      </w:r>
    </w:p>
    <w:p w14:paraId="5DE9FA89"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IMAP/POP (Internet Message Access Protocol / Post Office Protocol)</w:t>
      </w:r>
      <w:r w:rsidRPr="00B74668">
        <w:rPr>
          <w:rFonts w:ascii="Roboto Mono" w:eastAsia="Roboto Mono" w:hAnsi="Roboto Mono" w:cs="Arial"/>
          <w:b/>
          <w:bCs/>
          <w:kern w:val="0"/>
          <w:szCs w:val="22"/>
          <w:lang w:val="en"/>
          <w14:ligatures w14:val="none"/>
        </w:rPr>
        <w:br/>
      </w:r>
    </w:p>
    <w:p w14:paraId="743D412B"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IMAP: Allows access to emails stored on a server.</w:t>
      </w:r>
      <w:r w:rsidRPr="00B74668">
        <w:rPr>
          <w:rFonts w:ascii="Roboto Mono" w:eastAsia="Roboto Mono" w:hAnsi="Roboto Mono" w:cs="Arial"/>
          <w:kern w:val="0"/>
          <w:szCs w:val="22"/>
          <w:lang w:val="en"/>
          <w14:ligatures w14:val="none"/>
        </w:rPr>
        <w:br/>
      </w:r>
    </w:p>
    <w:p w14:paraId="6CFA01EF"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POP: Downloads emails to a device and often deletes them from the server.</w:t>
      </w:r>
      <w:r w:rsidRPr="00B74668">
        <w:rPr>
          <w:rFonts w:ascii="Roboto Mono" w:eastAsia="Roboto Mono" w:hAnsi="Roboto Mono" w:cs="Arial"/>
          <w:kern w:val="0"/>
          <w:szCs w:val="22"/>
          <w:lang w:val="en"/>
          <w14:ligatures w14:val="none"/>
        </w:rPr>
        <w:br/>
      </w:r>
    </w:p>
    <w:p w14:paraId="4E291CA5"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DNS (Domain Name System)</w:t>
      </w:r>
      <w:r w:rsidRPr="00B74668">
        <w:rPr>
          <w:rFonts w:ascii="Roboto Mono" w:eastAsia="Roboto Mono" w:hAnsi="Roboto Mono" w:cs="Arial"/>
          <w:b/>
          <w:bCs/>
          <w:kern w:val="0"/>
          <w:szCs w:val="22"/>
          <w:lang w:val="en"/>
          <w14:ligatures w14:val="none"/>
        </w:rPr>
        <w:br/>
      </w:r>
    </w:p>
    <w:p w14:paraId="1A3CB24C"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Translates domain names (like </w:t>
      </w:r>
      <w:r w:rsidRPr="00B74668">
        <w:rPr>
          <w:rFonts w:ascii="Roboto Mono" w:eastAsia="Roboto Mono" w:hAnsi="Roboto Mono" w:cs="Roboto Mono"/>
          <w:color w:val="188038"/>
          <w:kern w:val="0"/>
          <w:szCs w:val="22"/>
          <w:lang w:val="en"/>
          <w14:ligatures w14:val="none"/>
        </w:rPr>
        <w:t>google.com</w:t>
      </w:r>
      <w:r w:rsidRPr="00B74668">
        <w:rPr>
          <w:rFonts w:ascii="Roboto Mono" w:eastAsia="Roboto Mono" w:hAnsi="Roboto Mono" w:cs="Arial"/>
          <w:kern w:val="0"/>
          <w:szCs w:val="22"/>
          <w:lang w:val="en"/>
          <w14:ligatures w14:val="none"/>
        </w:rPr>
        <w:t>) into IP addresses.</w:t>
      </w:r>
      <w:r w:rsidRPr="00B74668">
        <w:rPr>
          <w:rFonts w:ascii="Roboto Mono" w:eastAsia="Roboto Mono" w:hAnsi="Roboto Mono" w:cs="Arial"/>
          <w:kern w:val="0"/>
          <w:szCs w:val="22"/>
          <w:lang w:val="en"/>
          <w14:ligatures w14:val="none"/>
        </w:rPr>
        <w:br/>
      </w:r>
    </w:p>
    <w:p w14:paraId="2590C49C"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TCP/IP (Transmission Control Protocol / Internet Protocol)</w:t>
      </w:r>
      <w:r w:rsidRPr="00B74668">
        <w:rPr>
          <w:rFonts w:ascii="Roboto Mono" w:eastAsia="Roboto Mono" w:hAnsi="Roboto Mono" w:cs="Arial"/>
          <w:b/>
          <w:bCs/>
          <w:kern w:val="0"/>
          <w:szCs w:val="22"/>
          <w:lang w:val="en"/>
          <w14:ligatures w14:val="none"/>
        </w:rPr>
        <w:br/>
      </w:r>
    </w:p>
    <w:p w14:paraId="3DD35496"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The base protocol suite of the internet.</w:t>
      </w:r>
      <w:r w:rsidRPr="00B74668">
        <w:rPr>
          <w:rFonts w:ascii="Roboto Mono" w:eastAsia="Roboto Mono" w:hAnsi="Roboto Mono" w:cs="Arial"/>
          <w:kern w:val="0"/>
          <w:szCs w:val="22"/>
          <w:lang w:val="en"/>
          <w14:ligatures w14:val="none"/>
        </w:rPr>
        <w:br/>
      </w:r>
    </w:p>
    <w:p w14:paraId="6F60D60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data packets are delivered across networks.</w:t>
      </w:r>
      <w:r w:rsidRPr="00B74668">
        <w:rPr>
          <w:rFonts w:ascii="Roboto Mono" w:eastAsia="Roboto Mono" w:hAnsi="Roboto Mono" w:cs="Arial"/>
          <w:kern w:val="0"/>
          <w:szCs w:val="22"/>
          <w:lang w:val="en"/>
          <w14:ligatures w14:val="none"/>
        </w:rPr>
        <w:br/>
      </w:r>
    </w:p>
    <w:p w14:paraId="70FEEA8F"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WebSocket</w:t>
      </w:r>
      <w:r w:rsidRPr="00B74668">
        <w:rPr>
          <w:rFonts w:ascii="Roboto Mono" w:eastAsia="Roboto Mono" w:hAnsi="Roboto Mono" w:cs="Arial"/>
          <w:b/>
          <w:bCs/>
          <w:kern w:val="0"/>
          <w:szCs w:val="22"/>
          <w:lang w:val="en"/>
          <w14:ligatures w14:val="none"/>
        </w:rPr>
        <w:br/>
      </w:r>
    </w:p>
    <w:p w14:paraId="7E795613"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 protocol for real-time, two-way communication between client and server.</w:t>
      </w:r>
      <w:r w:rsidRPr="00B74668">
        <w:rPr>
          <w:rFonts w:ascii="Roboto Mono" w:eastAsia="Roboto Mono" w:hAnsi="Roboto Mono" w:cs="Arial"/>
          <w:kern w:val="0"/>
          <w:szCs w:val="22"/>
          <w:lang w:val="en"/>
          <w14:ligatures w14:val="none"/>
        </w:rPr>
        <w:br/>
      </w:r>
    </w:p>
    <w:p w14:paraId="0FE806EC" w14:textId="77777777" w:rsidR="00B74668" w:rsidRPr="00B74668" w:rsidRDefault="00B74668" w:rsidP="00B74668">
      <w:pPr>
        <w:numPr>
          <w:ilvl w:val="1"/>
          <w:numId w:val="1"/>
        </w:numPr>
        <w:spacing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Common in chat apps and live updates.</w:t>
      </w:r>
    </w:p>
    <w:p w14:paraId="535E547D"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4DC278F"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CE68538" w14:textId="77777777" w:rsidR="00B74668" w:rsidRDefault="00B74668" w:rsidP="00B74668">
      <w:pPr>
        <w:spacing w:after="0" w:line="276" w:lineRule="auto"/>
        <w:rPr>
          <w:rFonts w:ascii="Arial" w:eastAsia="Arial" w:hAnsi="Arial" w:cs="Arial"/>
          <w:kern w:val="0"/>
          <w:sz w:val="22"/>
          <w:szCs w:val="22"/>
          <w:lang w:val="en"/>
          <w14:ligatures w14:val="none"/>
        </w:rPr>
      </w:pPr>
    </w:p>
    <w:p w14:paraId="2289993C" w14:textId="77777777" w:rsidR="002D1C72" w:rsidRDefault="002D1C72" w:rsidP="00B74668">
      <w:pPr>
        <w:spacing w:after="0" w:line="276" w:lineRule="auto"/>
        <w:rPr>
          <w:rFonts w:ascii="Arial" w:eastAsia="Arial" w:hAnsi="Arial" w:cs="Arial"/>
          <w:kern w:val="0"/>
          <w:sz w:val="22"/>
          <w:szCs w:val="22"/>
          <w:lang w:val="en"/>
          <w14:ligatures w14:val="none"/>
        </w:rPr>
      </w:pPr>
    </w:p>
    <w:p w14:paraId="04150838" w14:textId="77777777" w:rsidR="002D1C72" w:rsidRDefault="002D1C72" w:rsidP="00B74668">
      <w:pPr>
        <w:spacing w:after="0" w:line="276" w:lineRule="auto"/>
        <w:rPr>
          <w:rFonts w:ascii="Arial" w:eastAsia="Arial" w:hAnsi="Arial" w:cs="Arial"/>
          <w:kern w:val="0"/>
          <w:sz w:val="22"/>
          <w:szCs w:val="22"/>
          <w:lang w:val="en"/>
          <w14:ligatures w14:val="none"/>
        </w:rPr>
      </w:pPr>
    </w:p>
    <w:p w14:paraId="48FDF231" w14:textId="77777777" w:rsidR="002D1C72" w:rsidRDefault="002D1C72" w:rsidP="00B74668">
      <w:pPr>
        <w:spacing w:after="0" w:line="276" w:lineRule="auto"/>
        <w:rPr>
          <w:rFonts w:ascii="Arial" w:eastAsia="Arial" w:hAnsi="Arial" w:cs="Arial"/>
          <w:kern w:val="0"/>
          <w:sz w:val="22"/>
          <w:szCs w:val="22"/>
          <w:lang w:val="en"/>
          <w14:ligatures w14:val="none"/>
        </w:rPr>
      </w:pPr>
    </w:p>
    <w:p w14:paraId="51C8CC86" w14:textId="432CE58F" w:rsidR="002D1C72" w:rsidRPr="00B74668" w:rsidRDefault="008339FF" w:rsidP="00FF4026">
      <w:pPr>
        <w:pStyle w:val="Heading2"/>
        <w:rPr>
          <w:lang w:val="en"/>
        </w:rPr>
      </w:pPr>
      <w:r w:rsidRPr="00B74668">
        <w:rPr>
          <w:rFonts w:ascii="Segoe UI Emoji" w:hAnsi="Segoe UI Emoji" w:cs="Segoe UI Emoji"/>
          <w:lang w:val="en"/>
        </w:rPr>
        <w:lastRenderedPageBreak/>
        <w:t>🔹</w:t>
      </w:r>
      <w:r w:rsidRPr="00B74668">
        <w:rPr>
          <w:lang w:val="en"/>
        </w:rPr>
        <w:t xml:space="preserve"> </w:t>
      </w:r>
      <w:r w:rsidR="002D1C72" w:rsidRPr="00B74668">
        <w:rPr>
          <w:lang w:val="en"/>
        </w:rPr>
        <w:t>Web Protocols vs Internet Protocols</w:t>
      </w:r>
    </w:p>
    <w:p w14:paraId="1F5B1C0E" w14:textId="77777777" w:rsidR="002D1C72" w:rsidRPr="00B74668" w:rsidRDefault="002D1C72" w:rsidP="00FF4026">
      <w:pPr>
        <w:spacing w:before="240" w:after="240" w:line="276" w:lineRule="auto"/>
        <w:rPr>
          <w:rFonts w:ascii="Arial" w:eastAsia="Arial" w:hAnsi="Arial" w:cs="Arial"/>
          <w:kern w:val="0"/>
          <w:sz w:val="22"/>
          <w:szCs w:val="22"/>
          <w:lang w:val="en"/>
          <w14:ligatures w14:val="none"/>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[1/18/2026]</w:t>
      </w:r>
    </w:p>
    <w:p w14:paraId="055003BB"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tbl>
      <w:tblPr>
        <w:tblW w:w="9205" w:type="dxa"/>
        <w:tblBorders>
          <w:top w:val="nil"/>
          <w:left w:val="nil"/>
          <w:bottom w:val="nil"/>
          <w:right w:val="nil"/>
          <w:insideH w:val="nil"/>
          <w:insideV w:val="nil"/>
        </w:tblBorders>
        <w:tblLayout w:type="fixed"/>
        <w:tblLook w:val="0600" w:firstRow="0" w:lastRow="0" w:firstColumn="0" w:lastColumn="0" w:noHBand="1" w:noVBand="1"/>
      </w:tblPr>
      <w:tblGrid>
        <w:gridCol w:w="1715"/>
        <w:gridCol w:w="7490"/>
      </w:tblGrid>
      <w:tr w:rsidR="002D1C72" w:rsidRPr="00B74668" w14:paraId="7508449F" w14:textId="77777777" w:rsidTr="004944D4">
        <w:trPr>
          <w:trHeight w:val="515"/>
        </w:trPr>
        <w:tc>
          <w:tcPr>
            <w:tcW w:w="1715" w:type="dxa"/>
            <w:tcBorders>
              <w:top w:val="nil"/>
              <w:left w:val="nil"/>
              <w:bottom w:val="nil"/>
              <w:right w:val="nil"/>
            </w:tcBorders>
            <w:tcMar>
              <w:top w:w="100" w:type="dxa"/>
              <w:left w:w="100" w:type="dxa"/>
              <w:bottom w:w="100" w:type="dxa"/>
              <w:right w:w="100" w:type="dxa"/>
            </w:tcMar>
          </w:tcPr>
          <w:p w14:paraId="69ABCAB6"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Term</w:t>
            </w:r>
          </w:p>
        </w:tc>
        <w:tc>
          <w:tcPr>
            <w:tcW w:w="7490" w:type="dxa"/>
            <w:tcBorders>
              <w:top w:val="nil"/>
              <w:left w:val="nil"/>
              <w:bottom w:val="nil"/>
              <w:right w:val="nil"/>
            </w:tcBorders>
            <w:tcMar>
              <w:top w:w="100" w:type="dxa"/>
              <w:left w:w="100" w:type="dxa"/>
              <w:bottom w:w="100" w:type="dxa"/>
              <w:right w:w="100" w:type="dxa"/>
            </w:tcMar>
          </w:tcPr>
          <w:p w14:paraId="7E8CA7A4"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What It Means</w:t>
            </w:r>
          </w:p>
        </w:tc>
      </w:tr>
      <w:tr w:rsidR="002D1C72" w:rsidRPr="00B74668" w14:paraId="1EC46F16" w14:textId="77777777" w:rsidTr="004944D4">
        <w:trPr>
          <w:trHeight w:val="800"/>
        </w:trPr>
        <w:tc>
          <w:tcPr>
            <w:tcW w:w="1715" w:type="dxa"/>
            <w:tcBorders>
              <w:top w:val="nil"/>
              <w:left w:val="nil"/>
              <w:bottom w:val="nil"/>
              <w:right w:val="nil"/>
            </w:tcBorders>
            <w:tcMar>
              <w:top w:w="100" w:type="dxa"/>
              <w:left w:w="100" w:type="dxa"/>
              <w:bottom w:w="100" w:type="dxa"/>
              <w:right w:w="100" w:type="dxa"/>
            </w:tcMar>
          </w:tcPr>
          <w:p w14:paraId="593D8650"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p>
        </w:tc>
        <w:tc>
          <w:tcPr>
            <w:tcW w:w="7490" w:type="dxa"/>
            <w:tcBorders>
              <w:top w:val="nil"/>
              <w:left w:val="nil"/>
              <w:bottom w:val="nil"/>
              <w:right w:val="nil"/>
            </w:tcBorders>
            <w:tcMar>
              <w:top w:w="100" w:type="dxa"/>
              <w:left w:w="100" w:type="dxa"/>
              <w:bottom w:w="100" w:type="dxa"/>
              <w:right w:w="100" w:type="dxa"/>
            </w:tcMar>
          </w:tcPr>
          <w:p w14:paraId="2856A35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Low-level communication rules that move data across the internet (e.g., </w:t>
            </w:r>
            <w:r w:rsidRPr="00B74668">
              <w:rPr>
                <w:rFonts w:ascii="Roboto Mono" w:eastAsia="Roboto Mono" w:hAnsi="Roboto Mono" w:cs="Arial"/>
                <w:b/>
                <w:bCs/>
                <w:kern w:val="0"/>
                <w:szCs w:val="22"/>
                <w:lang w:val="en"/>
                <w14:ligatures w14:val="none"/>
              </w:rPr>
              <w:t>IP</w:t>
            </w:r>
            <w:r w:rsidRPr="00B74668">
              <w:rPr>
                <w:rFonts w:ascii="Roboto Mono" w:eastAsia="Roboto Mono" w:hAnsi="Roboto Mono" w:cs="Arial"/>
                <w:kern w:val="0"/>
                <w:szCs w:val="22"/>
                <w:lang w:val="en"/>
                <w14:ligatures w14:val="none"/>
              </w:rPr>
              <w:t>, TCP, UDP)</w:t>
            </w:r>
          </w:p>
        </w:tc>
      </w:tr>
      <w:tr w:rsidR="002D1C72" w:rsidRPr="00B74668" w14:paraId="19E55041" w14:textId="77777777" w:rsidTr="004944D4">
        <w:trPr>
          <w:trHeight w:val="800"/>
        </w:trPr>
        <w:tc>
          <w:tcPr>
            <w:tcW w:w="1715" w:type="dxa"/>
            <w:tcBorders>
              <w:top w:val="nil"/>
              <w:left w:val="nil"/>
              <w:bottom w:val="nil"/>
              <w:right w:val="nil"/>
            </w:tcBorders>
            <w:tcMar>
              <w:top w:w="100" w:type="dxa"/>
              <w:left w:w="100" w:type="dxa"/>
              <w:bottom w:w="100" w:type="dxa"/>
              <w:right w:w="100" w:type="dxa"/>
            </w:tcMar>
          </w:tcPr>
          <w:p w14:paraId="70E660DA"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p>
        </w:tc>
        <w:tc>
          <w:tcPr>
            <w:tcW w:w="7490" w:type="dxa"/>
            <w:tcBorders>
              <w:top w:val="nil"/>
              <w:left w:val="nil"/>
              <w:bottom w:val="nil"/>
              <w:right w:val="nil"/>
            </w:tcBorders>
            <w:tcMar>
              <w:top w:w="100" w:type="dxa"/>
              <w:left w:w="100" w:type="dxa"/>
              <w:bottom w:w="100" w:type="dxa"/>
              <w:right w:w="100" w:type="dxa"/>
            </w:tcMar>
          </w:tcPr>
          <w:p w14:paraId="511E7E6F"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Higher-level protocols built </w:t>
            </w:r>
            <w:r w:rsidRPr="00B74668">
              <w:rPr>
                <w:rFonts w:ascii="Roboto Mono" w:eastAsia="Roboto Mono" w:hAnsi="Roboto Mono" w:cs="Arial"/>
                <w:b/>
                <w:bCs/>
                <w:kern w:val="0"/>
                <w:szCs w:val="22"/>
                <w:lang w:val="en"/>
                <w14:ligatures w14:val="none"/>
              </w:rPr>
              <w:t>on top of internet protocols</w:t>
            </w:r>
            <w:r w:rsidRPr="00B74668">
              <w:rPr>
                <w:rFonts w:ascii="Roboto Mono" w:eastAsia="Roboto Mono" w:hAnsi="Roboto Mono" w:cs="Arial"/>
                <w:kern w:val="0"/>
                <w:szCs w:val="22"/>
                <w:lang w:val="en"/>
                <w14:ligatures w14:val="none"/>
              </w:rPr>
              <w:t xml:space="preserve"> to enable web communication (e.g., </w:t>
            </w:r>
            <w:r w:rsidRPr="00B74668">
              <w:rPr>
                <w:rFonts w:ascii="Roboto Mono" w:eastAsia="Roboto Mono" w:hAnsi="Roboto Mono" w:cs="Arial"/>
                <w:b/>
                <w:bCs/>
                <w:kern w:val="0"/>
                <w:szCs w:val="22"/>
                <w:lang w:val="en"/>
                <w14:ligatures w14:val="none"/>
              </w:rPr>
              <w:t>HTTP, HTTPS, FTP</w:t>
            </w:r>
            <w:r w:rsidRPr="00B74668">
              <w:rPr>
                <w:rFonts w:ascii="Roboto Mono" w:eastAsia="Roboto Mono" w:hAnsi="Roboto Mono" w:cs="Arial"/>
                <w:kern w:val="0"/>
                <w:szCs w:val="22"/>
                <w:lang w:val="en"/>
                <w14:ligatures w14:val="none"/>
              </w:rPr>
              <w:t>)</w:t>
            </w:r>
          </w:p>
        </w:tc>
      </w:tr>
    </w:tbl>
    <w:p w14:paraId="0D447E9F" w14:textId="77777777" w:rsidR="002D1C72" w:rsidRPr="00B74668" w:rsidRDefault="002D1C72" w:rsidP="00FF4026">
      <w:pPr>
        <w:pStyle w:val="Heading3"/>
        <w:rPr>
          <w:lang w:val="en"/>
        </w:rPr>
      </w:pPr>
      <w:bookmarkStart w:id="1" w:name="_xoqo59v2bl0i" w:colFirst="0" w:colLast="0"/>
      <w:bookmarkEnd w:id="1"/>
      <w:r w:rsidRPr="00B74668">
        <w:rPr>
          <w:rFonts w:ascii="Segoe UI Emoji" w:hAnsi="Segoe UI Emoji" w:cs="Segoe UI Emoji"/>
          <w:lang w:val="en"/>
        </w:rPr>
        <w:t>🧠</w:t>
      </w:r>
      <w:r w:rsidRPr="00B74668">
        <w:rPr>
          <w:lang w:val="en"/>
        </w:rPr>
        <w:t xml:space="preserve"> In Simple Terms:</w:t>
      </w:r>
    </w:p>
    <w:p w14:paraId="17BA454C" w14:textId="77777777" w:rsidR="002D1C72" w:rsidRPr="00B74668" w:rsidRDefault="002D1C72" w:rsidP="00FF4026">
      <w:pPr>
        <w:spacing w:before="240" w:after="240" w:line="276" w:lineRule="auto"/>
        <w:rPr>
          <w:rFonts w:ascii="Arial" w:eastAsia="Arial" w:hAnsi="Arial" w:cs="Arial"/>
          <w:kern w:val="0"/>
          <w:sz w:val="22"/>
          <w:szCs w:val="22"/>
          <w:lang w:val="en"/>
          <w14:ligatures w14:val="none"/>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[1/18/2026]</w:t>
      </w:r>
    </w:p>
    <w:p w14:paraId="60013C8A" w14:textId="77777777" w:rsidR="002D1C72" w:rsidRPr="00B74668" w:rsidRDefault="002D1C72" w:rsidP="00FF4026">
      <w:pPr>
        <w:numPr>
          <w:ilvl w:val="0"/>
          <w:numId w:val="2"/>
        </w:numPr>
        <w:spacing w:before="240"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r w:rsidRPr="00B74668">
        <w:rPr>
          <w:rFonts w:ascii="Roboto Mono" w:eastAsia="Roboto Mono" w:hAnsi="Roboto Mono" w:cs="Arial"/>
          <w:kern w:val="0"/>
          <w:szCs w:val="22"/>
          <w:lang w:val="en"/>
          <w14:ligatures w14:val="none"/>
        </w:rPr>
        <w:t xml:space="preserve"> are like the </w:t>
      </w:r>
      <w:r w:rsidRPr="00B74668">
        <w:rPr>
          <w:rFonts w:ascii="Roboto Mono" w:eastAsia="Roboto Mono" w:hAnsi="Roboto Mono" w:cs="Arial"/>
          <w:b/>
          <w:bCs/>
          <w:kern w:val="0"/>
          <w:szCs w:val="22"/>
          <w:lang w:val="en"/>
          <w14:ligatures w14:val="none"/>
        </w:rPr>
        <w:t>postal system</w:t>
      </w:r>
      <w:r w:rsidRPr="00B74668">
        <w:rPr>
          <w:rFonts w:ascii="Roboto Mono" w:eastAsia="Roboto Mono" w:hAnsi="Roboto Mono" w:cs="Arial"/>
          <w:kern w:val="0"/>
          <w:szCs w:val="22"/>
          <w:lang w:val="en"/>
          <w14:ligatures w14:val="none"/>
        </w:rPr>
        <w:t xml:space="preserve"> that routes packages (data) to the right address on the internet.</w:t>
      </w:r>
      <w:r w:rsidRPr="00B74668">
        <w:rPr>
          <w:rFonts w:ascii="Roboto Mono" w:eastAsia="Roboto Mono" w:hAnsi="Roboto Mono" w:cs="Arial"/>
          <w:kern w:val="0"/>
          <w:szCs w:val="22"/>
          <w:lang w:val="en"/>
          <w14:ligatures w14:val="none"/>
        </w:rPr>
        <w:br/>
      </w:r>
    </w:p>
    <w:p w14:paraId="2A7C625C" w14:textId="77777777" w:rsidR="002D1C72" w:rsidRPr="00B74668" w:rsidRDefault="002D1C72" w:rsidP="00FF4026">
      <w:pPr>
        <w:numPr>
          <w:ilvl w:val="0"/>
          <w:numId w:val="2"/>
        </w:numPr>
        <w:spacing w:after="24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like the </w:t>
      </w:r>
      <w:r w:rsidRPr="00B74668">
        <w:rPr>
          <w:rFonts w:ascii="Roboto Mono" w:eastAsia="Roboto Mono" w:hAnsi="Roboto Mono" w:cs="Arial"/>
          <w:b/>
          <w:bCs/>
          <w:kern w:val="0"/>
          <w:szCs w:val="22"/>
          <w:lang w:val="en"/>
          <w14:ligatures w14:val="none"/>
        </w:rPr>
        <w:t>language</w:t>
      </w:r>
      <w:r w:rsidRPr="00B74668">
        <w:rPr>
          <w:rFonts w:ascii="Roboto Mono" w:eastAsia="Roboto Mono" w:hAnsi="Roboto Mono" w:cs="Arial"/>
          <w:kern w:val="0"/>
          <w:szCs w:val="22"/>
          <w:lang w:val="en"/>
          <w14:ligatures w14:val="none"/>
        </w:rPr>
        <w:t xml:space="preserve"> and rules used to request and receive web pages or services once the data gets there.</w:t>
      </w:r>
      <w:r w:rsidRPr="00B74668">
        <w:rPr>
          <w:rFonts w:ascii="Roboto Mono" w:eastAsia="Roboto Mono" w:hAnsi="Roboto Mono" w:cs="Arial"/>
          <w:kern w:val="0"/>
          <w:szCs w:val="22"/>
          <w:lang w:val="en"/>
          <w14:ligatures w14:val="none"/>
        </w:rPr>
        <w:br/>
      </w:r>
    </w:p>
    <w:p w14:paraId="00D6304D" w14:textId="77777777" w:rsidR="002D1C72" w:rsidRPr="00B74668" w:rsidRDefault="002D1C72" w:rsidP="00FF4026">
      <w:pPr>
        <w:pStyle w:val="Heading3"/>
        <w:rPr>
          <w:lang w:val="en"/>
        </w:rPr>
      </w:pPr>
      <w:bookmarkStart w:id="2" w:name="_5r8ww5y4sdbr" w:colFirst="0" w:colLast="0"/>
      <w:bookmarkEnd w:id="2"/>
      <w:r w:rsidRPr="00B74668">
        <w:rPr>
          <w:lang w:val="en"/>
        </w:rPr>
        <w:t>Examples</w:t>
      </w:r>
    </w:p>
    <w:p w14:paraId="3407BB6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[1/18/2026]</w:t>
      </w:r>
    </w:p>
    <w:p w14:paraId="27AC8E66"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3205"/>
        <w:gridCol w:w="2247"/>
        <w:gridCol w:w="3908"/>
      </w:tblGrid>
      <w:tr w:rsidR="002D1C72" w:rsidRPr="00B74668" w14:paraId="1790B032" w14:textId="77777777" w:rsidTr="004944D4">
        <w:trPr>
          <w:trHeight w:val="515"/>
        </w:trPr>
        <w:tc>
          <w:tcPr>
            <w:tcW w:w="3204" w:type="dxa"/>
            <w:tcBorders>
              <w:top w:val="nil"/>
              <w:left w:val="nil"/>
              <w:bottom w:val="nil"/>
              <w:right w:val="nil"/>
            </w:tcBorders>
            <w:tcMar>
              <w:top w:w="100" w:type="dxa"/>
              <w:left w:w="100" w:type="dxa"/>
              <w:bottom w:w="100" w:type="dxa"/>
              <w:right w:w="100" w:type="dxa"/>
            </w:tcMar>
          </w:tcPr>
          <w:p w14:paraId="21DF9E55"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Protocol</w:t>
            </w:r>
          </w:p>
        </w:tc>
        <w:tc>
          <w:tcPr>
            <w:tcW w:w="2247" w:type="dxa"/>
            <w:tcBorders>
              <w:top w:val="nil"/>
              <w:left w:val="nil"/>
              <w:bottom w:val="nil"/>
              <w:right w:val="nil"/>
            </w:tcBorders>
            <w:tcMar>
              <w:top w:w="100" w:type="dxa"/>
              <w:left w:w="100" w:type="dxa"/>
              <w:bottom w:w="100" w:type="dxa"/>
              <w:right w:w="100" w:type="dxa"/>
            </w:tcMar>
          </w:tcPr>
          <w:p w14:paraId="1AC9F8B6"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Layer/Type</w:t>
            </w:r>
          </w:p>
        </w:tc>
        <w:tc>
          <w:tcPr>
            <w:tcW w:w="3907" w:type="dxa"/>
            <w:tcBorders>
              <w:top w:val="nil"/>
              <w:left w:val="nil"/>
              <w:bottom w:val="nil"/>
              <w:right w:val="nil"/>
            </w:tcBorders>
            <w:tcMar>
              <w:top w:w="100" w:type="dxa"/>
              <w:left w:w="100" w:type="dxa"/>
              <w:bottom w:w="100" w:type="dxa"/>
              <w:right w:w="100" w:type="dxa"/>
            </w:tcMar>
          </w:tcPr>
          <w:p w14:paraId="5157276F"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Purpose</w:t>
            </w:r>
          </w:p>
        </w:tc>
      </w:tr>
      <w:tr w:rsidR="002D1C72" w:rsidRPr="00B74668" w14:paraId="57FDE5D9"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24C4284F"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IP (Internet Protocol)</w:t>
            </w:r>
          </w:p>
        </w:tc>
        <w:tc>
          <w:tcPr>
            <w:tcW w:w="2247" w:type="dxa"/>
            <w:tcBorders>
              <w:top w:val="nil"/>
              <w:left w:val="nil"/>
              <w:bottom w:val="nil"/>
              <w:right w:val="nil"/>
            </w:tcBorders>
            <w:tcMar>
              <w:top w:w="100" w:type="dxa"/>
              <w:left w:w="100" w:type="dxa"/>
              <w:bottom w:w="100" w:type="dxa"/>
              <w:right w:w="100" w:type="dxa"/>
            </w:tcMar>
          </w:tcPr>
          <w:p w14:paraId="144B36BE"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Network layer (low level)</w:t>
            </w:r>
          </w:p>
        </w:tc>
        <w:tc>
          <w:tcPr>
            <w:tcW w:w="3907" w:type="dxa"/>
            <w:tcBorders>
              <w:top w:val="nil"/>
              <w:left w:val="nil"/>
              <w:bottom w:val="nil"/>
              <w:right w:val="nil"/>
            </w:tcBorders>
            <w:tcMar>
              <w:top w:w="100" w:type="dxa"/>
              <w:left w:w="100" w:type="dxa"/>
              <w:bottom w:w="100" w:type="dxa"/>
              <w:right w:w="100" w:type="dxa"/>
            </w:tcMar>
          </w:tcPr>
          <w:p w14:paraId="247FDAE9"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Routes data packets across networks</w:t>
            </w:r>
          </w:p>
        </w:tc>
      </w:tr>
      <w:tr w:rsidR="002D1C72" w:rsidRPr="00B74668" w14:paraId="12DBAA05"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4267A16E"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TCP (Transmission Control Protocol)</w:t>
            </w:r>
          </w:p>
        </w:tc>
        <w:tc>
          <w:tcPr>
            <w:tcW w:w="2247" w:type="dxa"/>
            <w:tcBorders>
              <w:top w:val="nil"/>
              <w:left w:val="nil"/>
              <w:bottom w:val="nil"/>
              <w:right w:val="nil"/>
            </w:tcBorders>
            <w:tcMar>
              <w:top w:w="100" w:type="dxa"/>
              <w:left w:w="100" w:type="dxa"/>
              <w:bottom w:w="100" w:type="dxa"/>
              <w:right w:w="100" w:type="dxa"/>
            </w:tcMar>
          </w:tcPr>
          <w:p w14:paraId="1CA8CC82"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Transport layer</w:t>
            </w:r>
          </w:p>
        </w:tc>
        <w:tc>
          <w:tcPr>
            <w:tcW w:w="3907" w:type="dxa"/>
            <w:tcBorders>
              <w:top w:val="nil"/>
              <w:left w:val="nil"/>
              <w:bottom w:val="nil"/>
              <w:right w:val="nil"/>
            </w:tcBorders>
            <w:tcMar>
              <w:top w:w="100" w:type="dxa"/>
              <w:left w:w="100" w:type="dxa"/>
              <w:bottom w:w="100" w:type="dxa"/>
              <w:right w:w="100" w:type="dxa"/>
            </w:tcMar>
          </w:tcPr>
          <w:p w14:paraId="12BA5F0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reliable delivery of data</w:t>
            </w:r>
          </w:p>
        </w:tc>
      </w:tr>
      <w:tr w:rsidR="002D1C72" w:rsidRPr="00B74668" w14:paraId="2148214B"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1016309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lastRenderedPageBreak/>
              <w:t>HTTP (Hypertext Transfer Protocol)</w:t>
            </w:r>
          </w:p>
        </w:tc>
        <w:tc>
          <w:tcPr>
            <w:tcW w:w="2247" w:type="dxa"/>
            <w:tcBorders>
              <w:top w:val="nil"/>
              <w:left w:val="nil"/>
              <w:bottom w:val="nil"/>
              <w:right w:val="nil"/>
            </w:tcBorders>
            <w:tcMar>
              <w:top w:w="100" w:type="dxa"/>
              <w:left w:w="100" w:type="dxa"/>
              <w:bottom w:w="100" w:type="dxa"/>
              <w:right w:w="100" w:type="dxa"/>
            </w:tcMar>
          </w:tcPr>
          <w:p w14:paraId="3E523811"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Application layer (web)</w:t>
            </w:r>
          </w:p>
        </w:tc>
        <w:tc>
          <w:tcPr>
            <w:tcW w:w="3907" w:type="dxa"/>
            <w:tcBorders>
              <w:top w:val="nil"/>
              <w:left w:val="nil"/>
              <w:bottom w:val="nil"/>
              <w:right w:val="nil"/>
            </w:tcBorders>
            <w:tcMar>
              <w:top w:w="100" w:type="dxa"/>
              <w:left w:w="100" w:type="dxa"/>
              <w:bottom w:w="100" w:type="dxa"/>
              <w:right w:w="100" w:type="dxa"/>
            </w:tcMar>
          </w:tcPr>
          <w:p w14:paraId="733DB4A5"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Rules for web browsers and servers to communicate</w:t>
            </w:r>
          </w:p>
        </w:tc>
      </w:tr>
      <w:tr w:rsidR="002D1C72" w:rsidRPr="00B74668" w14:paraId="3925739B"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6731FDC1"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HTTPS</w:t>
            </w:r>
          </w:p>
        </w:tc>
        <w:tc>
          <w:tcPr>
            <w:tcW w:w="2247" w:type="dxa"/>
            <w:tcBorders>
              <w:top w:val="nil"/>
              <w:left w:val="nil"/>
              <w:bottom w:val="nil"/>
              <w:right w:val="nil"/>
            </w:tcBorders>
            <w:tcMar>
              <w:top w:w="100" w:type="dxa"/>
              <w:left w:w="100" w:type="dxa"/>
              <w:bottom w:w="100" w:type="dxa"/>
              <w:right w:w="100" w:type="dxa"/>
            </w:tcMar>
          </w:tcPr>
          <w:p w14:paraId="03E0C835"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HTTP over TLS/SSL</w:t>
            </w:r>
          </w:p>
        </w:tc>
        <w:tc>
          <w:tcPr>
            <w:tcW w:w="3907" w:type="dxa"/>
            <w:tcBorders>
              <w:top w:val="nil"/>
              <w:left w:val="nil"/>
              <w:bottom w:val="nil"/>
              <w:right w:val="nil"/>
            </w:tcBorders>
            <w:tcMar>
              <w:top w:w="100" w:type="dxa"/>
              <w:left w:w="100" w:type="dxa"/>
              <w:bottom w:w="100" w:type="dxa"/>
              <w:right w:w="100" w:type="dxa"/>
            </w:tcMar>
          </w:tcPr>
          <w:p w14:paraId="616D4CBA"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Secure version of HTTP</w:t>
            </w:r>
          </w:p>
        </w:tc>
      </w:tr>
    </w:tbl>
    <w:p w14:paraId="6CD0DAB2"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2362D341"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214F305E"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75FF521F"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5EFE7681"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63152DD2"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3E8BADE7"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0F9B3DE1" w14:textId="77777777" w:rsidR="002D1C72" w:rsidRDefault="002D1C72" w:rsidP="00FF4026">
      <w:pPr>
        <w:pStyle w:val="Heading3"/>
        <w:rPr>
          <w:lang w:val="en"/>
        </w:rPr>
      </w:pPr>
      <w:bookmarkStart w:id="3" w:name="_wdtl59gan66b" w:colFirst="0" w:colLast="0"/>
      <w:bookmarkEnd w:id="3"/>
      <w:r w:rsidRPr="00B74668">
        <w:rPr>
          <w:lang w:val="en"/>
        </w:rPr>
        <w:t>Network protocol Image</w:t>
      </w:r>
    </w:p>
    <w:p w14:paraId="51A194BD" w14:textId="77777777" w:rsidR="002D1C72" w:rsidRPr="00F051C1" w:rsidRDefault="002D1C72" w:rsidP="00FF4026">
      <w:pPr>
        <w:rPr>
          <w:rFonts w:asciiTheme="majorHAnsi" w:eastAsiaTheme="majorEastAsia" w:hAnsiTheme="majorHAnsi" w:cstheme="majorBidi"/>
          <w:color w:val="2F5496" w:themeColor="accent1" w:themeShade="BF"/>
          <w:kern w:val="0"/>
          <w:sz w:val="32"/>
          <w:szCs w:val="32"/>
          <w:lang w:val="en"/>
          <w14:ligatures w14:val="none"/>
        </w:rPr>
      </w:pPr>
      <w:bookmarkStart w:id="4" w:name="_Hlk220086504"/>
      <w:r w:rsidRPr="001211C2">
        <w:rPr>
          <w:rFonts w:ascii="Arial" w:eastAsia="Arial" w:hAnsi="Arial" w:cs="Arial"/>
          <w:b/>
          <w:bCs/>
          <w:sz w:val="18"/>
          <w:szCs w:val="18"/>
          <w:highlight w:val="lightGray"/>
        </w:rPr>
        <w:t># Source: Table Source: Provided by:</w:t>
      </w:r>
      <w:r w:rsidRPr="001211C2">
        <w:rPr>
          <w:rFonts w:ascii="Arial" w:eastAsia="Arial" w:hAnsi="Arial" w:cs="Arial"/>
          <w:sz w:val="18"/>
          <w:szCs w:val="18"/>
          <w:highlight w:val="lightGray"/>
        </w:rPr>
        <w:t xml:space="preserve"> [Data Path: Persons Table -&gt; ID Column: </w:t>
      </w:r>
      <w:r>
        <w:rPr>
          <w:rFonts w:ascii="Arial" w:eastAsia="Arial" w:hAnsi="Arial" w:cs="Arial"/>
          <w:sz w:val="18"/>
          <w:szCs w:val="18"/>
          <w:highlight w:val="lightGray"/>
        </w:rPr>
        <w:t>1</w:t>
      </w:r>
      <w:r w:rsidRPr="001211C2">
        <w:rPr>
          <w:rFonts w:ascii="Arial" w:eastAsia="Arial" w:hAnsi="Arial" w:cs="Arial"/>
          <w:sz w:val="18"/>
          <w:szCs w:val="18"/>
          <w:highlight w:val="lightGray"/>
        </w:rPr>
        <w:t xml:space="preserve">, </w:t>
      </w:r>
      <w:proofErr w:type="spellStart"/>
      <w:r w:rsidRPr="001211C2">
        <w:rPr>
          <w:rFonts w:ascii="Arial" w:eastAsia="Arial" w:hAnsi="Arial" w:cs="Arial"/>
          <w:sz w:val="18"/>
          <w:szCs w:val="18"/>
          <w:highlight w:val="lightGray"/>
        </w:rPr>
        <w:t>Name_En</w:t>
      </w:r>
      <w:proofErr w:type="spellEnd"/>
      <w:r w:rsidRPr="001211C2">
        <w:rPr>
          <w:rFonts w:ascii="Arial" w:eastAsia="Arial" w:hAnsi="Arial" w:cs="Arial"/>
          <w:sz w:val="18"/>
          <w:szCs w:val="18"/>
          <w:highlight w:val="lightGray"/>
        </w:rPr>
        <w:t xml:space="preserve"> Column: </w:t>
      </w:r>
      <w:r>
        <w:rPr>
          <w:rFonts w:ascii="Arial" w:eastAsia="Arial" w:hAnsi="Arial" w:cs="Arial"/>
          <w:color w:val="000000"/>
          <w:sz w:val="18"/>
          <w:highlight w:val="lightGray"/>
        </w:rPr>
        <w:t>Motasem Essam</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From:</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Data Path</w:t>
      </w:r>
      <w:r w:rsidRPr="001211C2">
        <w:rPr>
          <w:rFonts w:ascii="Arial" w:eastAsia="Arial" w:hAnsi="Arial" w:cs="Arial"/>
          <w:sz w:val="18"/>
          <w:szCs w:val="18"/>
          <w:highlight w:val="lightGray"/>
        </w:rPr>
        <w:t xml:space="preserve">: </w:t>
      </w:r>
      <w:bookmarkEnd w:id="4"/>
      <w:r>
        <w:rPr>
          <w:rFonts w:ascii="Arial" w:hAnsi="Arial"/>
          <w:sz w:val="18"/>
          <w:highlight w:val="lightGray"/>
        </w:rPr>
        <w:t>Miscellaneous Folder -&gt; Miscellaneous Database -&gt; Miscellaneous Table -&gt; ID: 24</w:t>
      </w:r>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w:t>
      </w:r>
      <w:r>
        <w:rPr>
          <w:rFonts w:ascii="Arial" w:hAnsi="Arial"/>
          <w:sz w:val="18"/>
          <w:highlight w:val="lightGray"/>
        </w:rPr>
        <w:t>[1/18/2026]</w:t>
      </w:r>
    </w:p>
    <w:p w14:paraId="3ED3F2BF"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Arial" w:eastAsia="Arial" w:hAnsi="Arial" w:cs="Arial"/>
          <w:noProof/>
          <w:kern w:val="0"/>
          <w:sz w:val="22"/>
          <w:szCs w:val="22"/>
          <w:lang w:val="en"/>
          <w14:ligatures w14:val="none"/>
        </w:rPr>
        <w:lastRenderedPageBreak/>
        <w:drawing>
          <wp:inline distT="114300" distB="114300" distL="114300" distR="114300" wp14:anchorId="7AF94C00" wp14:editId="48E5A199">
            <wp:extent cx="4252913" cy="495011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252913" cy="4950111"/>
                    </a:xfrm>
                    <a:prstGeom prst="rect">
                      <a:avLst/>
                    </a:prstGeom>
                    <a:ln/>
                  </pic:spPr>
                </pic:pic>
              </a:graphicData>
            </a:graphic>
          </wp:inline>
        </w:drawing>
      </w:r>
    </w:p>
    <w:p w14:paraId="64146C4A" w14:textId="77777777" w:rsidR="002D1C72" w:rsidRPr="00B74668" w:rsidRDefault="002D1C72" w:rsidP="00FF4026">
      <w:pPr>
        <w:pStyle w:val="Heading3"/>
        <w:rPr>
          <w:lang w:val="en"/>
        </w:rPr>
      </w:pPr>
      <w:bookmarkStart w:id="5" w:name="_e95jvluasxvg" w:colFirst="0" w:colLast="0"/>
      <w:bookmarkEnd w:id="5"/>
      <w:r w:rsidRPr="00B74668">
        <w:rPr>
          <w:lang w:val="en"/>
        </w:rPr>
        <w:t>Summary</w:t>
      </w:r>
    </w:p>
    <w:p w14:paraId="7E8B4A17" w14:textId="77777777" w:rsidR="002D1C72" w:rsidRPr="00B74668" w:rsidRDefault="002D1C72" w:rsidP="002D1C72">
      <w:pPr>
        <w:spacing w:before="240" w:after="240" w:line="276" w:lineRule="auto"/>
        <w:rPr>
          <w:rFonts w:ascii="Arial" w:eastAsia="Arial" w:hAnsi="Arial" w:cs="Arial"/>
          <w:kern w:val="0"/>
          <w:sz w:val="22"/>
          <w:szCs w:val="22"/>
          <w:lang w:val="en"/>
          <w14:ligatures w14:val="none"/>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[1/18/2026]</w:t>
      </w:r>
    </w:p>
    <w:p w14:paraId="40A6542F" w14:textId="77777777" w:rsidR="002D1C72" w:rsidRPr="00B74668" w:rsidRDefault="002D1C72" w:rsidP="002D1C72">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r w:rsidRPr="00B74668">
        <w:rPr>
          <w:rFonts w:ascii="Roboto Mono" w:eastAsia="Roboto Mono" w:hAnsi="Roboto Mono" w:cs="Arial"/>
          <w:kern w:val="0"/>
          <w:szCs w:val="22"/>
          <w:lang w:val="en"/>
          <w14:ligatures w14:val="none"/>
        </w:rPr>
        <w:t xml:space="preserve"> move data around the internet, while </w:t>
      </w: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specific rules for exchanging web content and services using those internet protocols.</w:t>
      </w:r>
    </w:p>
    <w:p w14:paraId="47F8646B" w14:textId="77777777" w:rsidR="002D1C72" w:rsidRPr="00B74668" w:rsidRDefault="002D1C72" w:rsidP="002D1C72">
      <w:pPr>
        <w:spacing w:after="0" w:line="276" w:lineRule="auto"/>
        <w:rPr>
          <w:rFonts w:ascii="Arial" w:eastAsia="Arial" w:hAnsi="Arial" w:cs="Arial"/>
          <w:kern w:val="0"/>
          <w:sz w:val="22"/>
          <w:szCs w:val="22"/>
          <w:lang w:val="en"/>
          <w14:ligatures w14:val="none"/>
        </w:rPr>
      </w:pPr>
    </w:p>
    <w:p w14:paraId="1F313271" w14:textId="77777777" w:rsidR="002D1C72" w:rsidRPr="00B74668" w:rsidRDefault="002D1C72" w:rsidP="002D1C72">
      <w:pPr>
        <w:spacing w:after="0" w:line="276" w:lineRule="auto"/>
        <w:rPr>
          <w:rFonts w:ascii="Arial" w:eastAsia="Arial" w:hAnsi="Arial" w:cs="Arial"/>
          <w:kern w:val="0"/>
          <w:sz w:val="22"/>
          <w:szCs w:val="22"/>
          <w:lang w:val="en"/>
          <w14:ligatures w14:val="none"/>
        </w:rPr>
      </w:pPr>
    </w:p>
    <w:p w14:paraId="3D68DD29" w14:textId="77777777" w:rsidR="002D1C72" w:rsidRPr="00B74668" w:rsidRDefault="002D1C72" w:rsidP="002D1C72"/>
    <w:p w14:paraId="486124AD" w14:textId="77777777" w:rsidR="002D1C72" w:rsidRPr="00B74668" w:rsidRDefault="002D1C72" w:rsidP="00B74668">
      <w:pPr>
        <w:spacing w:after="0" w:line="276" w:lineRule="auto"/>
        <w:rPr>
          <w:rFonts w:ascii="Arial" w:eastAsia="Arial" w:hAnsi="Arial" w:cs="Arial"/>
          <w:kern w:val="0"/>
          <w:sz w:val="22"/>
          <w:szCs w:val="22"/>
          <w:lang w:val="en"/>
          <w14:ligatures w14:val="none"/>
        </w:rPr>
      </w:pPr>
    </w:p>
    <w:p w14:paraId="6291A13D" w14:textId="77777777" w:rsidR="00B74668" w:rsidRPr="00B74668" w:rsidRDefault="00B74668" w:rsidP="001C0DCE">
      <w:pPr>
        <w:pStyle w:val="Heading2"/>
        <w:rPr>
          <w:lang w:val="en"/>
        </w:rPr>
      </w:pPr>
      <w:bookmarkStart w:id="6" w:name="_b5fkocp6nofv" w:colFirst="0" w:colLast="0"/>
      <w:bookmarkEnd w:id="6"/>
      <w:r w:rsidRPr="00B74668">
        <w:rPr>
          <w:rFonts w:ascii="Segoe UI Emoji" w:hAnsi="Segoe UI Emoji" w:cs="Segoe UI Emoji"/>
          <w:lang w:val="en"/>
        </w:rPr>
        <w:lastRenderedPageBreak/>
        <w:t>🔹</w:t>
      </w:r>
      <w:r w:rsidRPr="00B74668">
        <w:rPr>
          <w:lang w:val="en"/>
        </w:rPr>
        <w:t xml:space="preserve"> Summary</w:t>
      </w:r>
    </w:p>
    <w:p w14:paraId="07E39095"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[1/18/2026]</w:t>
      </w:r>
    </w:p>
    <w:p w14:paraId="402E5B6D"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Web protocols ensure that devices across the world can communicate and share information efficiently and reliably over the internet. They act like the language and rules computers use to talk to each other.</w:t>
      </w:r>
    </w:p>
    <w:sectPr w:rsidR="00B74668" w:rsidRPr="00B74668" w:rsidSect="00B746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A2CD0"/>
    <w:multiLevelType w:val="multilevel"/>
    <w:tmpl w:val="D032C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3C0107"/>
    <w:multiLevelType w:val="multilevel"/>
    <w:tmpl w:val="B9B00A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62138442">
    <w:abstractNumId w:val="1"/>
  </w:num>
  <w:num w:numId="2" w16cid:durableId="138656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68"/>
    <w:rsid w:val="000B23B0"/>
    <w:rsid w:val="001C0DCE"/>
    <w:rsid w:val="00203BB1"/>
    <w:rsid w:val="0026377E"/>
    <w:rsid w:val="002D1C72"/>
    <w:rsid w:val="002D1F4F"/>
    <w:rsid w:val="004573B2"/>
    <w:rsid w:val="00591F65"/>
    <w:rsid w:val="006061FF"/>
    <w:rsid w:val="00711B4D"/>
    <w:rsid w:val="00757F6D"/>
    <w:rsid w:val="00813D59"/>
    <w:rsid w:val="008339FF"/>
    <w:rsid w:val="00854D6A"/>
    <w:rsid w:val="00874C1F"/>
    <w:rsid w:val="008952B3"/>
    <w:rsid w:val="00993D9A"/>
    <w:rsid w:val="00A70480"/>
    <w:rsid w:val="00AF4A0E"/>
    <w:rsid w:val="00B74668"/>
    <w:rsid w:val="00D56988"/>
    <w:rsid w:val="00D637F1"/>
    <w:rsid w:val="00DE4267"/>
    <w:rsid w:val="00E914F0"/>
    <w:rsid w:val="00F051C1"/>
    <w:rsid w:val="00FF40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2CAA"/>
  <w15:chartTrackingRefBased/>
  <w15:docId w15:val="{06C25400-927D-4B57-964C-5DE81C8C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4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4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4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4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68"/>
    <w:rPr>
      <w:rFonts w:eastAsiaTheme="majorEastAsia" w:cstheme="majorBidi"/>
      <w:color w:val="272727" w:themeColor="text1" w:themeTint="D8"/>
    </w:rPr>
  </w:style>
  <w:style w:type="paragraph" w:styleId="Title">
    <w:name w:val="Title"/>
    <w:basedOn w:val="Normal"/>
    <w:next w:val="Normal"/>
    <w:link w:val="TitleChar"/>
    <w:uiPriority w:val="10"/>
    <w:qFormat/>
    <w:rsid w:val="00B74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68"/>
    <w:pPr>
      <w:spacing w:before="160"/>
      <w:jc w:val="center"/>
    </w:pPr>
    <w:rPr>
      <w:i/>
      <w:iCs/>
      <w:color w:val="404040" w:themeColor="text1" w:themeTint="BF"/>
    </w:rPr>
  </w:style>
  <w:style w:type="character" w:customStyle="1" w:styleId="QuoteChar">
    <w:name w:val="Quote Char"/>
    <w:basedOn w:val="DefaultParagraphFont"/>
    <w:link w:val="Quote"/>
    <w:uiPriority w:val="29"/>
    <w:rsid w:val="00B74668"/>
    <w:rPr>
      <w:i/>
      <w:iCs/>
      <w:color w:val="404040" w:themeColor="text1" w:themeTint="BF"/>
    </w:rPr>
  </w:style>
  <w:style w:type="paragraph" w:styleId="ListParagraph">
    <w:name w:val="List Paragraph"/>
    <w:basedOn w:val="Normal"/>
    <w:uiPriority w:val="34"/>
    <w:qFormat/>
    <w:rsid w:val="00B74668"/>
    <w:pPr>
      <w:ind w:left="720"/>
      <w:contextualSpacing/>
    </w:pPr>
  </w:style>
  <w:style w:type="character" w:styleId="IntenseEmphasis">
    <w:name w:val="Intense Emphasis"/>
    <w:basedOn w:val="DefaultParagraphFont"/>
    <w:uiPriority w:val="21"/>
    <w:qFormat/>
    <w:rsid w:val="00B74668"/>
    <w:rPr>
      <w:i/>
      <w:iCs/>
      <w:color w:val="2F5496" w:themeColor="accent1" w:themeShade="BF"/>
    </w:rPr>
  </w:style>
  <w:style w:type="paragraph" w:styleId="IntenseQuote">
    <w:name w:val="Intense Quote"/>
    <w:basedOn w:val="Normal"/>
    <w:next w:val="Normal"/>
    <w:link w:val="IntenseQuoteChar"/>
    <w:uiPriority w:val="30"/>
    <w:qFormat/>
    <w:rsid w:val="00B74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668"/>
    <w:rPr>
      <w:i/>
      <w:iCs/>
      <w:color w:val="2F5496" w:themeColor="accent1" w:themeShade="BF"/>
    </w:rPr>
  </w:style>
  <w:style w:type="character" w:styleId="IntenseReference">
    <w:name w:val="Intense Reference"/>
    <w:basedOn w:val="DefaultParagraphFont"/>
    <w:uiPriority w:val="32"/>
    <w:qFormat/>
    <w:rsid w:val="00B74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24</cp:revision>
  <dcterms:created xsi:type="dcterms:W3CDTF">2026-01-22T15:52:00Z</dcterms:created>
  <dcterms:modified xsi:type="dcterms:W3CDTF">2026-04-09T12:37:00Z</dcterms:modified>
</cp:coreProperties>
</file>