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24E9B" w14:textId="77777777" w:rsidR="008F1598" w:rsidRPr="008F1598" w:rsidRDefault="008F1598" w:rsidP="0050686C">
      <w:pPr>
        <w:pStyle w:val="Heading1"/>
        <w:rPr>
          <w:lang w:val="en"/>
        </w:rPr>
      </w:pPr>
      <w:bookmarkStart w:id="0" w:name="_xcm2oz38c465" w:colFirst="0" w:colLast="0"/>
      <w:bookmarkEnd w:id="0"/>
      <w:r w:rsidRPr="008F1598">
        <w:rPr>
          <w:lang w:val="en"/>
        </w:rPr>
        <w:t>Hybrid Topology</w:t>
      </w:r>
    </w:p>
    <w:p w14:paraId="792E3ACB" w14:textId="77777777" w:rsidR="008F1598" w:rsidRPr="008F1598" w:rsidRDefault="008F1598" w:rsidP="0050686C">
      <w:pPr>
        <w:pStyle w:val="Heading2"/>
        <w:rPr>
          <w:lang w:val="en"/>
        </w:rPr>
      </w:pPr>
      <w:r w:rsidRPr="008F1598">
        <w:rPr>
          <w:lang w:val="en"/>
        </w:rPr>
        <w:t>What Is Hybrid Topology?</w:t>
      </w:r>
    </w:p>
    <w:p w14:paraId="7D926E35" w14:textId="77777777" w:rsidR="008F1598" w:rsidRPr="008F1598" w:rsidRDefault="008F1598" w:rsidP="008F159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9AD22C" w14:textId="77777777" w:rsidR="008F1598" w:rsidRPr="008F1598" w:rsidRDefault="008F1598" w:rsidP="008F159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8F159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Hybrid Topology</w:t>
      </w: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8F159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combination of two or more different types of network topologies</w:t>
      </w: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star, mesh, ring, or bus) to create a </w:t>
      </w:r>
      <w:r w:rsidRPr="008F159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flexible, scalable, and efficient network</w:t>
      </w: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structure.</w:t>
      </w:r>
    </w:p>
    <w:p w14:paraId="4F7DE9FB" w14:textId="77777777" w:rsidR="008F1598" w:rsidRPr="008F1598" w:rsidRDefault="00000000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A28611A">
          <v:rect id="_x0000_i1025" style="width:0;height:1.5pt" o:hralign="center" o:hrstd="t" o:hr="t" fillcolor="#a0a0a0" stroked="f"/>
        </w:pict>
      </w:r>
    </w:p>
    <w:p w14:paraId="2C860FBC" w14:textId="77777777" w:rsidR="008F1598" w:rsidRPr="008F1598" w:rsidRDefault="008F1598" w:rsidP="0050686C">
      <w:pPr>
        <w:pStyle w:val="Heading2"/>
        <w:rPr>
          <w:lang w:val="en"/>
        </w:rPr>
      </w:pPr>
      <w:bookmarkStart w:id="1" w:name="_7rbp9imz5g3k" w:colFirst="0" w:colLast="0"/>
      <w:bookmarkEnd w:id="1"/>
      <w:r w:rsidRPr="008F1598">
        <w:rPr>
          <w:rFonts w:ascii="Segoe UI Emoji" w:hAnsi="Segoe UI Emoji" w:cs="Segoe UI Emoji"/>
          <w:lang w:val="en"/>
        </w:rPr>
        <w:t>🧠</w:t>
      </w:r>
      <w:r w:rsidRPr="008F1598">
        <w:rPr>
          <w:lang w:val="en"/>
        </w:rPr>
        <w:t xml:space="preserve"> Simple Definition:</w:t>
      </w:r>
    </w:p>
    <w:p w14:paraId="2E167910" w14:textId="77777777" w:rsidR="008F1598" w:rsidRPr="008F1598" w:rsidRDefault="008F1598" w:rsidP="008F159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2F2584" w14:textId="77777777" w:rsidR="008F1598" w:rsidRPr="008F1598" w:rsidRDefault="008F1598" w:rsidP="008F1598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8F159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Hybrid Topology</w:t>
      </w: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blends multiple network layouts into a </w:t>
      </w:r>
      <w:r w:rsidRPr="008F159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single design</w:t>
      </w: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leverage the </w:t>
      </w:r>
      <w:r w:rsidRPr="008F159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advantages of each</w:t>
      </w: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minimize their weaknesses.</w:t>
      </w:r>
    </w:p>
    <w:p w14:paraId="3EBF1677" w14:textId="77777777" w:rsidR="008F1598" w:rsidRPr="008F1598" w:rsidRDefault="00000000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A2206FF">
          <v:rect id="_x0000_i1026" style="width:0;height:1.5pt" o:hralign="center" o:hrstd="t" o:hr="t" fillcolor="#a0a0a0" stroked="f"/>
        </w:pict>
      </w:r>
    </w:p>
    <w:p w14:paraId="43CDA115" w14:textId="77777777" w:rsidR="008F1598" w:rsidRPr="008F1598" w:rsidRDefault="008F1598" w:rsidP="0050686C">
      <w:pPr>
        <w:pStyle w:val="Heading2"/>
        <w:rPr>
          <w:lang w:val="en"/>
        </w:rPr>
      </w:pPr>
      <w:bookmarkStart w:id="2" w:name="_pml3l9zbsgep" w:colFirst="0" w:colLast="0"/>
      <w:bookmarkEnd w:id="2"/>
      <w:r w:rsidRPr="008F1598">
        <w:rPr>
          <w:rFonts w:ascii="Segoe UI Emoji" w:hAnsi="Segoe UI Emoji" w:cs="Segoe UI Emoji"/>
          <w:lang w:val="en"/>
        </w:rPr>
        <w:t>🖼️</w:t>
      </w:r>
      <w:r w:rsidRPr="008F1598">
        <w:rPr>
          <w:lang w:val="en"/>
        </w:rPr>
        <w:t xml:space="preserve"> Visual Example</w:t>
      </w:r>
    </w:p>
    <w:p w14:paraId="42A971E7" w14:textId="77777777" w:rsidR="008F1598" w:rsidRPr="008F1598" w:rsidRDefault="008F1598" w:rsidP="008F159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838B7F" w14:textId="77777777" w:rsidR="008F1598" w:rsidRPr="008F1598" w:rsidRDefault="008F1598" w:rsidP="008F159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Imagine a network where:</w:t>
      </w:r>
    </w:p>
    <w:p w14:paraId="468B8C82" w14:textId="77777777" w:rsidR="008F1598" w:rsidRPr="008F1598" w:rsidRDefault="008F1598" w:rsidP="008F1598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8F159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</w:t>
      </w: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connects office PCs,</w:t>
      </w: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9A3D5A" w14:textId="77777777" w:rsidR="008F1598" w:rsidRPr="008F1598" w:rsidRDefault="008F1598" w:rsidP="008F159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8F159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ring</w:t>
      </w: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connects core switches between departments,</w:t>
      </w: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3095A4" w14:textId="77777777" w:rsidR="008F1598" w:rsidRPr="008F1598" w:rsidRDefault="008F1598" w:rsidP="008F1598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8F159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mesh</w:t>
      </w: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connects critical servers.</w:t>
      </w: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E97671" w14:textId="77777777" w:rsidR="008F1598" w:rsidRPr="008F1598" w:rsidRDefault="008F1598" w:rsidP="008F159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5F70A9F" wp14:editId="415F4244">
            <wp:extent cx="5943600" cy="1866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7199ED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[PC1]    </w:t>
      </w:r>
      <w:proofErr w:type="gramStart"/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[</w:t>
      </w:r>
      <w:proofErr w:type="gramEnd"/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PC2]</w:t>
      </w:r>
    </w:p>
    <w:p w14:paraId="182B00E0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\         /</w:t>
      </w:r>
    </w:p>
    <w:p w14:paraId="44CD5ACE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[Switch </w:t>
      </w:r>
      <w:proofErr w:type="gramStart"/>
      <w:r w:rsidRPr="008F159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A]   </w:t>
      </w:r>
      <w:proofErr w:type="gramEnd"/>
      <w:r w:rsidRPr="008F159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8F1598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r w:rsidRPr="008F159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Star</w:t>
      </w:r>
    </w:p>
    <w:p w14:paraId="15216AFA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</w:t>
      </w:r>
      <w:r w:rsidRPr="008F159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3E11C001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[Router]</w:t>
      </w:r>
      <w:r w:rsidRPr="008F1598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────</w:t>
      </w:r>
      <w:r w:rsidRPr="008F159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[Router]</w:t>
      </w:r>
      <w:r w:rsidRPr="008F1598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────</w:t>
      </w:r>
      <w:r w:rsidRPr="008F159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[</w:t>
      </w:r>
      <w:proofErr w:type="gramStart"/>
      <w:r w:rsidRPr="008F159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Router]   </w:t>
      </w:r>
      <w:proofErr w:type="gramEnd"/>
      <w:r w:rsidRPr="008F1598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r w:rsidRPr="008F159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Ring</w:t>
      </w:r>
    </w:p>
    <w:p w14:paraId="49FFAF45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</w:t>
      </w:r>
      <w:r w:rsidRPr="008F159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</w:t>
      </w:r>
      <w:r w:rsidRPr="008F159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</w:t>
      </w:r>
      <w:r w:rsidRPr="008F159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70F3B9CA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[Server1]</w:t>
      </w:r>
      <w:proofErr w:type="gramStart"/>
      <w:r w:rsidRPr="008F159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[</w:t>
      </w:r>
      <w:proofErr w:type="gramEnd"/>
      <w:r w:rsidRPr="008F159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Server2]</w:t>
      </w:r>
      <w:proofErr w:type="gramStart"/>
      <w:r w:rsidRPr="008F159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[</w:t>
      </w:r>
      <w:proofErr w:type="gramEnd"/>
      <w:r w:rsidRPr="008F159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Server3]   </w:t>
      </w:r>
      <w:r w:rsidRPr="008F1598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r w:rsidRPr="008F159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Mesh</w:t>
      </w:r>
    </w:p>
    <w:p w14:paraId="512B5E69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D1CEDF" w14:textId="77777777" w:rsidR="008F1598" w:rsidRPr="008F1598" w:rsidRDefault="00000000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6735BB2">
          <v:rect id="_x0000_i1027" style="width:0;height:1.5pt" o:hralign="center" o:hrstd="t" o:hr="t" fillcolor="#a0a0a0" stroked="f"/>
        </w:pict>
      </w:r>
    </w:p>
    <w:p w14:paraId="16F9E3A2" w14:textId="77777777" w:rsidR="008F1598" w:rsidRPr="008F1598" w:rsidRDefault="008F1598" w:rsidP="0050686C">
      <w:pPr>
        <w:pStyle w:val="Heading2"/>
        <w:rPr>
          <w:lang w:val="en"/>
        </w:rPr>
      </w:pPr>
      <w:bookmarkStart w:id="3" w:name="_bobveij64zpm" w:colFirst="0" w:colLast="0"/>
      <w:bookmarkEnd w:id="3"/>
      <w:r w:rsidRPr="008F1598">
        <w:rPr>
          <w:rFonts w:ascii="Segoe UI Emoji" w:hAnsi="Segoe UI Emoji" w:cs="Segoe UI Emoji"/>
          <w:lang w:val="en"/>
        </w:rPr>
        <w:t>🔧</w:t>
      </w:r>
      <w:r w:rsidRPr="008F1598">
        <w:rPr>
          <w:lang w:val="en"/>
        </w:rPr>
        <w:t xml:space="preserve"> Examples of Hybrid Topologies</w:t>
      </w:r>
    </w:p>
    <w:p w14:paraId="0B9E6E2F" w14:textId="77777777" w:rsidR="008F1598" w:rsidRPr="008F1598" w:rsidRDefault="008F1598" w:rsidP="008F159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F5BA9E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E7DEFA2" wp14:editId="405F1E40">
            <wp:extent cx="5943600" cy="12319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052C6C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5270"/>
      </w:tblGrid>
      <w:tr w:rsidR="008F1598" w:rsidRPr="008F1598" w14:paraId="749595B2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5E9BA" w14:textId="77777777" w:rsidR="008F1598" w:rsidRPr="008F1598" w:rsidRDefault="008F1598" w:rsidP="008F159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Combination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44AC6" w14:textId="77777777" w:rsidR="008F1598" w:rsidRPr="008F1598" w:rsidRDefault="008F1598" w:rsidP="008F159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F1598" w:rsidRPr="008F1598" w14:paraId="7F48169C" w14:textId="77777777" w:rsidTr="00946108">
        <w:trPr>
          <w:trHeight w:val="54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CD2F7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Star-Ring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6069B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Star layout within departments; ring between them</w:t>
            </w:r>
          </w:p>
        </w:tc>
      </w:tr>
      <w:tr w:rsidR="008F1598" w:rsidRPr="008F1598" w14:paraId="198EF794" w14:textId="77777777" w:rsidTr="00946108">
        <w:trPr>
          <w:trHeight w:val="54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8689F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🔗</w:t>
            </w: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Star-Bus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246B1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Multiple star networks connected by a bus backbone</w:t>
            </w:r>
          </w:p>
        </w:tc>
      </w:tr>
      <w:tr w:rsidR="008F1598" w:rsidRPr="008F1598" w14:paraId="1E88A26F" w14:textId="77777777" w:rsidTr="00946108">
        <w:trPr>
          <w:trHeight w:val="54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CA53C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lastRenderedPageBreak/>
              <w:t>🕸</w:t>
            </w: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Mesh-Star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BB8AE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Mesh core with star-shaped branch offices</w:t>
            </w:r>
          </w:p>
        </w:tc>
      </w:tr>
    </w:tbl>
    <w:p w14:paraId="7ACC5124" w14:textId="77777777" w:rsidR="008F1598" w:rsidRPr="008F1598" w:rsidRDefault="00000000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91AD8D">
          <v:rect id="_x0000_i1028" style="width:0;height:1.5pt" o:hralign="center" o:hrstd="t" o:hr="t" fillcolor="#a0a0a0" stroked="f"/>
        </w:pict>
      </w:r>
    </w:p>
    <w:p w14:paraId="0B51C399" w14:textId="77777777" w:rsidR="008F1598" w:rsidRPr="008F1598" w:rsidRDefault="008F1598" w:rsidP="0050686C">
      <w:pPr>
        <w:pStyle w:val="Heading2"/>
        <w:rPr>
          <w:lang w:val="en"/>
        </w:rPr>
      </w:pPr>
      <w:bookmarkStart w:id="4" w:name="_8ju2zo7lwhgq" w:colFirst="0" w:colLast="0"/>
      <w:bookmarkEnd w:id="4"/>
      <w:r w:rsidRPr="008F1598">
        <w:rPr>
          <w:rFonts w:ascii="Segoe UI Emoji" w:eastAsia="Arial Unicode MS" w:hAnsi="Segoe UI Emoji" w:cs="Segoe UI Emoji"/>
          <w:lang w:val="en"/>
        </w:rPr>
        <w:t>✅</w:t>
      </w:r>
      <w:r w:rsidRPr="008F1598">
        <w:rPr>
          <w:rFonts w:eastAsia="Arial Unicode MS"/>
          <w:lang w:val="en"/>
        </w:rPr>
        <w:t xml:space="preserve"> Advantages</w:t>
      </w:r>
    </w:p>
    <w:p w14:paraId="5AC97F40" w14:textId="77777777" w:rsidR="008F1598" w:rsidRPr="008F1598" w:rsidRDefault="008F1598" w:rsidP="008F159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239CB4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C185598" wp14:editId="6C98619D">
            <wp:extent cx="5943600" cy="16129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3F9928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0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20"/>
        <w:gridCol w:w="5015"/>
      </w:tblGrid>
      <w:tr w:rsidR="008F1598" w:rsidRPr="008F1598" w14:paraId="5BDC9FCD" w14:textId="77777777" w:rsidTr="00946108">
        <w:trPr>
          <w:trHeight w:val="51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35F6E" w14:textId="77777777" w:rsidR="008F1598" w:rsidRPr="008F1598" w:rsidRDefault="008F1598" w:rsidP="008F159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0FF3D" w14:textId="77777777" w:rsidR="008F1598" w:rsidRPr="008F1598" w:rsidRDefault="008F1598" w:rsidP="008F159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</w:tr>
      <w:tr w:rsidR="008F1598" w:rsidRPr="008F1598" w14:paraId="7D7F5D5A" w14:textId="77777777" w:rsidTr="00946108">
        <w:trPr>
          <w:trHeight w:val="54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B50BE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Flexible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557A0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Tailored to specific needs</w:t>
            </w:r>
          </w:p>
        </w:tc>
      </w:tr>
      <w:tr w:rsidR="008F1598" w:rsidRPr="008F1598" w14:paraId="5AE59EA5" w14:textId="77777777" w:rsidTr="00946108">
        <w:trPr>
          <w:trHeight w:val="54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D49CC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Highly scalable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4D393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 to expand parts of the network</w:t>
            </w:r>
          </w:p>
        </w:tc>
      </w:tr>
      <w:tr w:rsidR="008F1598" w:rsidRPr="008F1598" w14:paraId="7C55016F" w14:textId="77777777" w:rsidTr="00946108">
        <w:trPr>
          <w:trHeight w:val="54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3FD87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🛠️</w:t>
            </w: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Custom fault tolerance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1F8DC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Critical areas can use mesh; others can be simpler</w:t>
            </w:r>
          </w:p>
        </w:tc>
      </w:tr>
      <w:tr w:rsidR="008F1598" w:rsidRPr="008F1598" w14:paraId="7C67E439" w14:textId="77777777" w:rsidTr="00946108">
        <w:trPr>
          <w:trHeight w:val="54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506A5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Performance-optimized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CC393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Best topology used for each network segment</w:t>
            </w:r>
          </w:p>
        </w:tc>
      </w:tr>
    </w:tbl>
    <w:p w14:paraId="38AB486E" w14:textId="77777777" w:rsidR="008F1598" w:rsidRPr="008F1598" w:rsidRDefault="00000000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9BBFE05">
          <v:rect id="_x0000_i1029" style="width:0;height:1.5pt" o:hralign="center" o:hrstd="t" o:hr="t" fillcolor="#a0a0a0" stroked="f"/>
        </w:pict>
      </w:r>
    </w:p>
    <w:p w14:paraId="1E068931" w14:textId="77777777" w:rsidR="008F1598" w:rsidRPr="008F1598" w:rsidRDefault="008F1598" w:rsidP="0050686C">
      <w:pPr>
        <w:pStyle w:val="Heading2"/>
        <w:rPr>
          <w:lang w:val="en"/>
        </w:rPr>
      </w:pPr>
      <w:bookmarkStart w:id="5" w:name="_38vvizwixycu" w:colFirst="0" w:colLast="0"/>
      <w:bookmarkEnd w:id="5"/>
      <w:r w:rsidRPr="008F1598">
        <w:rPr>
          <w:rFonts w:ascii="Segoe UI Emoji" w:eastAsia="Arial Unicode MS" w:hAnsi="Segoe UI Emoji" w:cs="Segoe UI Emoji"/>
          <w:lang w:val="en"/>
        </w:rPr>
        <w:t>❌</w:t>
      </w:r>
      <w:r w:rsidRPr="008F1598">
        <w:rPr>
          <w:rFonts w:eastAsia="Arial Unicode MS"/>
          <w:lang w:val="en"/>
        </w:rPr>
        <w:t xml:space="preserve"> Disadvantages</w:t>
      </w:r>
    </w:p>
    <w:p w14:paraId="7BC9DF7C" w14:textId="77777777" w:rsidR="008F1598" w:rsidRPr="008F1598" w:rsidRDefault="008F1598" w:rsidP="008F159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8F8B37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CE5A31F" wp14:editId="00AFA313">
            <wp:extent cx="5943600" cy="12446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DC7780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4865"/>
      </w:tblGrid>
      <w:tr w:rsidR="008F1598" w:rsidRPr="008F1598" w14:paraId="2FCB48F2" w14:textId="77777777" w:rsidTr="00946108">
        <w:trPr>
          <w:trHeight w:val="51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13E06" w14:textId="77777777" w:rsidR="008F1598" w:rsidRPr="008F1598" w:rsidRDefault="008F1598" w:rsidP="008F159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Limitation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51B75" w14:textId="77777777" w:rsidR="008F1598" w:rsidRPr="008F1598" w:rsidRDefault="008F1598" w:rsidP="008F159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F1598" w:rsidRPr="008F1598" w14:paraId="5E20A230" w14:textId="77777777" w:rsidTr="00946108">
        <w:trPr>
          <w:trHeight w:val="54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A45E8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🛠️</w:t>
            </w: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Complex to design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88E87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planning needed for integration</w:t>
            </w:r>
          </w:p>
        </w:tc>
      </w:tr>
      <w:tr w:rsidR="008F1598" w:rsidRPr="008F1598" w14:paraId="2402CA7F" w14:textId="77777777" w:rsidTr="00946108">
        <w:trPr>
          <w:trHeight w:val="54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B00C7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Higher cost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99700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May require various types of hardware &amp; cables</w:t>
            </w:r>
          </w:p>
        </w:tc>
      </w:tr>
      <w:tr w:rsidR="008F1598" w:rsidRPr="008F1598" w14:paraId="01DE4667" w14:textId="77777777" w:rsidTr="00946108">
        <w:trPr>
          <w:trHeight w:val="54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F2868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📚</w:t>
            </w: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Requires expertise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DCF16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Managing multiple topologies adds complexity</w:t>
            </w:r>
          </w:p>
        </w:tc>
      </w:tr>
    </w:tbl>
    <w:p w14:paraId="473F94DD" w14:textId="77777777" w:rsidR="008F1598" w:rsidRPr="008F1598" w:rsidRDefault="00000000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0CF324">
          <v:rect id="_x0000_i1030" style="width:0;height:1.5pt" o:hralign="center" o:hrstd="t" o:hr="t" fillcolor="#a0a0a0" stroked="f"/>
        </w:pict>
      </w:r>
    </w:p>
    <w:p w14:paraId="6D3ECC02" w14:textId="77777777" w:rsidR="008F1598" w:rsidRPr="008F1598" w:rsidRDefault="008F1598" w:rsidP="0050686C">
      <w:pPr>
        <w:pStyle w:val="Heading2"/>
        <w:rPr>
          <w:lang w:val="en"/>
        </w:rPr>
      </w:pPr>
      <w:bookmarkStart w:id="6" w:name="_3xstra3t9k3u" w:colFirst="0" w:colLast="0"/>
      <w:bookmarkEnd w:id="6"/>
      <w:r w:rsidRPr="008F1598">
        <w:rPr>
          <w:rFonts w:ascii="Segoe UI Emoji" w:hAnsi="Segoe UI Emoji" w:cs="Segoe UI Emoji"/>
          <w:lang w:val="en"/>
        </w:rPr>
        <w:t>🏢</w:t>
      </w:r>
      <w:r w:rsidRPr="008F1598">
        <w:rPr>
          <w:lang w:val="en"/>
        </w:rPr>
        <w:t xml:space="preserve"> Common Use Cases</w:t>
      </w:r>
    </w:p>
    <w:p w14:paraId="1D2564E3" w14:textId="77777777" w:rsidR="008F1598" w:rsidRPr="008F1598" w:rsidRDefault="008F1598" w:rsidP="008F159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9C0B31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D0FB5F7" wp14:editId="0EC4A910">
            <wp:extent cx="5943600" cy="12446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662F85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60"/>
        <w:gridCol w:w="4730"/>
      </w:tblGrid>
      <w:tr w:rsidR="008F1598" w:rsidRPr="008F1598" w14:paraId="52DF9BC3" w14:textId="77777777" w:rsidTr="00946108">
        <w:trPr>
          <w:trHeight w:val="51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9B732" w14:textId="77777777" w:rsidR="008F1598" w:rsidRPr="008F1598" w:rsidRDefault="008F1598" w:rsidP="008F159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Environment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59D47" w14:textId="77777777" w:rsidR="008F1598" w:rsidRPr="008F1598" w:rsidRDefault="008F1598" w:rsidP="008F159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Hybrid Is Used</w:t>
            </w:r>
          </w:p>
        </w:tc>
      </w:tr>
      <w:tr w:rsidR="008F1598" w:rsidRPr="008F1598" w14:paraId="05C0C262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7790E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🏢</w:t>
            </w: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Large enterprises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BF989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Different departments need different structures</w:t>
            </w:r>
          </w:p>
        </w:tc>
      </w:tr>
      <w:tr w:rsidR="008F1598" w:rsidRPr="008F1598" w14:paraId="52B2B5E6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DD343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🏫</w:t>
            </w: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Universities/campuses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E8AE2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Mesh core + star access layers</w:t>
            </w:r>
          </w:p>
        </w:tc>
      </w:tr>
      <w:tr w:rsidR="008F1598" w:rsidRPr="008F1598" w14:paraId="693013C6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9226E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🏬</w:t>
            </w: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proofErr w:type="gramStart"/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Multi-branch</w:t>
            </w:r>
            <w:proofErr w:type="gramEnd"/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businesses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AA2AF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Star for local, ring or mesh for HQ backbone</w:t>
            </w:r>
          </w:p>
        </w:tc>
      </w:tr>
    </w:tbl>
    <w:p w14:paraId="74738B09" w14:textId="77777777" w:rsidR="008F1598" w:rsidRPr="008F1598" w:rsidRDefault="00000000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7D86014">
          <v:rect id="_x0000_i1031" style="width:0;height:1.5pt" o:hralign="center" o:hrstd="t" o:hr="t" fillcolor="#a0a0a0" stroked="f"/>
        </w:pict>
      </w:r>
    </w:p>
    <w:p w14:paraId="0FA9DEFE" w14:textId="77777777" w:rsidR="008F1598" w:rsidRPr="008F1598" w:rsidRDefault="008F1598" w:rsidP="0050686C">
      <w:pPr>
        <w:pStyle w:val="Heading2"/>
        <w:rPr>
          <w:lang w:val="en"/>
        </w:rPr>
      </w:pPr>
      <w:bookmarkStart w:id="7" w:name="_yj8s6whi4qyn" w:colFirst="0" w:colLast="0"/>
      <w:bookmarkEnd w:id="7"/>
      <w:r w:rsidRPr="008F1598">
        <w:rPr>
          <w:rFonts w:ascii="Segoe UI Emoji" w:eastAsia="Arial Unicode MS" w:hAnsi="Segoe UI Emoji" w:cs="Segoe UI Emoji"/>
          <w:lang w:val="en"/>
        </w:rPr>
        <w:t>✅</w:t>
      </w:r>
      <w:r w:rsidRPr="008F1598">
        <w:rPr>
          <w:rFonts w:eastAsia="Arial Unicode MS"/>
          <w:lang w:val="en"/>
        </w:rPr>
        <w:t xml:space="preserve"> Summary</w:t>
      </w:r>
    </w:p>
    <w:p w14:paraId="02DC8088" w14:textId="77777777" w:rsidR="008F1598" w:rsidRPr="008F1598" w:rsidRDefault="008F1598" w:rsidP="008F159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3B951B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9969239" wp14:editId="10744C28">
            <wp:extent cx="5943600" cy="15621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D41363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0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5"/>
        <w:gridCol w:w="4610"/>
      </w:tblGrid>
      <w:tr w:rsidR="008F1598" w:rsidRPr="008F1598" w14:paraId="39734BBF" w14:textId="77777777" w:rsidTr="00946108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8A0FF" w14:textId="77777777" w:rsidR="008F1598" w:rsidRPr="008F1598" w:rsidRDefault="008F1598" w:rsidP="008F159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51CEC" w14:textId="77777777" w:rsidR="008F1598" w:rsidRPr="008F1598" w:rsidRDefault="008F1598" w:rsidP="008F159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Hybrid Topology</w:t>
            </w:r>
          </w:p>
        </w:tc>
      </w:tr>
      <w:tr w:rsidR="008F1598" w:rsidRPr="008F1598" w14:paraId="789664FD" w14:textId="77777777" w:rsidTr="00946108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DB934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Definition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6B90F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Mix of two or more topologies</w:t>
            </w:r>
          </w:p>
        </w:tc>
      </w:tr>
      <w:tr w:rsidR="008F1598" w:rsidRPr="008F1598" w14:paraId="049A605C" w14:textId="77777777" w:rsidTr="00946108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D375F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1FBEB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Complex, large, or high-availability networks</w:t>
            </w:r>
          </w:p>
        </w:tc>
      </w:tr>
      <w:tr w:rsidR="008F1598" w:rsidRPr="008F1598" w14:paraId="6ABF13A4" w14:textId="77777777" w:rsidTr="00946108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F51CF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Strengths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2485F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Flexible, scalable, performance-optimized</w:t>
            </w:r>
          </w:p>
        </w:tc>
      </w:tr>
      <w:tr w:rsidR="008F1598" w:rsidRPr="008F1598" w14:paraId="18E32FC9" w14:textId="77777777" w:rsidTr="00946108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15E15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Weaknesses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32DDD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Complex, potentially expensive</w:t>
            </w:r>
          </w:p>
        </w:tc>
      </w:tr>
    </w:tbl>
    <w:p w14:paraId="5EACE3D8" w14:textId="77777777" w:rsidR="008F1598" w:rsidRPr="008F1598" w:rsidRDefault="00000000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2EABB5B">
          <v:rect id="_x0000_i1032" style="width:0;height:1.5pt" o:hralign="center" o:hrstd="t" o:hr="t" fillcolor="#a0a0a0" stroked="f"/>
        </w:pict>
      </w:r>
    </w:p>
    <w:p w14:paraId="29ADCDA8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BB766FF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CA41E62" w14:textId="77777777" w:rsidR="00A70480" w:rsidRPr="008F1598" w:rsidRDefault="00A70480" w:rsidP="008F1598"/>
    <w:sectPr w:rsidR="00A70480" w:rsidRPr="008F1598" w:rsidSect="008F159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D063E"/>
    <w:multiLevelType w:val="multilevel"/>
    <w:tmpl w:val="73281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44236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598"/>
    <w:rsid w:val="002D1F4F"/>
    <w:rsid w:val="0050686C"/>
    <w:rsid w:val="00711B4D"/>
    <w:rsid w:val="00854D6A"/>
    <w:rsid w:val="008952B3"/>
    <w:rsid w:val="008F1598"/>
    <w:rsid w:val="00A70480"/>
    <w:rsid w:val="00DD3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7AFE6"/>
  <w15:chartTrackingRefBased/>
  <w15:docId w15:val="{4469018C-E142-4DBD-AC69-A43366626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1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5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5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5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15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5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5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5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5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5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5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5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2026-01-22T16:13:00Z</dcterms:created>
  <dcterms:modified xsi:type="dcterms:W3CDTF">2026-01-23T22:04:00Z</dcterms:modified>
</cp:coreProperties>
</file>