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8957" w14:textId="77777777" w:rsidR="00127C35" w:rsidRPr="00127C35" w:rsidRDefault="00127C35" w:rsidP="005F6F2E">
      <w:pPr>
        <w:pStyle w:val="Heading1"/>
        <w:rPr>
          <w:lang w:val="en"/>
        </w:rPr>
      </w:pPr>
      <w:bookmarkStart w:id="0" w:name="_1v49e8bp8o72" w:colFirst="0" w:colLast="0"/>
      <w:bookmarkEnd w:id="0"/>
      <w:r w:rsidRPr="00127C35">
        <w:rPr>
          <w:lang w:val="en"/>
        </w:rPr>
        <w:t>Frame Relay</w:t>
      </w:r>
    </w:p>
    <w:p w14:paraId="0CD3C838" w14:textId="77777777" w:rsidR="00127C35" w:rsidRPr="00127C35" w:rsidRDefault="00127C35" w:rsidP="005F6F2E">
      <w:pPr>
        <w:pStyle w:val="Heading2"/>
        <w:rPr>
          <w:lang w:val="en"/>
        </w:rPr>
      </w:pPr>
      <w:bookmarkStart w:id="1" w:name="_vwi5ssw1zo6" w:colFirst="0" w:colLast="0"/>
      <w:bookmarkEnd w:id="1"/>
      <w:r w:rsidRPr="00127C35">
        <w:rPr>
          <w:rFonts w:ascii="Segoe UI Emoji" w:hAnsi="Segoe UI Emoji" w:cs="Segoe UI Emoji"/>
          <w:lang w:val="en"/>
        </w:rPr>
        <w:t>🧱</w:t>
      </w:r>
      <w:r w:rsidRPr="00127C35">
        <w:rPr>
          <w:lang w:val="en"/>
        </w:rPr>
        <w:t xml:space="preserve"> What Is Frame Relay?</w:t>
      </w:r>
    </w:p>
    <w:p w14:paraId="33B4B841" w14:textId="77777777"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0D5A06" w14:textId="77777777" w:rsidR="00127C35" w:rsidRPr="00127C35" w:rsidRDefault="00127C35" w:rsidP="00127C3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Frame Relay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WAN (Wide Area Network) protocol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operates at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OSI Layer 2 (Data Link Layer)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used to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transmit data between geographically distant LANs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over virtual circuits provided by a telecommunications carrier.</w:t>
      </w:r>
    </w:p>
    <w:p w14:paraId="16436BCD" w14:textId="77777777" w:rsidR="00127C35" w:rsidRPr="00127C35" w:rsidRDefault="00127C35" w:rsidP="00127C3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Originally designed for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efficient and fast packet-switching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Frame Relay became popular in the 1990s for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connecting branch offices and enterprise sites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before technologies like MPLS, VPN, and broadband became common.</w:t>
      </w:r>
    </w:p>
    <w:p w14:paraId="338B6639" w14:textId="77777777" w:rsidR="00127C35" w:rsidRPr="00127C35" w:rsidRDefault="00000000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8AF8E4D">
          <v:rect id="_x0000_i1025" style="width:0;height:1.5pt" o:hralign="center" o:hrstd="t" o:hr="t" fillcolor="#a0a0a0" stroked="f"/>
        </w:pict>
      </w:r>
    </w:p>
    <w:p w14:paraId="05DD6EE1" w14:textId="77777777" w:rsidR="00127C35" w:rsidRPr="00127C35" w:rsidRDefault="00127C35" w:rsidP="005F6F2E">
      <w:pPr>
        <w:pStyle w:val="Heading2"/>
        <w:rPr>
          <w:lang w:val="en"/>
        </w:rPr>
      </w:pPr>
      <w:bookmarkStart w:id="2" w:name="_iv5d0sm6zd70" w:colFirst="0" w:colLast="0"/>
      <w:bookmarkEnd w:id="2"/>
      <w:r w:rsidRPr="00127C35">
        <w:rPr>
          <w:rFonts w:ascii="Segoe UI Emoji" w:hAnsi="Segoe UI Emoji" w:cs="Segoe UI Emoji"/>
          <w:lang w:val="en"/>
        </w:rPr>
        <w:t>🧠</w:t>
      </w:r>
      <w:r w:rsidRPr="00127C35">
        <w:rPr>
          <w:lang w:val="en"/>
        </w:rPr>
        <w:t xml:space="preserve"> Simple Definition:</w:t>
      </w:r>
    </w:p>
    <w:p w14:paraId="1AF35CDF" w14:textId="77777777"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3E9428" w14:textId="77777777" w:rsidR="00127C35" w:rsidRPr="00127C35" w:rsidRDefault="00127C35" w:rsidP="00127C35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Frame Relay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fast, low-overhead WAN protocol that sends variable-length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frames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over a virtual circuit between two locations — ideal for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interconnecting remote LANs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over long distances.</w:t>
      </w:r>
    </w:p>
    <w:p w14:paraId="4CC67E66" w14:textId="77777777" w:rsidR="00127C35" w:rsidRPr="00127C35" w:rsidRDefault="00000000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1F2F17F">
          <v:rect id="_x0000_i1026" style="width:0;height:1.5pt" o:hralign="center" o:hrstd="t" o:hr="t" fillcolor="#a0a0a0" stroked="f"/>
        </w:pict>
      </w:r>
    </w:p>
    <w:p w14:paraId="75EBEDE9" w14:textId="77777777" w:rsidR="00127C35" w:rsidRPr="00127C35" w:rsidRDefault="00127C35" w:rsidP="005F6F2E">
      <w:pPr>
        <w:pStyle w:val="Heading2"/>
        <w:rPr>
          <w:lang w:val="en"/>
        </w:rPr>
      </w:pPr>
      <w:bookmarkStart w:id="3" w:name="_n9p1x3omocny" w:colFirst="0" w:colLast="0"/>
      <w:bookmarkEnd w:id="3"/>
      <w:r w:rsidRPr="00127C35">
        <w:rPr>
          <w:rFonts w:ascii="Segoe UI Emoji" w:hAnsi="Segoe UI Emoji" w:cs="Segoe UI Emoji"/>
          <w:lang w:val="en"/>
        </w:rPr>
        <w:t>🔧</w:t>
      </w:r>
      <w:r w:rsidRPr="00127C35">
        <w:rPr>
          <w:lang w:val="en"/>
        </w:rPr>
        <w:t xml:space="preserve"> How Frame Relay Works</w:t>
      </w:r>
    </w:p>
    <w:p w14:paraId="77130232" w14:textId="77777777"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48306D" w14:textId="77777777" w:rsidR="00127C35" w:rsidRPr="00127C35" w:rsidRDefault="00127C35" w:rsidP="00127C35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Uses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virtual circuits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F768D9A" w14:textId="77777777" w:rsidR="00127C35" w:rsidRPr="00127C35" w:rsidRDefault="00127C35" w:rsidP="00127C35">
      <w:pPr>
        <w:numPr>
          <w:ilvl w:val="1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PVC (Permanent Virtual Circuit)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– always available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2233C25" w14:textId="77777777" w:rsidR="00127C35" w:rsidRPr="00127C35" w:rsidRDefault="00127C35" w:rsidP="00127C35">
      <w:pPr>
        <w:numPr>
          <w:ilvl w:val="1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SVC (Switched Virtual Circuit)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– temporary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CC6F9D6" w14:textId="77777777" w:rsidR="00127C35" w:rsidRPr="00127C35" w:rsidRDefault="00127C35" w:rsidP="00127C35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Transmits data as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frames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each frame contains addressing and control info to reach the correct destination.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86B4889" w14:textId="77777777" w:rsidR="00127C35" w:rsidRPr="00127C35" w:rsidRDefault="00127C35" w:rsidP="00127C35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Connection-oriented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but doesn’t guarantee delivery (no error correction).</w:t>
      </w:r>
    </w:p>
    <w:p w14:paraId="66CA6651" w14:textId="77777777" w:rsidR="00127C35" w:rsidRPr="00127C35" w:rsidRDefault="00000000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0276098">
          <v:rect id="_x0000_i1027" style="width:0;height:1.5pt" o:hralign="center" o:hrstd="t" o:hr="t" fillcolor="#a0a0a0" stroked="f"/>
        </w:pict>
      </w:r>
    </w:p>
    <w:p w14:paraId="7DC41441" w14:textId="77777777" w:rsidR="00127C35" w:rsidRPr="00127C35" w:rsidRDefault="00127C35" w:rsidP="005F6F2E">
      <w:pPr>
        <w:pStyle w:val="Heading2"/>
        <w:rPr>
          <w:lang w:val="en"/>
        </w:rPr>
      </w:pPr>
      <w:bookmarkStart w:id="4" w:name="_bwx182sfyj44" w:colFirst="0" w:colLast="0"/>
      <w:bookmarkEnd w:id="4"/>
      <w:r w:rsidRPr="00127C35">
        <w:rPr>
          <w:rFonts w:ascii="Segoe UI Emoji" w:hAnsi="Segoe UI Emoji" w:cs="Segoe UI Emoji"/>
          <w:lang w:val="en"/>
        </w:rPr>
        <w:t>📦</w:t>
      </w:r>
      <w:r w:rsidRPr="00127C35">
        <w:rPr>
          <w:lang w:val="en"/>
        </w:rPr>
        <w:t xml:space="preserve"> Frame Relay Frame Format</w:t>
      </w:r>
    </w:p>
    <w:p w14:paraId="6649F1DB" w14:textId="77777777"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03C4B" w14:textId="77777777"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B15754" wp14:editId="0B6FD629">
            <wp:extent cx="5943600" cy="774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Flag | Address (DLCI) | Control | Payload | FCS | Flag |</w:t>
      </w:r>
    </w:p>
    <w:p w14:paraId="78A5EC00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5BA547" w14:textId="77777777" w:rsidR="00127C35" w:rsidRPr="00127C35" w:rsidRDefault="00000000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C779DED">
          <v:rect id="_x0000_i1028" style="width:0;height:1.5pt" o:hralign="center" o:hrstd="t" o:hr="t" fillcolor="#a0a0a0" stroked="f"/>
        </w:pict>
      </w:r>
    </w:p>
    <w:p w14:paraId="26E05037" w14:textId="77777777" w:rsidR="00127C35" w:rsidRPr="00127C35" w:rsidRDefault="00127C35" w:rsidP="005F6F2E">
      <w:pPr>
        <w:pStyle w:val="Heading2"/>
        <w:rPr>
          <w:lang w:val="en"/>
        </w:rPr>
      </w:pPr>
      <w:bookmarkStart w:id="5" w:name="_w3zqd3rhcr51" w:colFirst="0" w:colLast="0"/>
      <w:bookmarkEnd w:id="5"/>
      <w:r w:rsidRPr="00127C35">
        <w:rPr>
          <w:rFonts w:ascii="Segoe UI Emoji" w:hAnsi="Segoe UI Emoji" w:cs="Segoe UI Emoji"/>
          <w:lang w:val="en"/>
        </w:rPr>
        <w:t>🔍</w:t>
      </w:r>
      <w:r w:rsidRPr="00127C35">
        <w:rPr>
          <w:lang w:val="en"/>
        </w:rPr>
        <w:t xml:space="preserve"> Frame Field Breakdown</w:t>
      </w:r>
    </w:p>
    <w:p w14:paraId="06720309" w14:textId="77777777"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B1475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F26C24" wp14:editId="362B9DE9">
            <wp:extent cx="5943600" cy="2298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CC270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1730"/>
        <w:gridCol w:w="5630"/>
      </w:tblGrid>
      <w:tr w:rsidR="00127C35" w:rsidRPr="00127C35" w14:paraId="72EA49AC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C3F24" w14:textId="77777777"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3D0B" w14:textId="77777777"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Size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974E" w14:textId="77777777"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127C35" w:rsidRPr="00127C35" w14:paraId="2237ACE8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9507C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6868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byte (</w:t>
            </w:r>
            <w:r w:rsidRPr="00127C3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0x7E</w:t>
            </w: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F42EE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Marks start/end of frame</w:t>
            </w:r>
          </w:p>
        </w:tc>
      </w:tr>
      <w:tr w:rsidR="00127C35" w:rsidRPr="00127C35" w14:paraId="29AAFE48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1147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Address</w:t>
            </w: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(DLCI)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B831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 bytes or more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7231F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Link Connection Identifier (virtual circuit number)</w:t>
            </w:r>
          </w:p>
        </w:tc>
      </w:tr>
      <w:tr w:rsidR="00127C35" w:rsidRPr="00127C35" w14:paraId="3C7E2A75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D578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27BF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byte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AB59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Typically</w:t>
            </w:r>
            <w:proofErr w:type="gramEnd"/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127C3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0x03</w:t>
            </w: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(UI frame)</w:t>
            </w:r>
          </w:p>
        </w:tc>
      </w:tr>
      <w:tr w:rsidR="00127C35" w:rsidRPr="00127C35" w14:paraId="40F16AF6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9C06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83FE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Variable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1A41B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Actual user data (e.g. IP packet)</w:t>
            </w:r>
          </w:p>
        </w:tc>
      </w:tr>
      <w:tr w:rsidR="00127C35" w:rsidRPr="00127C35" w14:paraId="520584E6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4054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FCS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D8BA4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 bytes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2E41A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Frame Check Sequence (CRC)</w:t>
            </w:r>
          </w:p>
        </w:tc>
      </w:tr>
      <w:tr w:rsidR="00127C35" w:rsidRPr="00127C35" w14:paraId="42226573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4206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AB2E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byte (</w:t>
            </w:r>
            <w:r w:rsidRPr="00127C3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0x7E</w:t>
            </w: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FD19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End of frame</w:t>
            </w:r>
          </w:p>
        </w:tc>
      </w:tr>
    </w:tbl>
    <w:p w14:paraId="3C9ABD8D" w14:textId="77777777" w:rsidR="00127C35" w:rsidRPr="00127C35" w:rsidRDefault="00000000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255BECC">
          <v:rect id="_x0000_i1029" style="width:0;height:1.5pt" o:hralign="center" o:hrstd="t" o:hr="t" fillcolor="#a0a0a0" stroked="f"/>
        </w:pict>
      </w:r>
    </w:p>
    <w:p w14:paraId="17669CB9" w14:textId="77777777" w:rsidR="00127C35" w:rsidRPr="00127C35" w:rsidRDefault="00127C35" w:rsidP="005F6F2E">
      <w:pPr>
        <w:pStyle w:val="Heading2"/>
        <w:rPr>
          <w:lang w:val="en"/>
        </w:rPr>
      </w:pPr>
      <w:bookmarkStart w:id="6" w:name="_ed34lqxhpijo" w:colFirst="0" w:colLast="0"/>
      <w:bookmarkEnd w:id="6"/>
      <w:r w:rsidRPr="00127C35">
        <w:rPr>
          <w:rFonts w:ascii="Segoe UI Emoji" w:hAnsi="Segoe UI Emoji" w:cs="Segoe UI Emoji"/>
          <w:lang w:val="en"/>
        </w:rPr>
        <w:t>🧠</w:t>
      </w:r>
      <w:r w:rsidRPr="00127C35">
        <w:rPr>
          <w:lang w:val="en"/>
        </w:rPr>
        <w:t xml:space="preserve"> Visual Example – Frame Relay Frame (Simplified)</w:t>
      </w:r>
    </w:p>
    <w:p w14:paraId="56971828" w14:textId="77777777"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86A426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857910" wp14:editId="11825CAB">
            <wp:extent cx="5943600" cy="2235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43C0B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903DC1" w14:textId="77777777"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Flag:             7E</w:t>
      </w:r>
    </w:p>
    <w:p w14:paraId="439DBABA" w14:textId="77777777"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Address (DLCI):   03 E0      </w:t>
      </w:r>
      <w:proofErr w:type="gramStart"/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;</w:t>
      </w:r>
      <w:proofErr w:type="gramEnd"/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DLCI 100, C/R=0</w:t>
      </w:r>
    </w:p>
    <w:p w14:paraId="15115275" w14:textId="77777777"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Control:          03         </w:t>
      </w:r>
      <w:proofErr w:type="gramStart"/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;</w:t>
      </w:r>
      <w:proofErr w:type="gramEnd"/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Unnumbered Information (UI)</w:t>
      </w:r>
    </w:p>
    <w:p w14:paraId="549500A9" w14:textId="77777777"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Payload:</w:t>
      </w:r>
    </w:p>
    <w:p w14:paraId="73472909" w14:textId="77777777"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45 00 00 3C 1C 46 40 00 40 06 B1 E6 C0 A8 01 64</w:t>
      </w:r>
    </w:p>
    <w:p w14:paraId="0BFE2FB7" w14:textId="77777777"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5D B8 D8 22 04 D2 00 50 71 10 FA 3E 00 00 00 00</w:t>
      </w:r>
    </w:p>
    <w:p w14:paraId="31793342" w14:textId="77777777"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80 02 20 00 91 7C 00 00 02 04 05 B4 01 03 03 08</w:t>
      </w:r>
    </w:p>
    <w:p w14:paraId="11B03229" w14:textId="77777777"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FCS (CRC):        3A 5B</w:t>
      </w:r>
    </w:p>
    <w:p w14:paraId="2F8117CD" w14:textId="77777777"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Flag:             7E</w:t>
      </w:r>
    </w:p>
    <w:p w14:paraId="067AE333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6AD932" w14:textId="77777777" w:rsidR="00127C35" w:rsidRPr="00127C35" w:rsidRDefault="00000000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5129B75B">
          <v:rect id="_x0000_i1030" style="width:0;height:1.5pt" o:hralign="center" o:hrstd="t" o:hr="t" fillcolor="#a0a0a0" stroked="f"/>
        </w:pict>
      </w:r>
    </w:p>
    <w:p w14:paraId="251B1973" w14:textId="77777777" w:rsidR="00127C35" w:rsidRPr="00127C35" w:rsidRDefault="00127C35" w:rsidP="005F6F2E">
      <w:pPr>
        <w:pStyle w:val="Heading2"/>
        <w:rPr>
          <w:lang w:val="en"/>
        </w:rPr>
      </w:pPr>
      <w:bookmarkStart w:id="7" w:name="_48e7cw6kk0xg" w:colFirst="0" w:colLast="0"/>
      <w:bookmarkEnd w:id="7"/>
      <w:r w:rsidRPr="00127C35">
        <w:rPr>
          <w:rFonts w:ascii="Segoe UI Emoji" w:eastAsia="Arial Unicode MS" w:hAnsi="Segoe UI Emoji" w:cs="Segoe UI Emoji"/>
          <w:lang w:val="en"/>
        </w:rPr>
        <w:t>✅</w:t>
      </w:r>
      <w:r w:rsidRPr="00127C35">
        <w:rPr>
          <w:rFonts w:eastAsia="Arial Unicode MS"/>
          <w:lang w:val="en"/>
        </w:rPr>
        <w:t xml:space="preserve"> Key Characteristics</w:t>
      </w:r>
    </w:p>
    <w:p w14:paraId="1BAC12CB" w14:textId="77777777"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59AA32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6BF07B" wp14:editId="6FF57107">
            <wp:extent cx="5943600" cy="2324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31FB3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435"/>
      </w:tblGrid>
      <w:tr w:rsidR="00127C35" w:rsidRPr="00127C35" w14:paraId="11685508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E035" w14:textId="77777777"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D245A" w14:textId="77777777"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127C35" w:rsidRPr="00127C35" w14:paraId="48CF6E15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2E08E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A0D2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Link Layer (Layer 2)</w:t>
            </w:r>
          </w:p>
        </w:tc>
      </w:tr>
      <w:tr w:rsidR="00127C35" w:rsidRPr="00127C35" w14:paraId="3E7E534C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F4A4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C2FB0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Uses </w:t>
            </w: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DLCI (Data Link Connection Identifier)</w:t>
            </w:r>
          </w:p>
        </w:tc>
      </w:tr>
      <w:tr w:rsidR="00127C35" w:rsidRPr="00127C35" w14:paraId="75947520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E54B7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Encapsulation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4BC9B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Sends Layer 3 packets (e.g. IP) in frames</w:t>
            </w:r>
          </w:p>
        </w:tc>
      </w:tr>
      <w:tr w:rsidR="00127C35" w:rsidRPr="00127C35" w14:paraId="300044DC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E3F44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Error Control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DEA3F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 retransmission — relies on upper layers</w:t>
            </w:r>
          </w:p>
        </w:tc>
      </w:tr>
      <w:tr w:rsidR="00127C35" w:rsidRPr="00127C35" w14:paraId="1D2125F2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E7AD3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Bandwidth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AAE64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Shared but configurable (CIR – Committed Info Rate)</w:t>
            </w:r>
          </w:p>
        </w:tc>
      </w:tr>
      <w:tr w:rsidR="00127C35" w:rsidRPr="00127C35" w14:paraId="3350D631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72CF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Topology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2406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Point-to-point or multipoint</w:t>
            </w:r>
          </w:p>
        </w:tc>
      </w:tr>
    </w:tbl>
    <w:p w14:paraId="3F35F1BD" w14:textId="77777777" w:rsidR="00127C35" w:rsidRPr="00127C35" w:rsidRDefault="00000000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5FE0B49">
          <v:rect id="_x0000_i1031" style="width:0;height:1.5pt" o:hralign="center" o:hrstd="t" o:hr="t" fillcolor="#a0a0a0" stroked="f"/>
        </w:pict>
      </w:r>
    </w:p>
    <w:p w14:paraId="1387B4A2" w14:textId="77777777" w:rsidR="00127C35" w:rsidRPr="00127C35" w:rsidRDefault="00127C35" w:rsidP="005F6F2E">
      <w:pPr>
        <w:pStyle w:val="Heading2"/>
        <w:rPr>
          <w:lang w:val="en"/>
        </w:rPr>
      </w:pPr>
      <w:bookmarkStart w:id="8" w:name="_1xlt9wt7hhuk" w:colFirst="0" w:colLast="0"/>
      <w:bookmarkEnd w:id="8"/>
      <w:r w:rsidRPr="00127C35">
        <w:rPr>
          <w:rFonts w:ascii="Segoe UI Emoji" w:hAnsi="Segoe UI Emoji" w:cs="Segoe UI Emoji"/>
          <w:lang w:val="en"/>
        </w:rPr>
        <w:t>🆚</w:t>
      </w:r>
      <w:r w:rsidRPr="00127C35">
        <w:rPr>
          <w:lang w:val="en"/>
        </w:rPr>
        <w:t xml:space="preserve"> Frame Relay vs Other WAN Techs</w:t>
      </w:r>
    </w:p>
    <w:p w14:paraId="58295D94" w14:textId="77777777"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F7CF7B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E03BF2A" wp14:editId="20C9B1AF">
            <wp:extent cx="5943600" cy="1625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F7DEB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1625"/>
        <w:gridCol w:w="1550"/>
        <w:gridCol w:w="1715"/>
      </w:tblGrid>
      <w:tr w:rsidR="00127C35" w:rsidRPr="00127C35" w14:paraId="771A7EF4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E9136" w14:textId="77777777"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5B396" w14:textId="77777777"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Frame Relay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75BC7" w14:textId="77777777"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PPP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8DCC7" w14:textId="77777777"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MPLS</w:t>
            </w:r>
          </w:p>
        </w:tc>
      </w:tr>
      <w:tr w:rsidR="00127C35" w:rsidRPr="00127C35" w14:paraId="32365411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4D7A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Connection Type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A1E74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Virtual Circuit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3FE1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Physical Link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25867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Label-switched</w:t>
            </w:r>
          </w:p>
        </w:tc>
      </w:tr>
      <w:tr w:rsidR="00127C35" w:rsidRPr="00127C35" w14:paraId="57E41F5C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3D256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Multiprotocol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915FD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D8891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CED9A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</w:tr>
      <w:tr w:rsidR="00127C35" w:rsidRPr="00127C35" w14:paraId="1FB949A4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F458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Error Recovery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D1B2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91EC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8F91B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(optional)</w:t>
            </w:r>
          </w:p>
        </w:tc>
      </w:tr>
      <w:tr w:rsidR="00127C35" w:rsidRPr="00127C35" w14:paraId="6AAD74EC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AE156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6208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92D0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12175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High</w:t>
            </w:r>
          </w:p>
        </w:tc>
      </w:tr>
    </w:tbl>
    <w:p w14:paraId="1B6B5F79" w14:textId="77777777" w:rsidR="00127C35" w:rsidRPr="00127C35" w:rsidRDefault="00000000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4B25120">
          <v:rect id="_x0000_i1032" style="width:0;height:1.5pt" o:hralign="center" o:hrstd="t" o:hr="t" fillcolor="#a0a0a0" stroked="f"/>
        </w:pict>
      </w:r>
    </w:p>
    <w:p w14:paraId="013A615A" w14:textId="77777777" w:rsidR="00127C35" w:rsidRPr="00127C35" w:rsidRDefault="00127C35" w:rsidP="005F6F2E">
      <w:pPr>
        <w:pStyle w:val="Heading2"/>
        <w:rPr>
          <w:lang w:val="en"/>
        </w:rPr>
      </w:pPr>
      <w:bookmarkStart w:id="9" w:name="_mmhpv88ye253" w:colFirst="0" w:colLast="0"/>
      <w:bookmarkEnd w:id="9"/>
      <w:r w:rsidRPr="00127C35">
        <w:rPr>
          <w:rFonts w:ascii="Segoe UI Emoji" w:hAnsi="Segoe UI Emoji" w:cs="Segoe UI Emoji"/>
          <w:lang w:val="en"/>
        </w:rPr>
        <w:t>🔄</w:t>
      </w:r>
      <w:r w:rsidRPr="00127C35">
        <w:rPr>
          <w:lang w:val="en"/>
        </w:rPr>
        <w:t xml:space="preserve"> Typical Use Case</w:t>
      </w:r>
    </w:p>
    <w:p w14:paraId="37B57C9B" w14:textId="77777777"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7A2804" w14:textId="77777777" w:rsidR="00127C35" w:rsidRPr="00127C35" w:rsidRDefault="00127C35" w:rsidP="00127C35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Connecting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remote branch offices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a central data center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15E015D" w14:textId="77777777" w:rsidR="00127C35" w:rsidRPr="00127C35" w:rsidRDefault="00127C35" w:rsidP="00127C35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Carried over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leased lines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or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telco networks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E671371" w14:textId="77777777" w:rsidR="00127C35" w:rsidRPr="00127C35" w:rsidRDefault="00127C35" w:rsidP="00127C3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Often replaced today by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VPN, SD-WAN, or MPLS</w:t>
      </w:r>
      <w:r w:rsidRPr="00127C3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3361BAE8" w14:textId="77777777" w:rsidR="00127C35" w:rsidRPr="00127C35" w:rsidRDefault="00000000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7DF2E8F">
          <v:rect id="_x0000_i1033" style="width:0;height:1.5pt" o:hralign="center" o:hrstd="t" o:hr="t" fillcolor="#a0a0a0" stroked="f"/>
        </w:pict>
      </w:r>
    </w:p>
    <w:p w14:paraId="474C1C7D" w14:textId="77777777" w:rsidR="00127C35" w:rsidRPr="00127C35" w:rsidRDefault="00127C35" w:rsidP="005F6F2E">
      <w:pPr>
        <w:pStyle w:val="Heading2"/>
        <w:rPr>
          <w:lang w:val="en"/>
        </w:rPr>
      </w:pPr>
      <w:bookmarkStart w:id="10" w:name="_1evxdtu91d27" w:colFirst="0" w:colLast="0"/>
      <w:bookmarkEnd w:id="10"/>
      <w:r w:rsidRPr="00127C35">
        <w:rPr>
          <w:rFonts w:ascii="Segoe UI Emoji" w:hAnsi="Segoe UI Emoji" w:cs="Segoe UI Emoji"/>
          <w:lang w:val="en"/>
        </w:rPr>
        <w:t>🧾</w:t>
      </w:r>
      <w:r w:rsidRPr="00127C35">
        <w:rPr>
          <w:lang w:val="en"/>
        </w:rPr>
        <w:t xml:space="preserve"> Summary</w:t>
      </w:r>
    </w:p>
    <w:p w14:paraId="4DEDC8D1" w14:textId="77777777"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3DD8DC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80A208E" wp14:editId="478FC41F">
            <wp:extent cx="5943600" cy="1587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54F14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235"/>
      </w:tblGrid>
      <w:tr w:rsidR="00127C35" w:rsidRPr="00127C35" w14:paraId="463E22AD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7A655" w14:textId="77777777"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CC4A" w14:textId="77777777"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127C35" w:rsidRPr="00127C35" w14:paraId="1E26CEA0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520FC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5118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WAN, Layer 2</w:t>
            </w:r>
          </w:p>
        </w:tc>
      </w:tr>
      <w:tr w:rsidR="00127C35" w:rsidRPr="00127C35" w14:paraId="59158391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9FD9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Frame Format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2BDC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Flag, DLCI, Control, Payload, CRC, Flag</w:t>
            </w:r>
          </w:p>
        </w:tc>
      </w:tr>
      <w:tr w:rsidR="00127C35" w:rsidRPr="00127C35" w14:paraId="00C93E17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3A34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9F47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Long-distance LAN interconnection</w:t>
            </w:r>
          </w:p>
        </w:tc>
      </w:tr>
      <w:tr w:rsidR="00127C35" w:rsidRPr="00127C35" w14:paraId="01FD7357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9CEC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Modern Status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3D5CA" w14:textId="77777777"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Legacy / mostly replaced</w:t>
            </w:r>
          </w:p>
        </w:tc>
      </w:tr>
    </w:tbl>
    <w:p w14:paraId="733E729F" w14:textId="77777777" w:rsidR="00127C35" w:rsidRPr="00127C35" w:rsidRDefault="00000000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163BF9C">
          <v:rect id="_x0000_i1034" style="width:0;height:1.5pt" o:hralign="center" o:hrstd="t" o:hr="t" fillcolor="#a0a0a0" stroked="f"/>
        </w:pict>
      </w:r>
    </w:p>
    <w:p w14:paraId="3DC02970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0278D8" w14:textId="77777777"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E2B110" w14:textId="77777777" w:rsidR="00A70480" w:rsidRPr="00127C35" w:rsidRDefault="00A70480" w:rsidP="00127C35"/>
    <w:sectPr w:rsidR="00A70480" w:rsidRPr="00127C35" w:rsidSect="00127C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67EDA"/>
    <w:multiLevelType w:val="multilevel"/>
    <w:tmpl w:val="85768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0A17B0"/>
    <w:multiLevelType w:val="multilevel"/>
    <w:tmpl w:val="BB66D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846896">
    <w:abstractNumId w:val="0"/>
  </w:num>
  <w:num w:numId="2" w16cid:durableId="1192645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35"/>
    <w:rsid w:val="00127C35"/>
    <w:rsid w:val="002D1F4F"/>
    <w:rsid w:val="005F6F2E"/>
    <w:rsid w:val="00711B4D"/>
    <w:rsid w:val="00854D6A"/>
    <w:rsid w:val="008952B3"/>
    <w:rsid w:val="009C1A1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E56F"/>
  <w15:chartTrackingRefBased/>
  <w15:docId w15:val="{F6860155-C1BD-486B-8071-CF6A0052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2026-01-22T16:19:00Z</dcterms:created>
  <dcterms:modified xsi:type="dcterms:W3CDTF">2026-01-23T22:52:00Z</dcterms:modified>
</cp:coreProperties>
</file>