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2BD1" w14:textId="77777777" w:rsidR="00395CC6" w:rsidRPr="00395CC6" w:rsidRDefault="00395CC6" w:rsidP="00405005">
      <w:pPr>
        <w:pStyle w:val="Heading1"/>
        <w:rPr>
          <w:lang w:val="en"/>
        </w:rPr>
      </w:pPr>
      <w:bookmarkStart w:id="0" w:name="_lxyb0bevnfxf" w:colFirst="0" w:colLast="0"/>
      <w:bookmarkEnd w:id="0"/>
      <w:r w:rsidRPr="00395CC6">
        <w:rPr>
          <w:lang w:val="en"/>
        </w:rPr>
        <w:t>Single-homed AS</w:t>
      </w:r>
    </w:p>
    <w:p w14:paraId="4E84EC7B" w14:textId="77777777" w:rsidR="00395CC6" w:rsidRPr="00395CC6" w:rsidRDefault="00395CC6" w:rsidP="00405005">
      <w:pPr>
        <w:pStyle w:val="Heading2"/>
        <w:rPr>
          <w:b/>
          <w:bCs/>
          <w:lang w:val="en"/>
        </w:rPr>
      </w:pPr>
      <w:r w:rsidRPr="00395CC6">
        <w:rPr>
          <w:rFonts w:ascii="Segoe UI Emoji" w:hAnsi="Segoe UI Emoji" w:cs="Segoe UI Emoji"/>
          <w:lang w:val="en"/>
        </w:rPr>
        <w:t>🌐</w:t>
      </w:r>
      <w:r w:rsidRPr="00395CC6">
        <w:rPr>
          <w:lang w:val="en"/>
        </w:rPr>
        <w:t xml:space="preserve"> What Is Single-homed AS?</w:t>
      </w:r>
    </w:p>
    <w:p w14:paraId="5C7118AD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9CC978F" w14:textId="77777777" w:rsidR="00395CC6" w:rsidRPr="00395CC6" w:rsidRDefault="00395CC6" w:rsidP="00395CC6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Single-Homed AS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(Autonomous System) is a network that is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connected to only one upstream Internet Service Provider (ISP)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. It uses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 (Border Gateway Protocol)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to exchange routing information — but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only with one provider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38DF4CAD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08389BA">
          <v:rect id="_x0000_i1025" style="width:0;height:1.5pt" o:hralign="center" o:hrstd="t" o:hr="t" fillcolor="#a0a0a0" stroked="f"/>
        </w:pict>
      </w:r>
    </w:p>
    <w:p w14:paraId="698D48E9" w14:textId="77777777" w:rsidR="00395CC6" w:rsidRPr="00395CC6" w:rsidRDefault="00395CC6" w:rsidP="00405005">
      <w:pPr>
        <w:pStyle w:val="Heading2"/>
        <w:rPr>
          <w:lang w:val="en"/>
        </w:rPr>
      </w:pPr>
      <w:bookmarkStart w:id="1" w:name="_2e1d0ip22ygm" w:colFirst="0" w:colLast="0"/>
      <w:bookmarkEnd w:id="1"/>
      <w:r w:rsidRPr="00395CC6">
        <w:rPr>
          <w:rFonts w:ascii="Segoe UI Emoji" w:hAnsi="Segoe UI Emoji" w:cs="Segoe UI Emoji"/>
          <w:lang w:val="en"/>
        </w:rPr>
        <w:t>🧠</w:t>
      </w:r>
      <w:r w:rsidRPr="00395CC6">
        <w:rPr>
          <w:lang w:val="en"/>
        </w:rPr>
        <w:t xml:space="preserve"> Simple Definition:</w:t>
      </w:r>
    </w:p>
    <w:p w14:paraId="6C32F818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64AEAC" w14:textId="77777777" w:rsidR="00395CC6" w:rsidRPr="00395CC6" w:rsidRDefault="00395CC6" w:rsidP="00395CC6">
      <w:pPr>
        <w:spacing w:before="240" w:after="240" w:line="276" w:lineRule="auto"/>
        <w:ind w:left="600" w:right="600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A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Single-Homed AS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connects to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one ISP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using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BGP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for internet access, but does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not have redundancy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.</w:t>
      </w:r>
    </w:p>
    <w:p w14:paraId="038DE35D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1477951">
          <v:rect id="_x0000_i1026" style="width:0;height:1.5pt" o:hralign="center" o:hrstd="t" o:hr="t" fillcolor="#a0a0a0" stroked="f"/>
        </w:pict>
      </w:r>
    </w:p>
    <w:p w14:paraId="75582965" w14:textId="77777777" w:rsidR="00395CC6" w:rsidRPr="00395CC6" w:rsidRDefault="00395CC6" w:rsidP="00405005">
      <w:pPr>
        <w:pStyle w:val="Heading2"/>
        <w:rPr>
          <w:lang w:val="en"/>
        </w:rPr>
      </w:pPr>
      <w:bookmarkStart w:id="2" w:name="_wabwulmemhr8" w:colFirst="0" w:colLast="0"/>
      <w:bookmarkEnd w:id="2"/>
      <w:r w:rsidRPr="00395CC6">
        <w:rPr>
          <w:rFonts w:ascii="Segoe UI Emoji" w:hAnsi="Segoe UI Emoji" w:cs="Segoe UI Emoji"/>
          <w:lang w:val="en"/>
        </w:rPr>
        <w:t>📦</w:t>
      </w:r>
      <w:r w:rsidRPr="00395CC6">
        <w:rPr>
          <w:lang w:val="en"/>
        </w:rPr>
        <w:t xml:space="preserve"> Key Characteristics</w:t>
      </w:r>
    </w:p>
    <w:p w14:paraId="5238F3E3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F13064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8B1B6F" wp14:editId="01A84FE3">
            <wp:extent cx="5943600" cy="1917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DA5FDE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90"/>
      </w:tblGrid>
      <w:tr w:rsidR="00395CC6" w:rsidRPr="00395CC6" w14:paraId="3A7F7BC5" w14:textId="77777777" w:rsidTr="00946108">
        <w:trPr>
          <w:trHeight w:val="51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CA515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603E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95CC6" w:rsidRPr="00395CC6" w14:paraId="6417CD3C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C14C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lastRenderedPageBreak/>
              <w:t>🔌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Single ISP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5D277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Only one internet connection (no backup)</w:t>
            </w:r>
          </w:p>
        </w:tc>
      </w:tr>
      <w:tr w:rsidR="00395CC6" w:rsidRPr="00395CC6" w14:paraId="1DADE256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64D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🌐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Public ASN used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F6BF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Typically has its own ASN and IP block</w:t>
            </w:r>
          </w:p>
        </w:tc>
      </w:tr>
      <w:tr w:rsidR="00395CC6" w:rsidRPr="00395CC6" w14:paraId="1D474BA8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0CBE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🧭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BGP optional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C593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BGP can be used but isn't always needed</w:t>
            </w:r>
          </w:p>
        </w:tc>
      </w:tr>
      <w:tr w:rsidR="00395CC6" w:rsidRPr="00395CC6" w14:paraId="28678E63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E28CC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No failover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FFFD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If the ISP goes down, the AS loses internet access</w:t>
            </w:r>
          </w:p>
        </w:tc>
      </w:tr>
      <w:tr w:rsidR="00395CC6" w:rsidRPr="00395CC6" w14:paraId="3C1700C1" w14:textId="77777777" w:rsidTr="00946108">
        <w:trPr>
          <w:trHeight w:val="545"/>
        </w:trPr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E424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🧷</w:t>
            </w: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 xml:space="preserve"> </w:t>
            </w: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Simple setup</w:t>
            </w:r>
          </w:p>
        </w:tc>
        <w:tc>
          <w:tcPr>
            <w:tcW w:w="6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1A79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Easier to manage and cheaper than multihoming</w:t>
            </w:r>
          </w:p>
        </w:tc>
      </w:tr>
    </w:tbl>
    <w:p w14:paraId="5984CF18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6E05DC9C">
          <v:rect id="_x0000_i1027" style="width:0;height:1.5pt" o:hralign="center" o:hrstd="t" o:hr="t" fillcolor="#a0a0a0" stroked="f"/>
        </w:pict>
      </w:r>
    </w:p>
    <w:p w14:paraId="5709A389" w14:textId="77777777" w:rsidR="00395CC6" w:rsidRPr="00395CC6" w:rsidRDefault="00395CC6" w:rsidP="00405005">
      <w:pPr>
        <w:pStyle w:val="Heading2"/>
        <w:rPr>
          <w:lang w:val="en"/>
        </w:rPr>
      </w:pPr>
      <w:bookmarkStart w:id="3" w:name="_gt3vqoo3ue4c" w:colFirst="0" w:colLast="0"/>
      <w:bookmarkEnd w:id="3"/>
      <w:r w:rsidRPr="00395CC6">
        <w:rPr>
          <w:rFonts w:ascii="Segoe UI Emoji" w:hAnsi="Segoe UI Emoji" w:cs="Segoe UI Emoji"/>
          <w:lang w:val="en"/>
        </w:rPr>
        <w:t>🖼️</w:t>
      </w:r>
      <w:r w:rsidRPr="00395CC6">
        <w:rPr>
          <w:lang w:val="en"/>
        </w:rPr>
        <w:t xml:space="preserve"> Visual Example</w:t>
      </w:r>
    </w:p>
    <w:p w14:paraId="27D3941D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AE5F21A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10D73C9" wp14:editId="6C1FA1F6">
            <wp:extent cx="5943600" cy="14478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5B9EB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F3A4A8E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[Your Network - AS64501]</w:t>
      </w:r>
    </w:p>
    <w:p w14:paraId="3A4B0FCA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|</w:t>
      </w:r>
    </w:p>
    <w:p w14:paraId="6CA988EE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[ISP - AS12345]</w:t>
      </w:r>
    </w:p>
    <w:p w14:paraId="3EF6F66A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   |</w:t>
      </w:r>
    </w:p>
    <w:p w14:paraId="23582656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       [Internet]</w:t>
      </w:r>
    </w:p>
    <w:p w14:paraId="07C38551" w14:textId="77777777" w:rsidR="00395CC6" w:rsidRPr="00395CC6" w:rsidRDefault="00395CC6" w:rsidP="00395CC6">
      <w:p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</w:p>
    <w:p w14:paraId="72DE204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71ED31BF">
          <v:rect id="_x0000_i1028" style="width:0;height:1.5pt" o:hralign="center" o:hrstd="t" o:hr="t" fillcolor="#a0a0a0" stroked="f"/>
        </w:pict>
      </w:r>
    </w:p>
    <w:p w14:paraId="4E8867C8" w14:textId="77777777" w:rsidR="00395CC6" w:rsidRPr="00395CC6" w:rsidRDefault="00395CC6" w:rsidP="00405005">
      <w:pPr>
        <w:pStyle w:val="Heading2"/>
        <w:rPr>
          <w:lang w:val="en"/>
        </w:rPr>
      </w:pPr>
      <w:bookmarkStart w:id="4" w:name="_b8zzk5ght0co" w:colFirst="0" w:colLast="0"/>
      <w:bookmarkEnd w:id="4"/>
      <w:r w:rsidRPr="00395CC6">
        <w:rPr>
          <w:rFonts w:ascii="Segoe UI Emoji" w:hAnsi="Segoe UI Emoji" w:cs="Segoe UI Emoji"/>
          <w:lang w:val="en"/>
        </w:rPr>
        <w:t>🧱</w:t>
      </w:r>
      <w:r w:rsidRPr="00395CC6">
        <w:rPr>
          <w:lang w:val="en"/>
        </w:rPr>
        <w:t xml:space="preserve"> When Is It Used?</w:t>
      </w:r>
    </w:p>
    <w:p w14:paraId="62023B65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AD866F" w14:textId="77777777" w:rsidR="00395CC6" w:rsidRPr="00395CC6" w:rsidRDefault="00395CC6" w:rsidP="00395CC6">
      <w:pPr>
        <w:numPr>
          <w:ilvl w:val="0"/>
          <w:numId w:val="1"/>
        </w:numPr>
        <w:spacing w:before="240"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Small to medium enterprises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3E0B03A7" w14:textId="77777777" w:rsidR="00395CC6" w:rsidRPr="00395CC6" w:rsidRDefault="00395CC6" w:rsidP="00395CC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lastRenderedPageBreak/>
        <w:t>Educational institutions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4797E167" w14:textId="77777777" w:rsidR="00395CC6" w:rsidRPr="00395CC6" w:rsidRDefault="00395CC6" w:rsidP="00395CC6">
      <w:pPr>
        <w:numPr>
          <w:ilvl w:val="0"/>
          <w:numId w:val="1"/>
        </w:numPr>
        <w:spacing w:after="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>Organizations with limited routing needs</w:t>
      </w: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br/>
      </w:r>
    </w:p>
    <w:p w14:paraId="28AF0E0D" w14:textId="77777777" w:rsidR="00395CC6" w:rsidRPr="00395CC6" w:rsidRDefault="00395CC6" w:rsidP="00395CC6">
      <w:pPr>
        <w:numPr>
          <w:ilvl w:val="0"/>
          <w:numId w:val="1"/>
        </w:numPr>
        <w:spacing w:after="240" w:line="276" w:lineRule="auto"/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Roboto Mono" w:eastAsia="Arial" w:hAnsi="Roboto Mono" w:cs="Arial"/>
          <w:kern w:val="0"/>
          <w:sz w:val="22"/>
          <w:szCs w:val="22"/>
          <w:lang w:val="en"/>
          <w14:ligatures w14:val="none"/>
        </w:rPr>
        <w:t xml:space="preserve">Networks that </w:t>
      </w:r>
      <w:r w:rsidRPr="00395CC6">
        <w:rPr>
          <w:rFonts w:ascii="Roboto Mono" w:eastAsia="Arial" w:hAnsi="Roboto Mono" w:cs="Arial"/>
          <w:b/>
          <w:bCs/>
          <w:kern w:val="0"/>
          <w:sz w:val="22"/>
          <w:szCs w:val="22"/>
          <w:lang w:val="en"/>
          <w14:ligatures w14:val="none"/>
        </w:rPr>
        <w:t>don’t require high availability</w:t>
      </w:r>
    </w:p>
    <w:p w14:paraId="5EBAD63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39A6DF0">
          <v:rect id="_x0000_i1029" style="width:0;height:1.5pt" o:hralign="center" o:hrstd="t" o:hr="t" fillcolor="#a0a0a0" stroked="f"/>
        </w:pict>
      </w:r>
    </w:p>
    <w:p w14:paraId="40B83553" w14:textId="77777777" w:rsidR="00395CC6" w:rsidRPr="00395CC6" w:rsidRDefault="00395CC6" w:rsidP="00405005">
      <w:pPr>
        <w:pStyle w:val="Heading2"/>
        <w:rPr>
          <w:lang w:val="en"/>
        </w:rPr>
      </w:pPr>
      <w:bookmarkStart w:id="5" w:name="_7f3gsxilxwk6" w:colFirst="0" w:colLast="0"/>
      <w:bookmarkEnd w:id="5"/>
      <w:r w:rsidRPr="00395CC6">
        <w:rPr>
          <w:rFonts w:ascii="Segoe UI Emoji" w:eastAsia="Arial Unicode MS" w:hAnsi="Segoe UI Emoji" w:cs="Segoe UI Emoji"/>
          <w:lang w:val="en"/>
        </w:rPr>
        <w:t>✅</w:t>
      </w:r>
      <w:r w:rsidRPr="00395CC6">
        <w:rPr>
          <w:rFonts w:eastAsia="Arial Unicode MS"/>
          <w:lang w:val="en"/>
        </w:rPr>
        <w:t xml:space="preserve"> Pros and </w:t>
      </w:r>
      <w:r w:rsidRPr="00395CC6">
        <w:rPr>
          <w:rFonts w:ascii="Segoe UI Emoji" w:eastAsia="Arial Unicode MS" w:hAnsi="Segoe UI Emoji" w:cs="Segoe UI Emoji"/>
          <w:lang w:val="en"/>
        </w:rPr>
        <w:t>❌</w:t>
      </w:r>
      <w:r w:rsidRPr="00395CC6">
        <w:rPr>
          <w:rFonts w:eastAsia="Arial Unicode MS"/>
          <w:lang w:val="en"/>
        </w:rPr>
        <w:t xml:space="preserve"> Cons</w:t>
      </w:r>
    </w:p>
    <w:p w14:paraId="75E27FF9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5476F6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4954BB3" wp14:editId="3E85CE7F">
            <wp:extent cx="5943600" cy="12446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46673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4860"/>
      </w:tblGrid>
      <w:tr w:rsidR="00395CC6" w:rsidRPr="00395CC6" w14:paraId="4566CEDA" w14:textId="77777777" w:rsidTr="00946108">
        <w:trPr>
          <w:trHeight w:val="51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B34A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Pros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B8D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Cons</w:t>
            </w:r>
          </w:p>
        </w:tc>
      </w:tr>
      <w:tr w:rsidR="00395CC6" w:rsidRPr="00395CC6" w14:paraId="5616F8C7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A4F8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Simple to configure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8DD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redundancy or failover</w:t>
            </w:r>
          </w:p>
        </w:tc>
      </w:tr>
      <w:tr w:rsidR="00395CC6" w:rsidRPr="00395CC6" w14:paraId="703698BE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2CB8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Lower cost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7B13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ISP controls routing fully</w:t>
            </w:r>
          </w:p>
        </w:tc>
      </w:tr>
      <w:tr w:rsidR="00395CC6" w:rsidRPr="00395CC6" w14:paraId="64AF402A" w14:textId="77777777" w:rsidTr="00946108">
        <w:trPr>
          <w:trHeight w:val="545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EA45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✅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Easier BGP management</w:t>
            </w:r>
          </w:p>
        </w:tc>
        <w:tc>
          <w:tcPr>
            <w:tcW w:w="4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660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Can't optimize outbound paths</w:t>
            </w:r>
          </w:p>
        </w:tc>
      </w:tr>
    </w:tbl>
    <w:p w14:paraId="323D68B2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46786C46">
          <v:rect id="_x0000_i1030" style="width:0;height:1.5pt" o:hralign="center" o:hrstd="t" o:hr="t" fillcolor="#a0a0a0" stroked="f"/>
        </w:pict>
      </w:r>
    </w:p>
    <w:p w14:paraId="78E63B8B" w14:textId="77777777" w:rsidR="00395CC6" w:rsidRPr="00395CC6" w:rsidRDefault="00395CC6" w:rsidP="00405005">
      <w:pPr>
        <w:pStyle w:val="Heading2"/>
        <w:rPr>
          <w:lang w:val="en"/>
        </w:rPr>
      </w:pPr>
      <w:bookmarkStart w:id="6" w:name="_m7wxubh2x0i" w:colFirst="0" w:colLast="0"/>
      <w:bookmarkEnd w:id="6"/>
      <w:r w:rsidRPr="00395CC6">
        <w:rPr>
          <w:rFonts w:ascii="Segoe UI Emoji" w:hAnsi="Segoe UI Emoji" w:cs="Segoe UI Emoji"/>
          <w:lang w:val="en"/>
        </w:rPr>
        <w:t>🔁</w:t>
      </w:r>
      <w:r w:rsidRPr="00395CC6">
        <w:rPr>
          <w:lang w:val="en"/>
        </w:rPr>
        <w:t xml:space="preserve"> Comparison Table</w:t>
      </w:r>
    </w:p>
    <w:p w14:paraId="33873D41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45C6E5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E4FA804" wp14:editId="40ED7F0A">
            <wp:extent cx="5943600" cy="1257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C28B1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355"/>
        <w:gridCol w:w="1520"/>
        <w:gridCol w:w="1415"/>
        <w:gridCol w:w="3080"/>
      </w:tblGrid>
      <w:tr w:rsidR="00395CC6" w:rsidRPr="00395CC6" w14:paraId="37974433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1DE8D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lastRenderedPageBreak/>
              <w:t>Type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38F4D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proofErr w:type="spellStart"/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Upstreams</w:t>
            </w:r>
            <w:proofErr w:type="spellEnd"/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D7323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Redundancy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CA6C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Complexity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080BB" w14:textId="77777777" w:rsidR="00395CC6" w:rsidRPr="00395CC6" w:rsidRDefault="00395CC6" w:rsidP="00395CC6">
            <w:pPr>
              <w:spacing w:after="0" w:line="276" w:lineRule="auto"/>
              <w:jc w:val="center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18"/>
                <w:szCs w:val="18"/>
                <w:lang w:val="en"/>
                <w14:ligatures w14:val="none"/>
              </w:rPr>
              <w:t>Typical Use Case</w:t>
            </w:r>
          </w:p>
        </w:tc>
      </w:tr>
      <w:tr w:rsidR="00395CC6" w:rsidRPr="00395CC6" w14:paraId="337609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0303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Single-Homed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5B593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37FDA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No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C918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Low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8D9B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Simple networks, low risk</w:t>
            </w:r>
          </w:p>
        </w:tc>
      </w:tr>
      <w:tr w:rsidR="00395CC6" w:rsidRPr="00395CC6" w14:paraId="3DFBBEBC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08EF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Dual-Homed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8BA5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1 (×2 links)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1B968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292C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Medium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61836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Redundancy with same ISP</w:t>
            </w:r>
          </w:p>
        </w:tc>
      </w:tr>
      <w:tr w:rsidR="00395CC6" w:rsidRPr="00395CC6" w14:paraId="073020BE" w14:textId="77777777" w:rsidTr="00946108">
        <w:trPr>
          <w:trHeight w:val="515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1A7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Multi-Homed</w:t>
            </w:r>
          </w:p>
        </w:tc>
        <w:tc>
          <w:tcPr>
            <w:tcW w:w="13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073A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2+ ISPs</w:t>
            </w: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2EC8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Yes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986E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High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65A4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18"/>
                <w:szCs w:val="18"/>
                <w:lang w:val="en"/>
                <w14:ligatures w14:val="none"/>
              </w:rPr>
              <w:t>ISPs, CDNs, large enterprises</w:t>
            </w:r>
          </w:p>
        </w:tc>
      </w:tr>
    </w:tbl>
    <w:p w14:paraId="5C64DC88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14DE9C57">
          <v:rect id="_x0000_i1031" style="width:0;height:1.5pt" o:hralign="center" o:hrstd="t" o:hr="t" fillcolor="#a0a0a0" stroked="f"/>
        </w:pict>
      </w:r>
    </w:p>
    <w:p w14:paraId="246D4080" w14:textId="77777777" w:rsidR="00395CC6" w:rsidRPr="00395CC6" w:rsidRDefault="00395CC6" w:rsidP="00405005">
      <w:pPr>
        <w:pStyle w:val="Heading2"/>
        <w:rPr>
          <w:lang w:val="en"/>
        </w:rPr>
      </w:pPr>
      <w:bookmarkStart w:id="7" w:name="_425i4es883or" w:colFirst="0" w:colLast="0"/>
      <w:bookmarkEnd w:id="7"/>
      <w:r w:rsidRPr="00395CC6">
        <w:rPr>
          <w:rFonts w:ascii="Segoe UI Emoji" w:eastAsia="Arial Unicode MS" w:hAnsi="Segoe UI Emoji" w:cs="Segoe UI Emoji"/>
          <w:lang w:val="en"/>
        </w:rPr>
        <w:t>✅</w:t>
      </w:r>
      <w:r w:rsidRPr="00395CC6">
        <w:rPr>
          <w:rFonts w:eastAsia="Arial Unicode MS"/>
          <w:lang w:val="en"/>
        </w:rPr>
        <w:t xml:space="preserve"> Summary</w:t>
      </w:r>
    </w:p>
    <w:p w14:paraId="0E5021FB" w14:textId="77777777" w:rsidR="00395CC6" w:rsidRPr="00395CC6" w:rsidRDefault="00395CC6" w:rsidP="00395CC6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334457E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95CC6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22F7773" wp14:editId="2206684C">
            <wp:extent cx="5943600" cy="19431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5ACC29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6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5040"/>
      </w:tblGrid>
      <w:tr w:rsidR="00395CC6" w:rsidRPr="00395CC6" w14:paraId="086B0187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7357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Attribute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BA1C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:lang w:val="en"/>
                <w14:ligatures w14:val="none"/>
              </w:rPr>
              <w:t>Description</w:t>
            </w:r>
          </w:p>
        </w:tc>
      </w:tr>
      <w:tr w:rsidR="00395CC6" w:rsidRPr="00395CC6" w14:paraId="245162DB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65989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Name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86C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Single-Homed Autonomous System (AS)</w:t>
            </w:r>
          </w:p>
        </w:tc>
      </w:tr>
      <w:tr w:rsidR="00395CC6" w:rsidRPr="00395CC6" w14:paraId="385E6AA4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A331D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Internet Access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7CB47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Via one ISP only</w:t>
            </w:r>
          </w:p>
        </w:tc>
      </w:tr>
      <w:tr w:rsidR="00395CC6" w:rsidRPr="00395CC6" w14:paraId="7837C126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DD532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ASN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9ACF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Usually uses its own public ASN</w:t>
            </w:r>
          </w:p>
        </w:tc>
      </w:tr>
      <w:tr w:rsidR="00395CC6" w:rsidRPr="00395CC6" w14:paraId="52A5758D" w14:textId="77777777" w:rsidTr="00946108">
        <w:trPr>
          <w:trHeight w:val="51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9D9BA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Routing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25F0E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May or may not use BGP</w:t>
            </w:r>
          </w:p>
        </w:tc>
      </w:tr>
      <w:tr w:rsidR="00395CC6" w:rsidRPr="00395CC6" w14:paraId="75632036" w14:textId="77777777" w:rsidTr="00946108">
        <w:trPr>
          <w:trHeight w:val="545"/>
        </w:trPr>
        <w:tc>
          <w:tcPr>
            <w:tcW w:w="2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776B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  <w:t>Fault Tolerance</w:t>
            </w:r>
          </w:p>
        </w:tc>
        <w:tc>
          <w:tcPr>
            <w:tcW w:w="5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10B80" w14:textId="77777777" w:rsidR="00395CC6" w:rsidRPr="00395CC6" w:rsidRDefault="00395CC6" w:rsidP="00395CC6">
            <w:pPr>
              <w:spacing w:after="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95CC6">
              <w:rPr>
                <w:rFonts w:ascii="Segoe UI Emoji" w:eastAsia="Arial Unicode MS" w:hAnsi="Segoe UI Emoji" w:cs="Segoe UI Emoji"/>
                <w:kern w:val="0"/>
                <w:sz w:val="22"/>
                <w:szCs w:val="22"/>
                <w:lang w:val="en"/>
                <w14:ligatures w14:val="none"/>
              </w:rPr>
              <w:t>❌</w:t>
            </w:r>
            <w:r w:rsidRPr="00395CC6">
              <w:rPr>
                <w:rFonts w:ascii="Roboto Mono" w:eastAsia="Arial Unicode MS" w:hAnsi="Roboto Mono" w:cs="Arial Unicode MS"/>
                <w:kern w:val="0"/>
                <w:sz w:val="22"/>
                <w:szCs w:val="22"/>
                <w:lang w:val="en"/>
                <w14:ligatures w14:val="none"/>
              </w:rPr>
              <w:t xml:space="preserve"> No redundancy</w:t>
            </w:r>
          </w:p>
        </w:tc>
      </w:tr>
    </w:tbl>
    <w:p w14:paraId="76D7BB57" w14:textId="77777777" w:rsidR="00395CC6" w:rsidRPr="00395CC6" w:rsidRDefault="00000000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pict w14:anchorId="3B206017">
          <v:rect id="_x0000_i1032" style="width:0;height:1.5pt" o:hralign="center" o:hrstd="t" o:hr="t" fillcolor="#a0a0a0" stroked="f"/>
        </w:pict>
      </w:r>
    </w:p>
    <w:p w14:paraId="4D3ADF08" w14:textId="77777777" w:rsidR="00395CC6" w:rsidRPr="00395CC6" w:rsidRDefault="00395CC6" w:rsidP="00395CC6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64497F0" w14:textId="77777777" w:rsidR="00A70480" w:rsidRPr="00395CC6" w:rsidRDefault="00A70480" w:rsidP="00395CC6"/>
    <w:sectPr w:rsidR="00A70480" w:rsidRPr="00395CC6" w:rsidSect="00395C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37C3C"/>
    <w:multiLevelType w:val="multilevel"/>
    <w:tmpl w:val="9CAA9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503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CC6"/>
    <w:rsid w:val="002D1F4F"/>
    <w:rsid w:val="00395CC6"/>
    <w:rsid w:val="00405005"/>
    <w:rsid w:val="00711B4D"/>
    <w:rsid w:val="00854D6A"/>
    <w:rsid w:val="008952B3"/>
    <w:rsid w:val="00A70480"/>
    <w:rsid w:val="00BC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90059"/>
  <w15:chartTrackingRefBased/>
  <w15:docId w15:val="{F482E32F-C322-46CE-A7EF-144B9DC47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5C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5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5C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5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5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5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5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C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5C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5C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C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5C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5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5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5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5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5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5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5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5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5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5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5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5C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5C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5C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5C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2026-01-22T16:20:00Z</dcterms:created>
  <dcterms:modified xsi:type="dcterms:W3CDTF">2026-01-23T23:02:00Z</dcterms:modified>
</cp:coreProperties>
</file>