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253E" w14:textId="77777777" w:rsidR="00CA4C95" w:rsidRPr="00CA4C95" w:rsidRDefault="00CA4C95" w:rsidP="00FD4B9A">
      <w:pPr>
        <w:pStyle w:val="Heading1"/>
        <w:rPr>
          <w:lang w:val="en"/>
        </w:rPr>
      </w:pPr>
      <w:bookmarkStart w:id="0" w:name="_7vej3rmyiacn" w:colFirst="0" w:colLast="0"/>
      <w:bookmarkEnd w:id="0"/>
      <w:r w:rsidRPr="00CA4C95">
        <w:rPr>
          <w:lang w:val="en"/>
        </w:rPr>
        <w:t>Reverse Proxy</w:t>
      </w:r>
    </w:p>
    <w:p w14:paraId="2D9C82C8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520287" w14:textId="77777777" w:rsidR="00CA4C95" w:rsidRPr="00CA4C95" w:rsidRDefault="00CA4C95" w:rsidP="00CA4C9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that sits between the internet (clients) and your backend servers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acting as an intermediary to manage incoming traffic.</w:t>
      </w:r>
    </w:p>
    <w:p w14:paraId="2D37E703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84D068">
          <v:rect id="_x0000_i1025" style="width:0;height:1.5pt" o:hralign="center" o:hrstd="t" o:hr="t" fillcolor="#a0a0a0" stroked="f"/>
        </w:pict>
      </w:r>
    </w:p>
    <w:p w14:paraId="54A61C21" w14:textId="77777777" w:rsidR="00CA4C95" w:rsidRPr="00CA4C95" w:rsidRDefault="00CA4C95" w:rsidP="00FD4B9A">
      <w:pPr>
        <w:pStyle w:val="Heading2"/>
        <w:rPr>
          <w:lang w:val="en"/>
        </w:rPr>
      </w:pPr>
      <w:bookmarkStart w:id="1" w:name="_297a3lkc3kdc" w:colFirst="0" w:colLast="0"/>
      <w:bookmarkEnd w:id="1"/>
      <w:r w:rsidRPr="00CA4C95">
        <w:rPr>
          <w:rFonts w:ascii="Segoe UI Emoji" w:hAnsi="Segoe UI Emoji" w:cs="Segoe UI Emoji"/>
          <w:lang w:val="en"/>
        </w:rPr>
        <w:t>🔁</w:t>
      </w:r>
      <w:r w:rsidRPr="00CA4C95">
        <w:rPr>
          <w:lang w:val="en"/>
        </w:rPr>
        <w:t xml:space="preserve"> Definition:</w:t>
      </w:r>
    </w:p>
    <w:p w14:paraId="0392071E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27B74F" w14:textId="77777777" w:rsidR="00CA4C95" w:rsidRPr="00CA4C95" w:rsidRDefault="00CA4C95" w:rsidP="00CA4C9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accepts client requests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behalf of one or more backend servers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forwards them to the appropriate server, and then returns the server’s response to the client.</w:t>
      </w:r>
    </w:p>
    <w:p w14:paraId="52B00805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3BFF3E">
          <v:rect id="_x0000_i1026" style="width:0;height:1.5pt" o:hralign="center" o:hrstd="t" o:hr="t" fillcolor="#a0a0a0" stroked="f"/>
        </w:pict>
      </w:r>
    </w:p>
    <w:p w14:paraId="46309C1B" w14:textId="77777777" w:rsidR="00CA4C95" w:rsidRPr="00CA4C95" w:rsidRDefault="00CA4C95" w:rsidP="00FD4B9A">
      <w:pPr>
        <w:pStyle w:val="Heading2"/>
        <w:rPr>
          <w:lang w:val="en"/>
        </w:rPr>
      </w:pPr>
      <w:bookmarkStart w:id="2" w:name="_9r6fgnx6p3y" w:colFirst="0" w:colLast="0"/>
      <w:bookmarkEnd w:id="2"/>
      <w:r w:rsidRPr="00CA4C95">
        <w:rPr>
          <w:rFonts w:ascii="Segoe UI Emoji" w:hAnsi="Segoe UI Emoji" w:cs="Segoe UI Emoji"/>
          <w:lang w:val="en"/>
        </w:rPr>
        <w:t>🧱</w:t>
      </w:r>
      <w:r w:rsidRPr="00CA4C95">
        <w:rPr>
          <w:lang w:val="en"/>
        </w:rPr>
        <w:t xml:space="preserve"> How It Works:</w:t>
      </w:r>
    </w:p>
    <w:p w14:paraId="51E18E0D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13652F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3B5A12" wp14:editId="42FB1864">
            <wp:extent cx="5943600" cy="825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D9B75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[Client] </w:t>
      </w:r>
      <w:r w:rsidRPr="00CA4C9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[Reverse Proxy] </w:t>
      </w:r>
      <w:r w:rsidRPr="00CA4C9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[Backend Server(s)]</w:t>
      </w:r>
    </w:p>
    <w:p w14:paraId="5EE1BA1C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CA4C95">
        <w:rPr>
          <w:rFonts w:ascii="Arial" w:eastAsia="Roboto Mono" w:hAnsi="Arial" w:cs="Arial"/>
          <w:kern w:val="0"/>
          <w:szCs w:val="22"/>
          <w:lang w:val="en"/>
          <w14:ligatures w14:val="none"/>
        </w:rPr>
        <w:t>◄──────────────────</w:t>
      </w:r>
    </w:p>
    <w:p w14:paraId="14AD9F83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CD282C" w14:textId="77777777" w:rsidR="00CA4C95" w:rsidRPr="00CA4C95" w:rsidRDefault="00CA4C95" w:rsidP="00CA4C9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Client requests a web page (e.g., </w:t>
      </w:r>
      <w:r w:rsidRPr="00CA4C9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mywebsite.com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B1A0B" w14:textId="77777777" w:rsidR="00CA4C95" w:rsidRPr="00CA4C95" w:rsidRDefault="00CA4C95" w:rsidP="00CA4C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 first.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72EDB8" w14:textId="77777777" w:rsidR="00CA4C95" w:rsidRPr="00CA4C95" w:rsidRDefault="00CA4C95" w:rsidP="00CA4C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forwards the request to a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backend server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A4C95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Server A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165786" w14:textId="77777777" w:rsidR="00CA4C95" w:rsidRPr="00CA4C95" w:rsidRDefault="00CA4C95" w:rsidP="00CA4C9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backend server processes it and returns the result to the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Reverse Proxy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28ABE9" w14:textId="77777777" w:rsidR="00CA4C95" w:rsidRPr="00CA4C95" w:rsidRDefault="00CA4C95" w:rsidP="00CA4C9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returns the response to the 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57E9C7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BBE915">
          <v:rect id="_x0000_i1027" style="width:0;height:1.5pt" o:hralign="center" o:hrstd="t" o:hr="t" fillcolor="#a0a0a0" stroked="f"/>
        </w:pict>
      </w:r>
    </w:p>
    <w:p w14:paraId="79B052DA" w14:textId="77777777" w:rsidR="00CA4C95" w:rsidRPr="00CA4C95" w:rsidRDefault="00CA4C95" w:rsidP="00FD4B9A">
      <w:pPr>
        <w:pStyle w:val="Heading2"/>
        <w:rPr>
          <w:lang w:val="en"/>
        </w:rPr>
      </w:pPr>
      <w:bookmarkStart w:id="3" w:name="_qwbv8jiixd5z" w:colFirst="0" w:colLast="0"/>
      <w:bookmarkEnd w:id="3"/>
      <w:r w:rsidRPr="00CA4C95">
        <w:rPr>
          <w:rFonts w:ascii="Segoe UI Emoji" w:hAnsi="Segoe UI Emoji" w:cs="Segoe UI Emoji"/>
          <w:lang w:val="en"/>
        </w:rPr>
        <w:t>🎯</w:t>
      </w:r>
      <w:r w:rsidRPr="00CA4C95">
        <w:rPr>
          <w:lang w:val="en"/>
        </w:rPr>
        <w:t xml:space="preserve"> Common Uses of Reverse Proxy:</w:t>
      </w:r>
    </w:p>
    <w:p w14:paraId="7C67740C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DBDE22" w14:textId="77777777" w:rsidR="00CA4C95" w:rsidRPr="00CA4C95" w:rsidRDefault="00CA4C95" w:rsidP="00CA4C9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Load Balancing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Distributes traffic across multiple servers to prevent overload.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E575E0" w14:textId="77777777" w:rsidR="00CA4C95" w:rsidRPr="00CA4C95" w:rsidRDefault="00CA4C95" w:rsidP="00CA4C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 Termination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Handles HTTPS encryption/decryption so backend servers don't have to.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E7DCB4" w14:textId="77777777" w:rsidR="00CA4C95" w:rsidRPr="00CA4C95" w:rsidRDefault="00CA4C95" w:rsidP="00CA4C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Caching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frequent responses to reduce backend load.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0AC66C" w14:textId="77777777" w:rsidR="00CA4C95" w:rsidRPr="00CA4C95" w:rsidRDefault="00CA4C95" w:rsidP="00CA4C9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Acceleration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Speeds up responses using caching/compression.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6AFFB1" w14:textId="77777777" w:rsidR="00CA4C95" w:rsidRPr="00CA4C95" w:rsidRDefault="00CA4C95" w:rsidP="00CA4C9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Hides internal servers and blocks bad traffic.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DFF6B3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E99256">
          <v:rect id="_x0000_i1028" style="width:0;height:1.5pt" o:hralign="center" o:hrstd="t" o:hr="t" fillcolor="#a0a0a0" stroked="f"/>
        </w:pict>
      </w:r>
    </w:p>
    <w:p w14:paraId="01082339" w14:textId="77777777" w:rsidR="00CA4C95" w:rsidRPr="00CA4C95" w:rsidRDefault="00CA4C95" w:rsidP="00FD4B9A">
      <w:pPr>
        <w:pStyle w:val="Heading2"/>
        <w:rPr>
          <w:lang w:val="en"/>
        </w:rPr>
      </w:pPr>
      <w:bookmarkStart w:id="4" w:name="_40raogqr4oh" w:colFirst="0" w:colLast="0"/>
      <w:bookmarkEnd w:id="4"/>
      <w:r w:rsidRPr="00CA4C95">
        <w:rPr>
          <w:rFonts w:ascii="Segoe UI Emoji" w:hAnsi="Segoe UI Emoji" w:cs="Segoe UI Emoji"/>
          <w:lang w:val="en"/>
        </w:rPr>
        <w:t>🛡️</w:t>
      </w:r>
      <w:r w:rsidRPr="00CA4C95">
        <w:rPr>
          <w:lang w:val="en"/>
        </w:rPr>
        <w:t xml:space="preserve"> Benefits:</w:t>
      </w:r>
    </w:p>
    <w:p w14:paraId="303BEE4A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3169A6" w14:textId="77777777" w:rsidR="00CA4C95" w:rsidRPr="00CA4C95" w:rsidRDefault="00CA4C95" w:rsidP="00CA4C9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Protects backend servers from direct exposure.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AEBF57" w14:textId="77777777" w:rsidR="00CA4C95" w:rsidRPr="00CA4C95" w:rsidRDefault="00CA4C95" w:rsidP="00CA4C9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Allows scaling (add more servers behind the proxy).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EF2703" w14:textId="77777777" w:rsidR="00CA4C95" w:rsidRPr="00CA4C95" w:rsidRDefault="00CA4C95" w:rsidP="00CA4C9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Centralized SSL handling.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B87B58" w14:textId="77777777" w:rsidR="00CA4C95" w:rsidRPr="00CA4C95" w:rsidRDefault="00CA4C95" w:rsidP="00CA4C9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Filters and monitors incoming traffic.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608149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F9FC08F">
          <v:rect id="_x0000_i1029" style="width:0;height:1.5pt" o:hralign="center" o:hrstd="t" o:hr="t" fillcolor="#a0a0a0" stroked="f"/>
        </w:pict>
      </w:r>
    </w:p>
    <w:p w14:paraId="2C4CAEB4" w14:textId="77777777" w:rsidR="00CA4C95" w:rsidRPr="00CA4C95" w:rsidRDefault="00CA4C95" w:rsidP="00FD4B9A">
      <w:pPr>
        <w:pStyle w:val="Heading2"/>
        <w:rPr>
          <w:lang w:val="en"/>
        </w:rPr>
      </w:pPr>
      <w:bookmarkStart w:id="5" w:name="_bo8o1aslagnv" w:colFirst="0" w:colLast="0"/>
      <w:bookmarkEnd w:id="5"/>
      <w:r w:rsidRPr="00CA4C95">
        <w:rPr>
          <w:rFonts w:ascii="Segoe UI Emoji" w:hAnsi="Segoe UI Emoji" w:cs="Segoe UI Emoji"/>
          <w:lang w:val="en"/>
        </w:rPr>
        <w:t>📌</w:t>
      </w:r>
      <w:r w:rsidRPr="00CA4C95">
        <w:rPr>
          <w:lang w:val="en"/>
        </w:rPr>
        <w:t xml:space="preserve"> Examples of Reverse Proxy Software:</w:t>
      </w:r>
    </w:p>
    <w:p w14:paraId="14D6F96C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2B6965" w14:textId="77777777" w:rsidR="00CA4C95" w:rsidRPr="00CA4C95" w:rsidRDefault="00CA4C95" w:rsidP="00CA4C9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NGINX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A771445" w14:textId="77777777" w:rsidR="00CA4C95" w:rsidRPr="00CA4C95" w:rsidRDefault="00CA4C95" w:rsidP="00CA4C9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 HTTP Server (</w:t>
      </w:r>
      <w:proofErr w:type="spellStart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mod_proxy</w:t>
      </w:r>
      <w:proofErr w:type="spellEnd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)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55166F8" w14:textId="77777777" w:rsidR="00CA4C95" w:rsidRPr="00CA4C95" w:rsidRDefault="00CA4C95" w:rsidP="00CA4C9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HAProxy</w:t>
      </w:r>
      <w:proofErr w:type="spellEnd"/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EE81201" w14:textId="77777777" w:rsidR="00CA4C95" w:rsidRPr="00CA4C95" w:rsidRDefault="00CA4C95" w:rsidP="00CA4C9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AWS Application Load Balancer</w:t>
      </w: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807AF5E" w14:textId="77777777" w:rsidR="00CA4C95" w:rsidRPr="00CA4C95" w:rsidRDefault="00CA4C95" w:rsidP="00CA4C9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Cloudflare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(acts as reverse proxy for millions of sites)</w:t>
      </w:r>
      <w:r w:rsidRPr="00CA4C9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DF7E7E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AB2D8E">
          <v:rect id="_x0000_i1030" style="width:0;height:1.5pt" o:hralign="center" o:hrstd="t" o:hr="t" fillcolor="#a0a0a0" stroked="f"/>
        </w:pict>
      </w:r>
    </w:p>
    <w:p w14:paraId="1E047D58" w14:textId="77777777" w:rsidR="00CA4C95" w:rsidRPr="00CA4C95" w:rsidRDefault="00CA4C95" w:rsidP="00FD4B9A">
      <w:pPr>
        <w:pStyle w:val="Heading2"/>
        <w:rPr>
          <w:lang w:val="en"/>
        </w:rPr>
      </w:pPr>
      <w:bookmarkStart w:id="6" w:name="_41js8gg7nsp9" w:colFirst="0" w:colLast="0"/>
      <w:bookmarkEnd w:id="6"/>
      <w:r w:rsidRPr="00CA4C95">
        <w:rPr>
          <w:rFonts w:ascii="Segoe UI Emoji" w:hAnsi="Segoe UI Emoji" w:cs="Segoe UI Emoji"/>
          <w:lang w:val="en"/>
        </w:rPr>
        <w:t>🧠</w:t>
      </w:r>
      <w:r w:rsidRPr="00CA4C95">
        <w:rPr>
          <w:lang w:val="en"/>
        </w:rPr>
        <w:t xml:space="preserve"> Reverse Proxy vs Forward Proxy:</w:t>
      </w:r>
    </w:p>
    <w:p w14:paraId="2D495D14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84A65F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A4C9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E3827B" wp14:editId="74116D77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3290"/>
        <w:gridCol w:w="2960"/>
      </w:tblGrid>
      <w:tr w:rsidR="00CA4C95" w:rsidRPr="00CA4C95" w14:paraId="3CCBE1A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901B" w14:textId="77777777" w:rsidR="00CA4C95" w:rsidRPr="00CA4C95" w:rsidRDefault="00CA4C95" w:rsidP="00CA4C9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856EB" w14:textId="77777777" w:rsidR="00CA4C95" w:rsidRPr="00CA4C95" w:rsidRDefault="00CA4C95" w:rsidP="00CA4C9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398E" w14:textId="77777777" w:rsidR="00CA4C95" w:rsidRPr="00CA4C95" w:rsidRDefault="00CA4C95" w:rsidP="00CA4C9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 Proxy</w:t>
            </w:r>
          </w:p>
        </w:tc>
      </w:tr>
      <w:tr w:rsidR="00CA4C95" w:rsidRPr="00CA4C95" w14:paraId="646549E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D11DE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Sits in front of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36D0E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Servers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9239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Clients</w:t>
            </w:r>
          </w:p>
        </w:tc>
      </w:tr>
      <w:tr w:rsidR="00CA4C95" w:rsidRPr="00CA4C95" w14:paraId="74E27F8E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21C6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97044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Incoming</w:t>
            </w: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traffic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912E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Outgoing</w:t>
            </w: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traffic</w:t>
            </w:r>
          </w:p>
        </w:tc>
      </w:tr>
      <w:tr w:rsidR="00CA4C95" w:rsidRPr="00CA4C95" w14:paraId="753381A0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4F84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identity of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B4834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D726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</w:p>
        </w:tc>
      </w:tr>
      <w:tr w:rsidR="00CA4C95" w:rsidRPr="00CA4C95" w14:paraId="6C4C261E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D980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Example use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4DF70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balancing, SSL offloading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A0A8" w14:textId="77777777" w:rsidR="00CA4C95" w:rsidRPr="00CA4C95" w:rsidRDefault="00CA4C95" w:rsidP="00CA4C9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A4C9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Anonymity, content filtering</w:t>
            </w:r>
          </w:p>
        </w:tc>
      </w:tr>
    </w:tbl>
    <w:p w14:paraId="405F4BFA" w14:textId="77777777" w:rsidR="00CA4C95" w:rsidRPr="00CA4C95" w:rsidRDefault="00000000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7FF60F2">
          <v:rect id="_x0000_i1031" style="width:0;height:1.5pt" o:hralign="center" o:hrstd="t" o:hr="t" fillcolor="#a0a0a0" stroked="f"/>
        </w:pict>
      </w:r>
    </w:p>
    <w:p w14:paraId="22F2920F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EDA13ED" w14:textId="77777777" w:rsidR="00CA4C95" w:rsidRPr="00CA4C95" w:rsidRDefault="00CA4C95" w:rsidP="00CA4C9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CEB88E" w14:textId="77777777" w:rsidR="00A70480" w:rsidRPr="00CA4C95" w:rsidRDefault="00A70480" w:rsidP="00CA4C95"/>
    <w:sectPr w:rsidR="00A70480" w:rsidRPr="00CA4C95" w:rsidSect="00CA4C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F07ED"/>
    <w:multiLevelType w:val="multilevel"/>
    <w:tmpl w:val="5AA25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D2203A"/>
    <w:multiLevelType w:val="multilevel"/>
    <w:tmpl w:val="222A2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221D3B"/>
    <w:multiLevelType w:val="multilevel"/>
    <w:tmpl w:val="30080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1F3F02"/>
    <w:multiLevelType w:val="multilevel"/>
    <w:tmpl w:val="FF7A7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90264548">
    <w:abstractNumId w:val="1"/>
  </w:num>
  <w:num w:numId="2" w16cid:durableId="650331282">
    <w:abstractNumId w:val="0"/>
  </w:num>
  <w:num w:numId="3" w16cid:durableId="1933079828">
    <w:abstractNumId w:val="2"/>
  </w:num>
  <w:num w:numId="4" w16cid:durableId="971835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95"/>
    <w:rsid w:val="002D1F4F"/>
    <w:rsid w:val="00711B4D"/>
    <w:rsid w:val="00854D6A"/>
    <w:rsid w:val="008952B3"/>
    <w:rsid w:val="00A70480"/>
    <w:rsid w:val="00BB0CBB"/>
    <w:rsid w:val="00CA4C95"/>
    <w:rsid w:val="00FD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DCA5"/>
  <w15:chartTrackingRefBased/>
  <w15:docId w15:val="{0BA84566-11E6-4BCA-88F7-616E69AD7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2026-01-24T12:32:00Z</dcterms:modified>
</cp:coreProperties>
</file>