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BFC8" w14:textId="6A49DE52" w:rsidR="00A70480" w:rsidRDefault="00EE7B87" w:rsidP="00EE7B87">
      <w:pPr>
        <w:pStyle w:val="Heading1"/>
      </w:pPr>
      <w:r w:rsidRPr="00EE7B87">
        <w:t>ECDSA</w:t>
      </w:r>
    </w:p>
    <w:p w14:paraId="7C1FD84C" w14:textId="6CB9E181" w:rsidR="00EE7B87" w:rsidRPr="00EE7B87" w:rsidRDefault="00EE7B87" w:rsidP="00EE7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FBC484" w14:textId="77777777" w:rsidR="00EE7B87" w:rsidRPr="00EE7B87" w:rsidRDefault="00EE7B87" w:rsidP="00EE7B87">
      <w:pPr>
        <w:rPr>
          <w:rFonts w:ascii="Roboto Mono" w:hAnsi="Roboto Mono"/>
        </w:rPr>
      </w:pPr>
      <w:r w:rsidRPr="00EE7B87">
        <w:rPr>
          <w:rFonts w:ascii="Roboto Mono" w:hAnsi="Roboto Mono" w:eastAsia="Roboto Mono"/>
          <w:b/>
          <w:bCs/>
        </w:rPr>
        <w:t>ECDSA</w:t>
      </w:r>
      <w:r w:rsidRPr="00EE7B87">
        <w:rPr>
          <w:rFonts w:ascii="Roboto Mono" w:hAnsi="Roboto Mono" w:eastAsia="Roboto Mono"/>
        </w:rPr>
        <w:t xml:space="preserve"> (Elliptic Curve Digital Signature Algorithm) is another type of </w:t>
      </w:r>
      <w:r w:rsidRPr="00EE7B87">
        <w:rPr>
          <w:rFonts w:ascii="Roboto Mono" w:hAnsi="Roboto Mono" w:eastAsia="Roboto Mono"/>
          <w:b/>
          <w:bCs/>
        </w:rPr>
        <w:t>SSH key</w:t>
      </w:r>
      <w:r w:rsidRPr="00EE7B87">
        <w:rPr>
          <w:rFonts w:ascii="Roboto Mono" w:hAnsi="Roboto Mono" w:eastAsia="Roboto Mono"/>
        </w:rPr>
        <w:t xml:space="preserve"> that uses </w:t>
      </w:r>
      <w:r w:rsidRPr="00EE7B87">
        <w:rPr>
          <w:rFonts w:ascii="Roboto Mono" w:hAnsi="Roboto Mono" w:eastAsia="Roboto Mono"/>
          <w:b/>
          <w:bCs/>
        </w:rPr>
        <w:t>elliptic curve cryptography (ECC)</w:t>
      </w:r>
      <w:r w:rsidRPr="00EE7B87">
        <w:rPr>
          <w:rFonts w:ascii="Roboto Mono" w:hAnsi="Roboto Mono" w:eastAsia="Roboto Mono"/>
        </w:rPr>
        <w:t xml:space="preserve"> to provide strong security with </w:t>
      </w:r>
      <w:r w:rsidRPr="00EE7B87">
        <w:rPr>
          <w:rFonts w:ascii="Roboto Mono" w:hAnsi="Roboto Mono" w:eastAsia="Roboto Mono"/>
          <w:b/>
          <w:bCs/>
        </w:rPr>
        <w:t>smaller key sizes</w:t>
      </w:r>
      <w:r w:rsidRPr="00EE7B87">
        <w:rPr>
          <w:rFonts w:ascii="Roboto Mono" w:hAnsi="Roboto Mono" w:eastAsia="Roboto Mono"/>
        </w:rPr>
        <w:t xml:space="preserve"> than RSA or DSA.</w:t>
      </w:r>
    </w:p>
    <w:p w14:paraId="06AEE83A" w14:textId="77777777" w:rsidR="00EE7B87" w:rsidRPr="00EE7B87" w:rsidRDefault="00EE7B87" w:rsidP="00EE7B87">
      <w:p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pict w14:anchorId="599373DE">
          <v:rect id="_x0000_i1067" style="width:0;height:1.5pt" o:hralign="center" o:hrstd="t" o:hr="t" fillcolor="#a0a0a0" stroked="f"/>
        </w:pict>
      </w:r>
    </w:p>
    <w:p w14:paraId="7F0FBE9A" w14:textId="77777777" w:rsidR="00EE7B87" w:rsidRDefault="00EE7B87" w:rsidP="00EE7B87">
      <w:pPr>
        <w:pStyle w:val="Heading2"/>
      </w:pPr>
      <w:r w:rsidRPr="00EE7B87">
        <w:rPr>
          <w:rFonts w:ascii="Segoe UI Emoji" w:hAnsi="Segoe UI Emoji" w:cs="Segoe UI Emoji"/>
        </w:rPr>
        <w:t>🔐</w:t>
      </w:r>
      <w:r w:rsidRPr="00EE7B87">
        <w:t xml:space="preserve"> What ECDSA SSH Key Is</w:t>
      </w:r>
    </w:p>
    <w:p w14:paraId="588B7218" w14:textId="78A4DBCE" w:rsidR="00EE7B87" w:rsidRPr="00EE7B87" w:rsidRDefault="00EE7B87" w:rsidP="00EE7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10095E" w14:textId="77777777" w:rsidR="00EE7B87" w:rsidRPr="00EE7B87" w:rsidRDefault="00EE7B87" w:rsidP="00EE7B87">
      <w:pPr>
        <w:numPr>
          <w:ilvl w:val="0"/>
          <w:numId w:val="1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 xml:space="preserve">Uses </w:t>
      </w:r>
      <w:r w:rsidRPr="00EE7B87">
        <w:rPr>
          <w:rFonts w:ascii="Roboto Mono" w:hAnsi="Roboto Mono" w:eastAsia="Roboto Mono"/>
          <w:b/>
          <w:bCs/>
        </w:rPr>
        <w:t>elliptic curves</w:t>
      </w:r>
      <w:r w:rsidRPr="00EE7B87">
        <w:rPr>
          <w:rFonts w:ascii="Roboto Mono" w:hAnsi="Roboto Mono" w:eastAsia="Roboto Mono"/>
        </w:rPr>
        <w:t xml:space="preserve"> to generate digital signatures</w:t>
      </w:r>
    </w:p>
    <w:p w14:paraId="74441285" w14:textId="77777777" w:rsidR="00EE7B87" w:rsidRPr="00EE7B87" w:rsidRDefault="00EE7B87" w:rsidP="00EE7B87">
      <w:pPr>
        <w:numPr>
          <w:ilvl w:val="0"/>
          <w:numId w:val="1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 xml:space="preserve">Provides </w:t>
      </w:r>
      <w:r w:rsidRPr="00EE7B87">
        <w:rPr>
          <w:rFonts w:ascii="Roboto Mono" w:hAnsi="Roboto Mono" w:eastAsia="Roboto Mono"/>
          <w:b/>
          <w:bCs/>
        </w:rPr>
        <w:t>public/private key pairs</w:t>
      </w:r>
      <w:r w:rsidRPr="00EE7B87">
        <w:rPr>
          <w:rFonts w:ascii="Roboto Mono" w:hAnsi="Roboto Mono" w:eastAsia="Roboto Mono"/>
        </w:rPr>
        <w:t xml:space="preserve"> for SSH authentication:</w:t>
      </w:r>
    </w:p>
    <w:p w14:paraId="72875B12" w14:textId="77777777" w:rsidR="00EE7B87" w:rsidRPr="00EE7B87" w:rsidRDefault="00EE7B87" w:rsidP="00EE7B87">
      <w:pPr>
        <w:numPr>
          <w:ilvl w:val="1"/>
          <w:numId w:val="1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  <w:b/>
          <w:bCs/>
        </w:rPr>
        <w:t>Private key</w:t>
      </w:r>
      <w:r w:rsidRPr="00EE7B87">
        <w:rPr>
          <w:rFonts w:ascii="Roboto Mono" w:hAnsi="Roboto Mono" w:eastAsia="Roboto Mono"/>
        </w:rPr>
        <w:t xml:space="preserve"> </w:t>
      </w:r>
      <w:r w:rsidRPr="00EE7B87">
        <w:rPr>
          <w:rFonts w:ascii="Roboto Mono" w:hAnsi="Roboto Mono" w:cs="Arial" w:eastAsia="Roboto Mono"/>
        </w:rPr>
        <w:t>→</w:t>
      </w:r>
      <w:r w:rsidRPr="00EE7B87">
        <w:rPr>
          <w:rFonts w:ascii="Roboto Mono" w:hAnsi="Roboto Mono" w:eastAsia="Roboto Mono"/>
        </w:rPr>
        <w:t xml:space="preserve"> kept secret on your device</w:t>
      </w:r>
    </w:p>
    <w:p w14:paraId="4DBDAAF6" w14:textId="77777777" w:rsidR="00EE7B87" w:rsidRPr="00EE7B87" w:rsidRDefault="00EE7B87" w:rsidP="00EE7B87">
      <w:pPr>
        <w:numPr>
          <w:ilvl w:val="1"/>
          <w:numId w:val="1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  <w:b/>
          <w:bCs/>
        </w:rPr>
        <w:t>Public key</w:t>
      </w:r>
      <w:r w:rsidRPr="00EE7B87">
        <w:rPr>
          <w:rFonts w:ascii="Roboto Mono" w:hAnsi="Roboto Mono" w:eastAsia="Roboto Mono"/>
        </w:rPr>
        <w:t xml:space="preserve"> </w:t>
      </w:r>
      <w:r w:rsidRPr="00EE7B87">
        <w:rPr>
          <w:rFonts w:ascii="Roboto Mono" w:hAnsi="Roboto Mono" w:cs="Arial" w:eastAsia="Roboto Mono"/>
        </w:rPr>
        <w:t>→</w:t>
      </w:r>
      <w:r w:rsidRPr="00EE7B87">
        <w:rPr>
          <w:rFonts w:ascii="Roboto Mono" w:hAnsi="Roboto Mono" w:eastAsia="Roboto Mono"/>
        </w:rPr>
        <w:t xml:space="preserve"> added to the server</w:t>
      </w:r>
      <w:r w:rsidRPr="00EE7B87">
        <w:rPr>
          <w:rFonts w:ascii="Roboto Mono" w:hAnsi="Roboto Mono" w:cs="Roboto Mono" w:eastAsia="Roboto Mono"/>
        </w:rPr>
        <w:t>’</w:t>
      </w:r>
      <w:r w:rsidRPr="00EE7B87">
        <w:rPr>
          <w:rFonts w:ascii="Roboto Mono" w:hAnsi="Roboto Mono" w:eastAsia="Roboto Mono"/>
        </w:rPr>
        <w:t>s ~/.ssh/authorized_keys</w:t>
      </w:r>
    </w:p>
    <w:p w14:paraId="00548F17" w14:textId="77777777" w:rsidR="00EE7B87" w:rsidRPr="00EE7B87" w:rsidRDefault="00EE7B87" w:rsidP="00EE7B87">
      <w:pPr>
        <w:numPr>
          <w:ilvl w:val="0"/>
          <w:numId w:val="1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 xml:space="preserve">Can use curves of different sizes, e.g., </w:t>
      </w:r>
      <w:r w:rsidRPr="00EE7B87">
        <w:rPr>
          <w:rFonts w:ascii="Roboto Mono" w:hAnsi="Roboto Mono" w:eastAsia="Roboto Mono"/>
          <w:b/>
          <w:bCs/>
        </w:rPr>
        <w:t>nistp256</w:t>
      </w:r>
      <w:r w:rsidRPr="00EE7B87">
        <w:rPr>
          <w:rFonts w:ascii="Roboto Mono" w:hAnsi="Roboto Mono" w:eastAsia="Roboto Mono"/>
        </w:rPr>
        <w:t xml:space="preserve">, </w:t>
      </w:r>
      <w:r w:rsidRPr="00EE7B87">
        <w:rPr>
          <w:rFonts w:ascii="Roboto Mono" w:hAnsi="Roboto Mono" w:eastAsia="Roboto Mono"/>
          <w:b/>
          <w:bCs/>
        </w:rPr>
        <w:t>nistp384</w:t>
      </w:r>
      <w:r w:rsidRPr="00EE7B87">
        <w:rPr>
          <w:rFonts w:ascii="Roboto Mono" w:hAnsi="Roboto Mono" w:eastAsia="Roboto Mono"/>
        </w:rPr>
        <w:t xml:space="preserve">, </w:t>
      </w:r>
      <w:r w:rsidRPr="00EE7B87">
        <w:rPr>
          <w:rFonts w:ascii="Roboto Mono" w:hAnsi="Roboto Mono" w:eastAsia="Roboto Mono"/>
          <w:b/>
          <w:bCs/>
        </w:rPr>
        <w:t>nistp521</w:t>
      </w:r>
    </w:p>
    <w:p w14:paraId="4702122A" w14:textId="77777777" w:rsidR="00EE7B87" w:rsidRPr="00EE7B87" w:rsidRDefault="00EE7B87" w:rsidP="00EE7B87">
      <w:p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 xml:space="preserve">Think of it as a </w:t>
      </w:r>
      <w:r w:rsidRPr="00EE7B87">
        <w:rPr>
          <w:rFonts w:ascii="Roboto Mono" w:hAnsi="Roboto Mono" w:eastAsia="Roboto Mono"/>
          <w:b/>
          <w:bCs/>
        </w:rPr>
        <w:t>more efficient alternative to RSA</w:t>
      </w:r>
      <w:r w:rsidRPr="00EE7B87">
        <w:rPr>
          <w:rFonts w:ascii="Roboto Mono" w:hAnsi="Roboto Mono" w:eastAsia="Roboto Mono"/>
        </w:rPr>
        <w:t>, offering strong security with smaller keys.</w:t>
      </w:r>
    </w:p>
    <w:p w14:paraId="357FA090" w14:textId="77777777" w:rsidR="00EE7B87" w:rsidRPr="00EE7B87" w:rsidRDefault="00EE7B87" w:rsidP="00EE7B87">
      <w:p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pict w14:anchorId="08D1014A">
          <v:rect id="_x0000_i1068" style="width:0;height:1.5pt" o:hralign="center" o:hrstd="t" o:hr="t" fillcolor="#a0a0a0" stroked="f"/>
        </w:pict>
      </w:r>
    </w:p>
    <w:p w14:paraId="7C3F8B3A" w14:textId="77777777" w:rsidR="00EE7B87" w:rsidRDefault="00EE7B87" w:rsidP="00EE7B87">
      <w:pPr>
        <w:pStyle w:val="Heading2"/>
      </w:pPr>
      <w:r w:rsidRPr="00EE7B87">
        <w:rPr>
          <w:rFonts w:ascii="Segoe UI Emoji" w:hAnsi="Segoe UI Emoji" w:cs="Segoe UI Emoji"/>
        </w:rPr>
        <w:t>🛠️</w:t>
      </w:r>
      <w:r w:rsidRPr="00EE7B87">
        <w:t xml:space="preserve"> How ECDSA Works</w:t>
      </w:r>
    </w:p>
    <w:p w14:paraId="7B59DAF7" w14:textId="413239C1" w:rsidR="00EE7B87" w:rsidRPr="00EE7B87" w:rsidRDefault="00EE7B87" w:rsidP="00EE7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CD24E3" w14:textId="77777777" w:rsidR="00EE7B87" w:rsidRPr="00EE7B87" w:rsidRDefault="00EE7B87" w:rsidP="00EE7B87">
      <w:pPr>
        <w:numPr>
          <w:ilvl w:val="0"/>
          <w:numId w:val="2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>Generate key pair:</w:t>
      </w:r>
    </w:p>
    <w:p w14:paraId="550CD2D5" w14:textId="77777777" w:rsidR="00EE7B87" w:rsidRPr="00EE7B87" w:rsidRDefault="00EE7B87" w:rsidP="00EE7B87">
      <w:p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>ssh-keygen -t ecdsa -b 256</w:t>
      </w:r>
    </w:p>
    <w:p w14:paraId="68012253" w14:textId="77777777" w:rsidR="00EE7B87" w:rsidRPr="00EE7B87" w:rsidRDefault="00EE7B87" w:rsidP="00EE7B87">
      <w:pPr>
        <w:numPr>
          <w:ilvl w:val="0"/>
          <w:numId w:val="3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 xml:space="preserve">Copy the </w:t>
      </w:r>
      <w:r w:rsidRPr="00EE7B87">
        <w:rPr>
          <w:rFonts w:ascii="Roboto Mono" w:hAnsi="Roboto Mono" w:eastAsia="Roboto Mono"/>
          <w:b/>
          <w:bCs/>
        </w:rPr>
        <w:t>public key</w:t>
      </w:r>
      <w:r w:rsidRPr="00EE7B87">
        <w:rPr>
          <w:rFonts w:ascii="Roboto Mono" w:hAnsi="Roboto Mono" w:eastAsia="Roboto Mono"/>
        </w:rPr>
        <w:t xml:space="preserve"> to the server</w:t>
      </w:r>
    </w:p>
    <w:p w14:paraId="0E8EA80A" w14:textId="77777777" w:rsidR="00EE7B87" w:rsidRPr="00EE7B87" w:rsidRDefault="00EE7B87" w:rsidP="00EE7B87">
      <w:pPr>
        <w:numPr>
          <w:ilvl w:val="0"/>
          <w:numId w:val="3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>When connecting:</w:t>
      </w:r>
    </w:p>
    <w:p w14:paraId="11D151F7" w14:textId="77777777" w:rsidR="00EE7B87" w:rsidRPr="00EE7B87" w:rsidRDefault="00EE7B87" w:rsidP="00EE7B87">
      <w:pPr>
        <w:numPr>
          <w:ilvl w:val="1"/>
          <w:numId w:val="3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 xml:space="preserve">Client signs a challenge with the </w:t>
      </w:r>
      <w:r w:rsidRPr="00EE7B87">
        <w:rPr>
          <w:rFonts w:ascii="Roboto Mono" w:hAnsi="Roboto Mono" w:eastAsia="Roboto Mono"/>
          <w:b/>
          <w:bCs/>
        </w:rPr>
        <w:t>private key</w:t>
      </w:r>
    </w:p>
    <w:p w14:paraId="26422B67" w14:textId="77777777" w:rsidR="00EE7B87" w:rsidRPr="00EE7B87" w:rsidRDefault="00EE7B87" w:rsidP="00EE7B87">
      <w:pPr>
        <w:numPr>
          <w:ilvl w:val="1"/>
          <w:numId w:val="3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 xml:space="preserve">Server verifies it using the </w:t>
      </w:r>
      <w:r w:rsidRPr="00EE7B87">
        <w:rPr>
          <w:rFonts w:ascii="Roboto Mono" w:hAnsi="Roboto Mono" w:eastAsia="Roboto Mono"/>
          <w:b/>
          <w:bCs/>
        </w:rPr>
        <w:t>public key</w:t>
      </w:r>
    </w:p>
    <w:p w14:paraId="5387CA82" w14:textId="77777777" w:rsidR="00EE7B87" w:rsidRPr="00EE7B87" w:rsidRDefault="00EE7B87" w:rsidP="00EE7B87">
      <w:pPr>
        <w:numPr>
          <w:ilvl w:val="0"/>
          <w:numId w:val="3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lastRenderedPageBreak/>
        <w:t xml:space="preserve">If valid </w:t>
      </w:r>
      <w:r w:rsidRPr="00EE7B87">
        <w:rPr>
          <w:rFonts w:ascii="Roboto Mono" w:hAnsi="Roboto Mono" w:cs="Arial" w:eastAsia="Roboto Mono"/>
        </w:rPr>
        <w:t>→</w:t>
      </w:r>
      <w:r w:rsidRPr="00EE7B87">
        <w:rPr>
          <w:rFonts w:ascii="Roboto Mono" w:hAnsi="Roboto Mono" w:eastAsia="Roboto Mono"/>
        </w:rPr>
        <w:t xml:space="preserve"> SSH access is granted</w:t>
      </w:r>
    </w:p>
    <w:p w14:paraId="1B70D0FE" w14:textId="77777777" w:rsidR="00EE7B87" w:rsidRPr="00EE7B87" w:rsidRDefault="00EE7B87" w:rsidP="00EE7B87">
      <w:p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pict w14:anchorId="552B2E1A">
          <v:rect id="_x0000_i1069" style="width:0;height:1.5pt" o:hralign="center" o:hrstd="t" o:hr="t" fillcolor="#a0a0a0" stroked="f"/>
        </w:pict>
      </w:r>
    </w:p>
    <w:p w14:paraId="520E6C1A" w14:textId="77777777" w:rsidR="00EE7B87" w:rsidRDefault="00EE7B87" w:rsidP="00EE7B87">
      <w:pPr>
        <w:pStyle w:val="Heading2"/>
      </w:pPr>
      <w:r w:rsidRPr="00EE7B87">
        <w:rPr>
          <w:rFonts w:ascii="Segoe UI Emoji" w:hAnsi="Segoe UI Emoji" w:cs="Segoe UI Emoji"/>
        </w:rPr>
        <w:t>🔑</w:t>
      </w:r>
      <w:r w:rsidRPr="00EE7B87">
        <w:t xml:space="preserve"> Key Features</w:t>
      </w:r>
    </w:p>
    <w:p w14:paraId="38F2AC37" w14:textId="50C57CF7" w:rsidR="00EE7B87" w:rsidRPr="00EE7B87" w:rsidRDefault="00EE7B87" w:rsidP="00EE7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55F465" w14:textId="77777777" w:rsidR="00EE7B87" w:rsidRPr="00EE7B87" w:rsidRDefault="00EE7B87" w:rsidP="00EE7B87">
      <w:pPr>
        <w:numPr>
          <w:ilvl w:val="0"/>
          <w:numId w:val="4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  <w:b/>
          <w:bCs/>
        </w:rPr>
        <w:t>Smaller key size</w:t>
      </w:r>
      <w:r w:rsidRPr="00EE7B87">
        <w:rPr>
          <w:rFonts w:ascii="Roboto Mono" w:hAnsi="Roboto Mono" w:eastAsia="Roboto Mono"/>
        </w:rPr>
        <w:t xml:space="preserve"> </w:t>
      </w:r>
      <w:r w:rsidRPr="00EE7B87">
        <w:rPr>
          <w:rFonts w:ascii="Roboto Mono" w:hAnsi="Roboto Mono" w:cs="Arial" w:eastAsia="Roboto Mono"/>
        </w:rPr>
        <w:t>→</w:t>
      </w:r>
      <w:r w:rsidRPr="00EE7B87">
        <w:rPr>
          <w:rFonts w:ascii="Roboto Mono" w:hAnsi="Roboto Mono" w:eastAsia="Roboto Mono"/>
        </w:rPr>
        <w:t xml:space="preserve"> faster connections and less memory usage</w:t>
      </w:r>
    </w:p>
    <w:p w14:paraId="128D7D18" w14:textId="77777777" w:rsidR="00EE7B87" w:rsidRPr="00EE7B87" w:rsidRDefault="00EE7B87" w:rsidP="00EE7B87">
      <w:pPr>
        <w:numPr>
          <w:ilvl w:val="0"/>
          <w:numId w:val="4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>Can choose different curves (</w:t>
      </w:r>
      <w:r w:rsidRPr="00EE7B87">
        <w:rPr>
          <w:rFonts w:ascii="Roboto Mono" w:hAnsi="Roboto Mono" w:eastAsia="Roboto Mono"/>
          <w:b/>
          <w:bCs/>
        </w:rPr>
        <w:t>256-bit, 384-bit, 521-bit</w:t>
      </w:r>
      <w:r w:rsidRPr="00EE7B87">
        <w:rPr>
          <w:rFonts w:ascii="Roboto Mono" w:hAnsi="Roboto Mono" w:eastAsia="Roboto Mono"/>
        </w:rPr>
        <w:t>)</w:t>
      </w:r>
    </w:p>
    <w:p w14:paraId="5904B03F" w14:textId="77777777" w:rsidR="00EE7B87" w:rsidRPr="00EE7B87" w:rsidRDefault="00EE7B87" w:rsidP="00EE7B87">
      <w:pPr>
        <w:numPr>
          <w:ilvl w:val="0"/>
          <w:numId w:val="4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>Strong security comparable to much larger RSA keys</w:t>
      </w:r>
    </w:p>
    <w:p w14:paraId="23EA5960" w14:textId="77777777" w:rsidR="00EE7B87" w:rsidRPr="00EE7B87" w:rsidRDefault="00EE7B87" w:rsidP="00EE7B87">
      <w:p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pict w14:anchorId="74947A74">
          <v:rect id="_x0000_i1070" style="width:0;height:1.5pt" o:hralign="center" o:hrstd="t" o:hr="t" fillcolor="#a0a0a0" stroked="f"/>
        </w:pict>
      </w:r>
    </w:p>
    <w:p w14:paraId="70736E58" w14:textId="77777777" w:rsidR="00EE7B87" w:rsidRDefault="00EE7B87" w:rsidP="00EE7B87">
      <w:pPr>
        <w:pStyle w:val="Heading2"/>
      </w:pPr>
      <w:r w:rsidRPr="00EE7B87">
        <w:rPr>
          <w:rFonts w:ascii="Segoe UI Emoji" w:hAnsi="Segoe UI Emoji" w:cs="Segoe UI Emoji"/>
        </w:rPr>
        <w:t>✅</w:t>
      </w:r>
      <w:r w:rsidRPr="00EE7B87">
        <w:t xml:space="preserve"> Advantages</w:t>
      </w:r>
    </w:p>
    <w:p w14:paraId="1D173BF9" w14:textId="1F64702A" w:rsidR="00EE7B87" w:rsidRPr="00EE7B87" w:rsidRDefault="00EE7B87" w:rsidP="00EE7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5D2832" w14:textId="77777777" w:rsidR="00EE7B87" w:rsidRPr="00EE7B87" w:rsidRDefault="00EE7B87" w:rsidP="00EE7B87">
      <w:pPr>
        <w:numPr>
          <w:ilvl w:val="0"/>
          <w:numId w:val="5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>Faster than RSA for signing and verifying</w:t>
      </w:r>
    </w:p>
    <w:p w14:paraId="6BDBD450" w14:textId="77777777" w:rsidR="00EE7B87" w:rsidRPr="00EE7B87" w:rsidRDefault="00EE7B87" w:rsidP="00EE7B87">
      <w:pPr>
        <w:numPr>
          <w:ilvl w:val="0"/>
          <w:numId w:val="5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>Strong security with smaller key size</w:t>
      </w:r>
    </w:p>
    <w:p w14:paraId="6B6CEC35" w14:textId="77777777" w:rsidR="00EE7B87" w:rsidRPr="00EE7B87" w:rsidRDefault="00EE7B87" w:rsidP="00EE7B87">
      <w:pPr>
        <w:numPr>
          <w:ilvl w:val="0"/>
          <w:numId w:val="5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>Widely supported on modern systems</w:t>
      </w:r>
    </w:p>
    <w:p w14:paraId="4CAEA3DD" w14:textId="77777777" w:rsidR="00EE7B87" w:rsidRPr="00EE7B87" w:rsidRDefault="00EE7B87" w:rsidP="00EE7B87">
      <w:pPr>
        <w:numPr>
          <w:ilvl w:val="0"/>
          <w:numId w:val="5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>Efficient for servers with multiple SSH connections</w:t>
      </w:r>
    </w:p>
    <w:p w14:paraId="62D143CD" w14:textId="77777777" w:rsidR="00EE7B87" w:rsidRPr="00EE7B87" w:rsidRDefault="00EE7B87" w:rsidP="00EE7B87">
      <w:p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pict w14:anchorId="7F2A9A44">
          <v:rect id="_x0000_i1071" style="width:0;height:1.5pt" o:hralign="center" o:hrstd="t" o:hr="t" fillcolor="#a0a0a0" stroked="f"/>
        </w:pict>
      </w:r>
    </w:p>
    <w:p w14:paraId="11230C9B" w14:textId="77777777" w:rsidR="00EE7B87" w:rsidRDefault="00EE7B87" w:rsidP="00EE7B87">
      <w:pPr>
        <w:pStyle w:val="Heading2"/>
      </w:pPr>
      <w:r w:rsidRPr="00EE7B87">
        <w:rPr>
          <w:rFonts w:ascii="Segoe UI Emoji" w:hAnsi="Segoe UI Emoji" w:cs="Segoe UI Emoji"/>
        </w:rPr>
        <w:t>⚠️</w:t>
      </w:r>
      <w:r w:rsidRPr="00EE7B87">
        <w:t xml:space="preserve"> Disadvantages</w:t>
      </w:r>
    </w:p>
    <w:p w14:paraId="7FAB781B" w14:textId="702B9818" w:rsidR="00EE7B87" w:rsidRPr="00EE7B87" w:rsidRDefault="00EE7B87" w:rsidP="00EE7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A756D3" w14:textId="77777777" w:rsidR="00EE7B87" w:rsidRPr="00EE7B87" w:rsidRDefault="00EE7B87" w:rsidP="00EE7B87">
      <w:pPr>
        <w:numPr>
          <w:ilvl w:val="0"/>
          <w:numId w:val="6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 xml:space="preserve">Some older SSH clients or servers may </w:t>
      </w:r>
      <w:r w:rsidRPr="00EE7B87">
        <w:rPr>
          <w:rFonts w:ascii="Roboto Mono" w:hAnsi="Roboto Mono" w:eastAsia="Roboto Mono"/>
          <w:b/>
          <w:bCs/>
        </w:rPr>
        <w:t>not support ECDSA</w:t>
      </w:r>
    </w:p>
    <w:p w14:paraId="16BA9F31" w14:textId="77777777" w:rsidR="00EE7B87" w:rsidRPr="00EE7B87" w:rsidRDefault="00EE7B87" w:rsidP="00EE7B87">
      <w:pPr>
        <w:numPr>
          <w:ilvl w:val="0"/>
          <w:numId w:val="6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>Slightly less widely used than RSA, so fewer troubleshooting resources</w:t>
      </w:r>
    </w:p>
    <w:p w14:paraId="1079D9AB" w14:textId="77777777" w:rsidR="00EE7B87" w:rsidRPr="00EE7B87" w:rsidRDefault="00EE7B87" w:rsidP="00EE7B87">
      <w:pPr>
        <w:numPr>
          <w:ilvl w:val="0"/>
          <w:numId w:val="6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 xml:space="preserve">Not as fast or modern as </w:t>
      </w:r>
      <w:r w:rsidRPr="00EE7B87">
        <w:rPr>
          <w:rFonts w:ascii="Roboto Mono" w:hAnsi="Roboto Mono" w:eastAsia="Roboto Mono"/>
          <w:b/>
          <w:bCs/>
        </w:rPr>
        <w:t>Ed25519</w:t>
      </w:r>
    </w:p>
    <w:p w14:paraId="2DA037CF" w14:textId="77777777" w:rsidR="00EE7B87" w:rsidRPr="00EE7B87" w:rsidRDefault="00EE7B87" w:rsidP="00EE7B87">
      <w:p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pict w14:anchorId="206D12B9">
          <v:rect id="_x0000_i1072" style="width:0;height:1.5pt" o:hralign="center" o:hrstd="t" o:hr="t" fillcolor="#a0a0a0" stroked="f"/>
        </w:pict>
      </w:r>
    </w:p>
    <w:p w14:paraId="7689CCFF" w14:textId="77777777" w:rsidR="00EE7B87" w:rsidRDefault="00EE7B87" w:rsidP="00EE7B87">
      <w:pPr>
        <w:pStyle w:val="Heading2"/>
      </w:pPr>
      <w:r w:rsidRPr="00EE7B87">
        <w:rPr>
          <w:rFonts w:ascii="Segoe UI Emoji" w:hAnsi="Segoe UI Emoji" w:cs="Segoe UI Emoji"/>
        </w:rPr>
        <w:t>🧠</w:t>
      </w:r>
      <w:r w:rsidRPr="00EE7B87">
        <w:t xml:space="preserve"> Best Practices</w:t>
      </w:r>
    </w:p>
    <w:p w14:paraId="13503262" w14:textId="06A9885C" w:rsidR="00EE7B87" w:rsidRPr="00EE7B87" w:rsidRDefault="00EE7B87" w:rsidP="00EE7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8A59CF" w14:textId="77777777" w:rsidR="00EE7B87" w:rsidRPr="00EE7B87" w:rsidRDefault="00EE7B87" w:rsidP="00EE7B87">
      <w:pPr>
        <w:numPr>
          <w:ilvl w:val="0"/>
          <w:numId w:val="7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 xml:space="preserve">Use at least </w:t>
      </w:r>
      <w:r w:rsidRPr="00EE7B87">
        <w:rPr>
          <w:rFonts w:ascii="Roboto Mono" w:hAnsi="Roboto Mono" w:eastAsia="Roboto Mono"/>
          <w:b/>
          <w:bCs/>
        </w:rPr>
        <w:t>nistp256</w:t>
      </w:r>
      <w:r w:rsidRPr="00EE7B87">
        <w:rPr>
          <w:rFonts w:ascii="Roboto Mono" w:hAnsi="Roboto Mono" w:eastAsia="Roboto Mono"/>
        </w:rPr>
        <w:t xml:space="preserve"> curve for modern security</w:t>
      </w:r>
    </w:p>
    <w:p w14:paraId="19A427C1" w14:textId="77777777" w:rsidR="00EE7B87" w:rsidRPr="00EE7B87" w:rsidRDefault="00EE7B87" w:rsidP="00EE7B87">
      <w:pPr>
        <w:numPr>
          <w:ilvl w:val="0"/>
          <w:numId w:val="7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lastRenderedPageBreak/>
        <w:t>Protect private key with a strong passphrase</w:t>
      </w:r>
    </w:p>
    <w:p w14:paraId="4995CA84" w14:textId="77777777" w:rsidR="00EE7B87" w:rsidRPr="00EE7B87" w:rsidRDefault="00EE7B87" w:rsidP="00EE7B87">
      <w:pPr>
        <w:numPr>
          <w:ilvl w:val="0"/>
          <w:numId w:val="7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 xml:space="preserve">Consider </w:t>
      </w:r>
      <w:r w:rsidRPr="00EE7B87">
        <w:rPr>
          <w:rFonts w:ascii="Roboto Mono" w:hAnsi="Roboto Mono" w:eastAsia="Roboto Mono"/>
          <w:b/>
          <w:bCs/>
        </w:rPr>
        <w:t>Ed25519</w:t>
      </w:r>
      <w:r w:rsidRPr="00EE7B87">
        <w:rPr>
          <w:rFonts w:ascii="Roboto Mono" w:hAnsi="Roboto Mono" w:eastAsia="Roboto Mono"/>
        </w:rPr>
        <w:t xml:space="preserve"> for new setups as it’s faster and more secure per bit</w:t>
      </w:r>
    </w:p>
    <w:p w14:paraId="1286F4A9" w14:textId="77777777" w:rsidR="00EE7B87" w:rsidRPr="00EE7B87" w:rsidRDefault="00EE7B87" w:rsidP="00EE7B87">
      <w:pPr>
        <w:numPr>
          <w:ilvl w:val="0"/>
          <w:numId w:val="7"/>
        </w:num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t>Rotate keys periodically</w:t>
      </w:r>
    </w:p>
    <w:p w14:paraId="5E64AE8A" w14:textId="77777777" w:rsidR="00EE7B87" w:rsidRPr="00EE7B87" w:rsidRDefault="00EE7B87" w:rsidP="00EE7B87">
      <w:pPr>
        <w:rPr>
          <w:rFonts w:ascii="Roboto Mono" w:hAnsi="Roboto Mono"/>
        </w:rPr>
      </w:pPr>
      <w:r w:rsidRPr="00EE7B87">
        <w:rPr>
          <w:rFonts w:ascii="Roboto Mono" w:hAnsi="Roboto Mono" w:eastAsia="Roboto Mono"/>
        </w:rPr>
        <w:pict w14:anchorId="13740BF7">
          <v:rect id="_x0000_i1073" style="width:0;height:1.5pt" o:hralign="center" o:hrstd="t" o:hr="t" fillcolor="#a0a0a0" stroked="f"/>
        </w:pict>
      </w:r>
    </w:p>
    <w:p w14:paraId="5788D858" w14:textId="77777777" w:rsidR="00EE7B87" w:rsidRDefault="00EE7B87" w:rsidP="00EE7B87">
      <w:pPr>
        <w:pStyle w:val="Heading2"/>
      </w:pPr>
      <w:r w:rsidRPr="00EE7B87">
        <w:t>One-line summary</w:t>
      </w:r>
    </w:p>
    <w:p w14:paraId="3C22499F" w14:textId="0A6F23D8" w:rsidR="00EE7B87" w:rsidRPr="00EE7B87" w:rsidRDefault="00EE7B87" w:rsidP="00EE7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6CC0D7" w14:textId="4C5BA4AF" w:rsidR="00EE7B87" w:rsidRPr="00EE7B87" w:rsidRDefault="00EE7B87" w:rsidP="00EE7B87">
      <w:pPr>
        <w:rPr>
          <w:rFonts w:ascii="Roboto Mono" w:hAnsi="Roboto Mono"/>
        </w:rPr>
      </w:pPr>
      <w:r w:rsidRPr="00EE7B87">
        <w:rPr>
          <w:rFonts w:ascii="Roboto Mono" w:hAnsi="Roboto Mono" w:eastAsia="Roboto Mono"/>
          <w:b/>
          <w:bCs/>
        </w:rPr>
        <w:t>ECDSA SSH keys</w:t>
      </w:r>
      <w:r w:rsidRPr="00EE7B87">
        <w:rPr>
          <w:rFonts w:ascii="Roboto Mono" w:hAnsi="Roboto Mono" w:eastAsia="Roboto Mono"/>
        </w:rPr>
        <w:t xml:space="preserve"> use elliptic curve cryptography to provide strong, efficient authentication with smaller keys than RSA, making them suitable for modern SSH connections.</w:t>
      </w:r>
    </w:p>
    <w:p w14:paraId="63AE274D" w14:textId="77777777" w:rsidR="00EE7B87" w:rsidRPr="00EE7B87" w:rsidRDefault="00EE7B87" w:rsidP="00EE7B87">
      <w:pPr>
        <w:rPr>
          <w:rFonts w:ascii="Roboto Mono" w:hAnsi="Roboto Mono"/>
        </w:rPr>
      </w:pPr>
    </w:p>
    <w:sectPr w:rsidR="00EE7B87" w:rsidRPr="00EE7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1264"/>
    <w:multiLevelType w:val="multilevel"/>
    <w:tmpl w:val="8914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84239"/>
    <w:multiLevelType w:val="multilevel"/>
    <w:tmpl w:val="688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80741"/>
    <w:multiLevelType w:val="multilevel"/>
    <w:tmpl w:val="DAEE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A6425"/>
    <w:multiLevelType w:val="multilevel"/>
    <w:tmpl w:val="6E36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67F42"/>
    <w:multiLevelType w:val="multilevel"/>
    <w:tmpl w:val="CAC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173BF"/>
    <w:multiLevelType w:val="multilevel"/>
    <w:tmpl w:val="7EB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50400"/>
    <w:multiLevelType w:val="multilevel"/>
    <w:tmpl w:val="484851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020210">
    <w:abstractNumId w:val="2"/>
  </w:num>
  <w:num w:numId="2" w16cid:durableId="745999967">
    <w:abstractNumId w:val="0"/>
  </w:num>
  <w:num w:numId="3" w16cid:durableId="53507617">
    <w:abstractNumId w:val="6"/>
  </w:num>
  <w:num w:numId="4" w16cid:durableId="1811051720">
    <w:abstractNumId w:val="1"/>
  </w:num>
  <w:num w:numId="5" w16cid:durableId="1921059959">
    <w:abstractNumId w:val="4"/>
  </w:num>
  <w:num w:numId="6" w16cid:durableId="11153772">
    <w:abstractNumId w:val="5"/>
  </w:num>
  <w:num w:numId="7" w16cid:durableId="1009333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E3"/>
    <w:rsid w:val="002D1F4F"/>
    <w:rsid w:val="006545E3"/>
    <w:rsid w:val="00711B4D"/>
    <w:rsid w:val="008952B3"/>
    <w:rsid w:val="00A70480"/>
    <w:rsid w:val="00AB6D2F"/>
    <w:rsid w:val="00EE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4088"/>
  <w15:chartTrackingRefBased/>
  <w15:docId w15:val="{8453575F-5DDE-4BE0-A4B8-9D3C3AAC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2026-02-02T11:59:00Z</dcterms:created>
  <dcterms:modified xsi:type="dcterms:W3CDTF">2026-02-02T12:00:00Z</dcterms:modified>
</cp:coreProperties>
</file>