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9308" w14:textId="2AD2A08B" w:rsidR="00A70480" w:rsidRDefault="00223DE0" w:rsidP="00223DE0">
      <w:pPr>
        <w:pStyle w:val="Heading1"/>
      </w:pPr>
      <w:proofErr w:type="spellStart"/>
      <w:r w:rsidRPr="00223DE0">
        <w:t>HashiCorp</w:t>
      </w:r>
      <w:proofErr w:type="spellEnd"/>
      <w:r w:rsidRPr="00223DE0">
        <w:t xml:space="preserve"> Vault PKI</w:t>
      </w:r>
    </w:p>
    <w:p w14:paraId="48B28B79" w14:textId="049D6AB1" w:rsidR="00223DE0" w:rsidRPr="00223DE0" w:rsidRDefault="00223DE0" w:rsidP="00223D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C9E087" w14:textId="77777777" w:rsidR="00223DE0" w:rsidRPr="00223DE0" w:rsidRDefault="00223DE0" w:rsidP="00223DE0">
      <w:pPr>
        <w:rPr>
          <w:rFonts w:ascii="Roboto Mono" w:hAnsi="Roboto Mono"/>
        </w:rPr>
      </w:pPr>
      <w:proofErr w:type="spellStart"/>
      <w:r w:rsidRPr="00223DE0">
        <w:rPr>
          <w:rFonts w:ascii="Roboto Mono" w:hAnsi="Roboto Mono" w:eastAsia="Roboto Mono"/>
          <w:b/>
          <w:bCs/>
        </w:rPr>
        <w:t>HashiCorp</w:t>
      </w:r>
      <w:proofErr w:type="spellEnd"/>
      <w:r w:rsidRPr="00223DE0">
        <w:rPr>
          <w:rFonts w:ascii="Roboto Mono" w:hAnsi="Roboto Mono" w:eastAsia="Roboto Mono"/>
          <w:b/>
          <w:bCs/>
        </w:rPr>
        <w:t xml:space="preserve"> Vault PKI</w:t>
      </w:r>
      <w:r w:rsidRPr="00223DE0">
        <w:rPr>
          <w:rFonts w:ascii="Roboto Mono" w:hAnsi="Roboto Mono" w:eastAsia="Roboto Mono"/>
        </w:rPr>
        <w:t xml:space="preserve"> is an </w:t>
      </w:r>
      <w:r w:rsidRPr="00223DE0">
        <w:rPr>
          <w:rFonts w:ascii="Roboto Mono" w:hAnsi="Roboto Mono" w:eastAsia="Roboto Mono"/>
          <w:b/>
          <w:bCs/>
        </w:rPr>
        <w:t>enterprise/internal Certificate Authority (CA) solution</w:t>
      </w:r>
      <w:r w:rsidRPr="00223DE0">
        <w:rPr>
          <w:rFonts w:ascii="Roboto Mono" w:hAnsi="Roboto Mono" w:eastAsia="Roboto Mono"/>
        </w:rPr>
        <w:t xml:space="preserve"> that provides </w:t>
      </w:r>
      <w:r w:rsidRPr="00223DE0">
        <w:rPr>
          <w:rFonts w:ascii="Roboto Mono" w:hAnsi="Roboto Mono" w:eastAsia="Roboto Mono"/>
          <w:b/>
          <w:bCs/>
        </w:rPr>
        <w:t>secure, automated certificate management</w:t>
      </w:r>
      <w:r w:rsidRPr="00223DE0">
        <w:rPr>
          <w:rFonts w:ascii="Roboto Mono" w:hAnsi="Roboto Mono" w:eastAsia="Roboto Mono"/>
        </w:rPr>
        <w:t xml:space="preserve"> using a private PKI. Unlike traditional CAs, it’s designed for </w:t>
      </w:r>
      <w:r w:rsidRPr="00223DE0">
        <w:rPr>
          <w:rFonts w:ascii="Roboto Mono" w:hAnsi="Roboto Mono" w:eastAsia="Roboto Mono"/>
          <w:b/>
          <w:bCs/>
        </w:rPr>
        <w:t>modern cloud, DevOps, and dynamic infrastructure environments</w:t>
      </w:r>
      <w:r w:rsidRPr="00223DE0">
        <w:rPr>
          <w:rFonts w:ascii="Roboto Mono" w:hAnsi="Roboto Mono" w:eastAsia="Roboto Mono"/>
        </w:rPr>
        <w:t>.</w:t>
      </w:r>
    </w:p>
    <w:p w14:paraId="28B77B2D" w14:textId="77777777" w:rsidR="00223DE0" w:rsidRPr="00223DE0" w:rsidRDefault="00223DE0" w:rsidP="00223DE0">
      <w:p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 xml:space="preserve">Think of it as a </w:t>
      </w:r>
      <w:r w:rsidRPr="00223DE0">
        <w:rPr>
          <w:rFonts w:ascii="Roboto Mono" w:hAnsi="Roboto Mono" w:eastAsia="Roboto Mono"/>
          <w:b/>
          <w:bCs/>
        </w:rPr>
        <w:t>highly automated, programmatic internal CA</w:t>
      </w:r>
      <w:r w:rsidRPr="00223DE0">
        <w:rPr>
          <w:rFonts w:ascii="Roboto Mono" w:hAnsi="Roboto Mono" w:eastAsia="Roboto Mono"/>
        </w:rPr>
        <w:t xml:space="preserve"> for organizations.</w:t>
      </w:r>
    </w:p>
    <w:p w14:paraId="21FD48EA" w14:textId="77777777" w:rsidR="00223DE0" w:rsidRPr="00223DE0" w:rsidRDefault="00223DE0" w:rsidP="00223DE0">
      <w:p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pict w14:anchorId="45C101C7">
          <v:rect id="_x0000_i1169" style="width:0;height:1.5pt" o:hralign="center" o:hrstd="t" o:hr="t" fillcolor="#a0a0a0" stroked="f"/>
        </w:pict>
      </w:r>
    </w:p>
    <w:p w14:paraId="0CE2EB23" w14:textId="77777777" w:rsidR="00223DE0" w:rsidRDefault="00223DE0" w:rsidP="00223DE0">
      <w:pPr>
        <w:pStyle w:val="Heading2"/>
      </w:pPr>
      <w:r w:rsidRPr="00223DE0">
        <w:rPr>
          <w:rFonts w:ascii="Segoe UI Emoji" w:hAnsi="Segoe UI Emoji" w:cs="Segoe UI Emoji"/>
        </w:rPr>
        <w:t>🌐</w:t>
      </w:r>
      <w:r w:rsidRPr="00223DE0">
        <w:t xml:space="preserve"> What is </w:t>
      </w:r>
      <w:proofErr w:type="spellStart"/>
      <w:r w:rsidRPr="00223DE0">
        <w:t>HashiCorp</w:t>
      </w:r>
      <w:proofErr w:type="spellEnd"/>
      <w:r w:rsidRPr="00223DE0">
        <w:t xml:space="preserve"> Vault PKI?</w:t>
      </w:r>
    </w:p>
    <w:p w14:paraId="0A711920" w14:textId="2FDD8D35" w:rsidR="00223DE0" w:rsidRPr="00223DE0" w:rsidRDefault="00223DE0" w:rsidP="00223D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63650B" w14:textId="77777777" w:rsidR="00223DE0" w:rsidRPr="00223DE0" w:rsidRDefault="00223DE0" w:rsidP="00223DE0">
      <w:pPr>
        <w:numPr>
          <w:ilvl w:val="0"/>
          <w:numId w:val="8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 xml:space="preserve">Part of </w:t>
      </w:r>
      <w:proofErr w:type="spellStart"/>
      <w:r w:rsidRPr="00223DE0">
        <w:rPr>
          <w:rFonts w:ascii="Roboto Mono" w:hAnsi="Roboto Mono" w:eastAsia="Roboto Mono"/>
          <w:b/>
          <w:bCs/>
        </w:rPr>
        <w:t>HashiCorp</w:t>
      </w:r>
      <w:proofErr w:type="spellEnd"/>
      <w:r w:rsidRPr="00223DE0">
        <w:rPr>
          <w:rFonts w:ascii="Roboto Mono" w:hAnsi="Roboto Mono" w:eastAsia="Roboto Mono"/>
          <w:b/>
          <w:bCs/>
        </w:rPr>
        <w:t xml:space="preserve"> Vault</w:t>
      </w:r>
      <w:r w:rsidRPr="00223DE0">
        <w:rPr>
          <w:rFonts w:ascii="Roboto Mono" w:hAnsi="Roboto Mono" w:eastAsia="Roboto Mono"/>
        </w:rPr>
        <w:t>, a secrets management platform</w:t>
      </w:r>
    </w:p>
    <w:p w14:paraId="18285434" w14:textId="77777777" w:rsidR="00223DE0" w:rsidRPr="00223DE0" w:rsidRDefault="00223DE0" w:rsidP="00223DE0">
      <w:pPr>
        <w:numPr>
          <w:ilvl w:val="0"/>
          <w:numId w:val="8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 xml:space="preserve">Acts as a </w:t>
      </w:r>
      <w:r w:rsidRPr="00223DE0">
        <w:rPr>
          <w:rFonts w:ascii="Roboto Mono" w:hAnsi="Roboto Mono" w:eastAsia="Roboto Mono"/>
          <w:b/>
          <w:bCs/>
        </w:rPr>
        <w:t>private/internal CA</w:t>
      </w:r>
    </w:p>
    <w:p w14:paraId="5E331672" w14:textId="77777777" w:rsidR="00223DE0" w:rsidRPr="00223DE0" w:rsidRDefault="00223DE0" w:rsidP="00223DE0">
      <w:pPr>
        <w:numPr>
          <w:ilvl w:val="0"/>
          <w:numId w:val="8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 xml:space="preserve">Issues and manages </w:t>
      </w:r>
      <w:r w:rsidRPr="00223DE0">
        <w:rPr>
          <w:rFonts w:ascii="Roboto Mono" w:hAnsi="Roboto Mono" w:eastAsia="Roboto Mono"/>
          <w:b/>
          <w:bCs/>
        </w:rPr>
        <w:t>X.509 certificates</w:t>
      </w:r>
      <w:r w:rsidRPr="00223DE0">
        <w:rPr>
          <w:rFonts w:ascii="Roboto Mono" w:hAnsi="Roboto Mono" w:eastAsia="Roboto Mono"/>
        </w:rPr>
        <w:t xml:space="preserve"> for:</w:t>
      </w:r>
    </w:p>
    <w:p w14:paraId="68F0FF29" w14:textId="77777777" w:rsidR="00223DE0" w:rsidRPr="00223DE0" w:rsidRDefault="00223DE0" w:rsidP="00223DE0">
      <w:pPr>
        <w:numPr>
          <w:ilvl w:val="1"/>
          <w:numId w:val="8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>Servers and services</w:t>
      </w:r>
    </w:p>
    <w:p w14:paraId="0079A961" w14:textId="77777777" w:rsidR="00223DE0" w:rsidRPr="00223DE0" w:rsidRDefault="00223DE0" w:rsidP="00223DE0">
      <w:pPr>
        <w:numPr>
          <w:ilvl w:val="1"/>
          <w:numId w:val="8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>DevOps pipelines</w:t>
      </w:r>
    </w:p>
    <w:p w14:paraId="5663ADC7" w14:textId="77777777" w:rsidR="00223DE0" w:rsidRPr="00223DE0" w:rsidRDefault="00223DE0" w:rsidP="00223DE0">
      <w:pPr>
        <w:numPr>
          <w:ilvl w:val="1"/>
          <w:numId w:val="8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>IoT devices</w:t>
      </w:r>
    </w:p>
    <w:p w14:paraId="490E8655" w14:textId="77777777" w:rsidR="00223DE0" w:rsidRPr="00223DE0" w:rsidRDefault="00223DE0" w:rsidP="00223DE0">
      <w:pPr>
        <w:numPr>
          <w:ilvl w:val="1"/>
          <w:numId w:val="8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>Internal APIs</w:t>
      </w:r>
    </w:p>
    <w:p w14:paraId="4D44446B" w14:textId="77777777" w:rsidR="00223DE0" w:rsidRPr="00223DE0" w:rsidRDefault="00223DE0" w:rsidP="00223DE0">
      <w:pPr>
        <w:numPr>
          <w:ilvl w:val="0"/>
          <w:numId w:val="8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 xml:space="preserve">Supports </w:t>
      </w:r>
      <w:r w:rsidRPr="00223DE0">
        <w:rPr>
          <w:rFonts w:ascii="Roboto Mono" w:hAnsi="Roboto Mono" w:eastAsia="Roboto Mono"/>
          <w:b/>
          <w:bCs/>
        </w:rPr>
        <w:t>dynamic certificate issuance and automatic revocation</w:t>
      </w:r>
    </w:p>
    <w:p w14:paraId="4F019908" w14:textId="77777777" w:rsidR="00223DE0" w:rsidRPr="00223DE0" w:rsidRDefault="00223DE0" w:rsidP="00223DE0">
      <w:p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pict w14:anchorId="186E15DF">
          <v:rect id="_x0000_i1170" style="width:0;height:1.5pt" o:hralign="center" o:hrstd="t" o:hr="t" fillcolor="#a0a0a0" stroked="f"/>
        </w:pict>
      </w:r>
    </w:p>
    <w:p w14:paraId="0B58B1C9" w14:textId="77777777" w:rsidR="00223DE0" w:rsidRDefault="00223DE0" w:rsidP="00223DE0">
      <w:pPr>
        <w:pStyle w:val="Heading2"/>
      </w:pPr>
      <w:r w:rsidRPr="00223DE0">
        <w:rPr>
          <w:rFonts w:ascii="Segoe UI Emoji" w:hAnsi="Segoe UI Emoji" w:cs="Segoe UI Emoji"/>
        </w:rPr>
        <w:t>🔐</w:t>
      </w:r>
      <w:r w:rsidRPr="00223DE0">
        <w:t xml:space="preserve"> Key Features</w:t>
      </w:r>
    </w:p>
    <w:p w14:paraId="5CD74385" w14:textId="494637CE" w:rsidR="00223DE0" w:rsidRPr="00223DE0" w:rsidRDefault="00223DE0" w:rsidP="00223D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A91262" w14:textId="77777777" w:rsidR="00223DE0" w:rsidRPr="00223DE0" w:rsidRDefault="00223DE0" w:rsidP="00223DE0">
      <w:pPr>
        <w:numPr>
          <w:ilvl w:val="0"/>
          <w:numId w:val="9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  <w:b/>
          <w:bCs/>
        </w:rPr>
        <w:t>Dynamic Certificate Issuance</w:t>
      </w:r>
    </w:p>
    <w:p w14:paraId="45331371" w14:textId="77777777" w:rsidR="00223DE0" w:rsidRPr="00223DE0" w:rsidRDefault="00223DE0" w:rsidP="00223DE0">
      <w:pPr>
        <w:numPr>
          <w:ilvl w:val="1"/>
          <w:numId w:val="9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 xml:space="preserve">Certificates can be </w:t>
      </w:r>
      <w:r w:rsidRPr="00223DE0">
        <w:rPr>
          <w:rFonts w:ascii="Roboto Mono" w:hAnsi="Roboto Mono" w:eastAsia="Roboto Mono"/>
          <w:b/>
          <w:bCs/>
        </w:rPr>
        <w:t>generated on-demand</w:t>
      </w:r>
    </w:p>
    <w:p w14:paraId="537DA7B9" w14:textId="77777777" w:rsidR="00223DE0" w:rsidRPr="00223DE0" w:rsidRDefault="00223DE0" w:rsidP="00223DE0">
      <w:pPr>
        <w:numPr>
          <w:ilvl w:val="1"/>
          <w:numId w:val="9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lastRenderedPageBreak/>
        <w:t>Short-lived certificates improve security</w:t>
      </w:r>
    </w:p>
    <w:p w14:paraId="16983D99" w14:textId="77777777" w:rsidR="00223DE0" w:rsidRPr="00223DE0" w:rsidRDefault="00223DE0" w:rsidP="00223DE0">
      <w:pPr>
        <w:numPr>
          <w:ilvl w:val="0"/>
          <w:numId w:val="9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  <w:b/>
          <w:bCs/>
        </w:rPr>
        <w:t>Automatic Renewal &amp; Revocation</w:t>
      </w:r>
    </w:p>
    <w:p w14:paraId="697FE4CE" w14:textId="77777777" w:rsidR="00223DE0" w:rsidRPr="00223DE0" w:rsidRDefault="00223DE0" w:rsidP="00223DE0">
      <w:pPr>
        <w:numPr>
          <w:ilvl w:val="1"/>
          <w:numId w:val="9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>Certificates automatically rotate before expiration</w:t>
      </w:r>
    </w:p>
    <w:p w14:paraId="6A79A4F3" w14:textId="77777777" w:rsidR="00223DE0" w:rsidRPr="00223DE0" w:rsidRDefault="00223DE0" w:rsidP="00223DE0">
      <w:pPr>
        <w:numPr>
          <w:ilvl w:val="1"/>
          <w:numId w:val="9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>Revocation handled programmatically</w:t>
      </w:r>
    </w:p>
    <w:p w14:paraId="57B9F09E" w14:textId="77777777" w:rsidR="00223DE0" w:rsidRPr="00223DE0" w:rsidRDefault="00223DE0" w:rsidP="00223DE0">
      <w:pPr>
        <w:numPr>
          <w:ilvl w:val="0"/>
          <w:numId w:val="9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  <w:b/>
          <w:bCs/>
        </w:rPr>
        <w:t>Role-Based Access Control</w:t>
      </w:r>
    </w:p>
    <w:p w14:paraId="1350BE49" w14:textId="77777777" w:rsidR="00223DE0" w:rsidRPr="00223DE0" w:rsidRDefault="00223DE0" w:rsidP="00223DE0">
      <w:pPr>
        <w:numPr>
          <w:ilvl w:val="1"/>
          <w:numId w:val="9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>Policies define which users/services can request which certificates</w:t>
      </w:r>
    </w:p>
    <w:p w14:paraId="1BA0A4AE" w14:textId="77777777" w:rsidR="00223DE0" w:rsidRPr="00223DE0" w:rsidRDefault="00223DE0" w:rsidP="00223DE0">
      <w:pPr>
        <w:numPr>
          <w:ilvl w:val="0"/>
          <w:numId w:val="9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  <w:b/>
          <w:bCs/>
        </w:rPr>
        <w:t>API &amp; Automation Friendly</w:t>
      </w:r>
    </w:p>
    <w:p w14:paraId="7CDA567D" w14:textId="77777777" w:rsidR="00223DE0" w:rsidRPr="00223DE0" w:rsidRDefault="00223DE0" w:rsidP="00223DE0">
      <w:pPr>
        <w:numPr>
          <w:ilvl w:val="1"/>
          <w:numId w:val="9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>Fully programmable via Vault API</w:t>
      </w:r>
    </w:p>
    <w:p w14:paraId="5F34EADA" w14:textId="77777777" w:rsidR="00223DE0" w:rsidRPr="00223DE0" w:rsidRDefault="00223DE0" w:rsidP="00223DE0">
      <w:pPr>
        <w:numPr>
          <w:ilvl w:val="1"/>
          <w:numId w:val="9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>Integrates with CI/CD pipelines, Kubernetes, cloud platforms</w:t>
      </w:r>
    </w:p>
    <w:p w14:paraId="0C228756" w14:textId="77777777" w:rsidR="00223DE0" w:rsidRPr="00223DE0" w:rsidRDefault="00223DE0" w:rsidP="00223DE0">
      <w:pPr>
        <w:numPr>
          <w:ilvl w:val="0"/>
          <w:numId w:val="9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  <w:b/>
          <w:bCs/>
        </w:rPr>
        <w:t>Supports Hierarchical PKI</w:t>
      </w:r>
    </w:p>
    <w:p w14:paraId="23AEB56D" w14:textId="77777777" w:rsidR="00223DE0" w:rsidRPr="00223DE0" w:rsidRDefault="00223DE0" w:rsidP="00223DE0">
      <w:pPr>
        <w:numPr>
          <w:ilvl w:val="1"/>
          <w:numId w:val="9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 xml:space="preserve">Root CA </w:t>
      </w:r>
      <w:r w:rsidRPr="00223DE0">
        <w:rPr>
          <w:rFonts w:ascii="Roboto Mono" w:hAnsi="Roboto Mono" w:cs="Arial" w:eastAsia="Roboto Mono"/>
        </w:rPr>
        <w:t>→</w:t>
      </w:r>
      <w:r w:rsidRPr="00223DE0">
        <w:rPr>
          <w:rFonts w:ascii="Roboto Mono" w:hAnsi="Roboto Mono" w:eastAsia="Roboto Mono"/>
        </w:rPr>
        <w:t xml:space="preserve"> Intermediate CAs </w:t>
      </w:r>
      <w:r w:rsidRPr="00223DE0">
        <w:rPr>
          <w:rFonts w:ascii="Roboto Mono" w:hAnsi="Roboto Mono" w:cs="Arial" w:eastAsia="Roboto Mono"/>
        </w:rPr>
        <w:t>→</w:t>
      </w:r>
      <w:r w:rsidRPr="00223DE0">
        <w:rPr>
          <w:rFonts w:ascii="Roboto Mono" w:hAnsi="Roboto Mono" w:eastAsia="Roboto Mono"/>
        </w:rPr>
        <w:t xml:space="preserve"> Leaf certificates</w:t>
      </w:r>
    </w:p>
    <w:p w14:paraId="0072DF82" w14:textId="77777777" w:rsidR="00223DE0" w:rsidRPr="00223DE0" w:rsidRDefault="00223DE0" w:rsidP="00223DE0">
      <w:p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pict w14:anchorId="5249D90A">
          <v:rect id="_x0000_i1171" style="width:0;height:1.5pt" o:hralign="center" o:hrstd="t" o:hr="t" fillcolor="#a0a0a0" stroked="f"/>
        </w:pict>
      </w:r>
    </w:p>
    <w:p w14:paraId="51F52796" w14:textId="77777777" w:rsidR="00223DE0" w:rsidRDefault="00223DE0" w:rsidP="00223DE0">
      <w:pPr>
        <w:pStyle w:val="Heading2"/>
      </w:pPr>
      <w:r w:rsidRPr="00223DE0">
        <w:rPr>
          <w:rFonts w:ascii="Segoe UI Emoji" w:hAnsi="Segoe UI Emoji" w:cs="Segoe UI Emoji"/>
        </w:rPr>
        <w:t>🛠️</w:t>
      </w:r>
      <w:r w:rsidRPr="00223DE0">
        <w:t xml:space="preserve"> How it works</w:t>
      </w:r>
    </w:p>
    <w:p w14:paraId="1EF15E97" w14:textId="2CC684F9" w:rsidR="00223DE0" w:rsidRPr="00223DE0" w:rsidRDefault="00223DE0" w:rsidP="00223D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FC8986" w14:textId="77777777" w:rsidR="00223DE0" w:rsidRPr="00223DE0" w:rsidRDefault="00223DE0" w:rsidP="00223DE0">
      <w:pPr>
        <w:numPr>
          <w:ilvl w:val="0"/>
          <w:numId w:val="10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 xml:space="preserve">Vault is configured with a </w:t>
      </w:r>
      <w:r w:rsidRPr="00223DE0">
        <w:rPr>
          <w:rFonts w:ascii="Roboto Mono" w:hAnsi="Roboto Mono" w:eastAsia="Roboto Mono"/>
          <w:b/>
          <w:bCs/>
        </w:rPr>
        <w:t>root CA</w:t>
      </w:r>
      <w:r w:rsidRPr="00223DE0">
        <w:rPr>
          <w:rFonts w:ascii="Roboto Mono" w:hAnsi="Roboto Mono" w:eastAsia="Roboto Mono"/>
        </w:rPr>
        <w:t xml:space="preserve"> or intermediate CA</w:t>
      </w:r>
    </w:p>
    <w:p w14:paraId="2734AB6E" w14:textId="77777777" w:rsidR="00223DE0" w:rsidRPr="00223DE0" w:rsidRDefault="00223DE0" w:rsidP="00223DE0">
      <w:pPr>
        <w:numPr>
          <w:ilvl w:val="0"/>
          <w:numId w:val="10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>Roles are created defining allowed certificate properties (key type, TTL, usage)</w:t>
      </w:r>
    </w:p>
    <w:p w14:paraId="2AA154F5" w14:textId="77777777" w:rsidR="00223DE0" w:rsidRPr="00223DE0" w:rsidRDefault="00223DE0" w:rsidP="00223DE0">
      <w:pPr>
        <w:numPr>
          <w:ilvl w:val="0"/>
          <w:numId w:val="10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>Clients authenticate to Vault and request certificates</w:t>
      </w:r>
    </w:p>
    <w:p w14:paraId="0A45051D" w14:textId="77777777" w:rsidR="00223DE0" w:rsidRPr="00223DE0" w:rsidRDefault="00223DE0" w:rsidP="00223DE0">
      <w:pPr>
        <w:numPr>
          <w:ilvl w:val="0"/>
          <w:numId w:val="10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>Vault generates a signed certificate dynamically</w:t>
      </w:r>
    </w:p>
    <w:p w14:paraId="14E1CF4D" w14:textId="77777777" w:rsidR="00223DE0" w:rsidRPr="00223DE0" w:rsidRDefault="00223DE0" w:rsidP="00223DE0">
      <w:pPr>
        <w:numPr>
          <w:ilvl w:val="0"/>
          <w:numId w:val="10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>Certificates expire automatically and can be revoked</w:t>
      </w:r>
    </w:p>
    <w:p w14:paraId="35DA856E" w14:textId="77777777" w:rsidR="00223DE0" w:rsidRPr="00223DE0" w:rsidRDefault="00223DE0" w:rsidP="00223DE0">
      <w:p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pict w14:anchorId="761823FB">
          <v:rect id="_x0000_i1172" style="width:0;height:1.5pt" o:hralign="center" o:hrstd="t" o:hr="t" fillcolor="#a0a0a0" stroked="f"/>
        </w:pict>
      </w:r>
    </w:p>
    <w:p w14:paraId="1B3D993E" w14:textId="77777777" w:rsidR="00223DE0" w:rsidRDefault="00223DE0" w:rsidP="00223DE0">
      <w:pPr>
        <w:pStyle w:val="Heading2"/>
      </w:pPr>
      <w:r w:rsidRPr="00223DE0">
        <w:rPr>
          <w:rFonts w:ascii="Segoe UI Emoji" w:hAnsi="Segoe UI Emoji" w:cs="Segoe UI Emoji"/>
        </w:rPr>
        <w:t>✅</w:t>
      </w:r>
      <w:r w:rsidRPr="00223DE0">
        <w:t xml:space="preserve"> Advantages</w:t>
      </w:r>
    </w:p>
    <w:p w14:paraId="1318CEA1" w14:textId="39BBA9E4" w:rsidR="00223DE0" w:rsidRPr="00223DE0" w:rsidRDefault="00223DE0" w:rsidP="00223D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2C8F8E" w14:textId="77777777" w:rsidR="00223DE0" w:rsidRPr="00223DE0" w:rsidRDefault="00223DE0" w:rsidP="00223DE0">
      <w:pPr>
        <w:numPr>
          <w:ilvl w:val="0"/>
          <w:numId w:val="11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  <w:b/>
          <w:bCs/>
        </w:rPr>
        <w:t>Highly automated</w:t>
      </w:r>
      <w:r w:rsidRPr="00223DE0">
        <w:rPr>
          <w:rFonts w:ascii="Roboto Mono" w:hAnsi="Roboto Mono" w:eastAsia="Roboto Mono"/>
        </w:rPr>
        <w:t xml:space="preserve"> – ideal for dynamic environments</w:t>
      </w:r>
    </w:p>
    <w:p w14:paraId="398BFE9F" w14:textId="77777777" w:rsidR="00223DE0" w:rsidRPr="00223DE0" w:rsidRDefault="00223DE0" w:rsidP="00223DE0">
      <w:pPr>
        <w:numPr>
          <w:ilvl w:val="0"/>
          <w:numId w:val="11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lastRenderedPageBreak/>
        <w:t>Short-lived certificates reduce risk if keys are compromised</w:t>
      </w:r>
    </w:p>
    <w:p w14:paraId="4AB3F0E7" w14:textId="77777777" w:rsidR="00223DE0" w:rsidRPr="00223DE0" w:rsidRDefault="00223DE0" w:rsidP="00223DE0">
      <w:pPr>
        <w:numPr>
          <w:ilvl w:val="0"/>
          <w:numId w:val="11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>Centralized PKI management</w:t>
      </w:r>
    </w:p>
    <w:p w14:paraId="742DB145" w14:textId="77777777" w:rsidR="00223DE0" w:rsidRPr="00223DE0" w:rsidRDefault="00223DE0" w:rsidP="00223DE0">
      <w:pPr>
        <w:numPr>
          <w:ilvl w:val="0"/>
          <w:numId w:val="11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 xml:space="preserve">Works across </w:t>
      </w:r>
      <w:r w:rsidRPr="00223DE0">
        <w:rPr>
          <w:rFonts w:ascii="Roboto Mono" w:hAnsi="Roboto Mono" w:eastAsia="Roboto Mono"/>
          <w:b/>
          <w:bCs/>
        </w:rPr>
        <w:t>cloud, containers, microservices, and internal networks</w:t>
      </w:r>
    </w:p>
    <w:p w14:paraId="17F69EBA" w14:textId="77777777" w:rsidR="00223DE0" w:rsidRPr="00223DE0" w:rsidRDefault="00223DE0" w:rsidP="00223DE0">
      <w:pPr>
        <w:numPr>
          <w:ilvl w:val="0"/>
          <w:numId w:val="11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>API-driven and integrates with modern DevOps workflows</w:t>
      </w:r>
    </w:p>
    <w:p w14:paraId="6B340662" w14:textId="77777777" w:rsidR="00223DE0" w:rsidRPr="00223DE0" w:rsidRDefault="00223DE0" w:rsidP="00223DE0">
      <w:p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pict w14:anchorId="17293BBD">
          <v:rect id="_x0000_i1173" style="width:0;height:1.5pt" o:hralign="center" o:hrstd="t" o:hr="t" fillcolor="#a0a0a0" stroked="f"/>
        </w:pict>
      </w:r>
    </w:p>
    <w:p w14:paraId="45E5BC03" w14:textId="77777777" w:rsidR="00223DE0" w:rsidRDefault="00223DE0" w:rsidP="00223DE0">
      <w:pPr>
        <w:pStyle w:val="Heading2"/>
      </w:pPr>
      <w:r w:rsidRPr="00223DE0">
        <w:rPr>
          <w:rFonts w:ascii="Segoe UI Emoji" w:hAnsi="Segoe UI Emoji" w:cs="Segoe UI Emoji"/>
        </w:rPr>
        <w:t>⚠️</w:t>
      </w:r>
      <w:r w:rsidRPr="00223DE0">
        <w:t xml:space="preserve"> Disadvantages</w:t>
      </w:r>
    </w:p>
    <w:p w14:paraId="347E8B23" w14:textId="75AC90CF" w:rsidR="00223DE0" w:rsidRPr="00223DE0" w:rsidRDefault="00223DE0" w:rsidP="00223D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6A93D6" w14:textId="77777777" w:rsidR="00223DE0" w:rsidRPr="00223DE0" w:rsidRDefault="00223DE0" w:rsidP="00223DE0">
      <w:pPr>
        <w:numPr>
          <w:ilvl w:val="0"/>
          <w:numId w:val="12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>More complex to set up than traditional CAs</w:t>
      </w:r>
    </w:p>
    <w:p w14:paraId="28B63CEE" w14:textId="77777777" w:rsidR="00223DE0" w:rsidRPr="00223DE0" w:rsidRDefault="00223DE0" w:rsidP="00223DE0">
      <w:pPr>
        <w:numPr>
          <w:ilvl w:val="0"/>
          <w:numId w:val="12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>Requires understanding of Vault and PKI concepts</w:t>
      </w:r>
    </w:p>
    <w:p w14:paraId="724C352C" w14:textId="77777777" w:rsidR="00223DE0" w:rsidRPr="00223DE0" w:rsidRDefault="00223DE0" w:rsidP="00223DE0">
      <w:pPr>
        <w:numPr>
          <w:ilvl w:val="0"/>
          <w:numId w:val="12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>Not a global/public CA (certificates are trusted only internally)</w:t>
      </w:r>
    </w:p>
    <w:p w14:paraId="70A0DA75" w14:textId="77777777" w:rsidR="00223DE0" w:rsidRPr="00223DE0" w:rsidRDefault="00223DE0" w:rsidP="00223DE0">
      <w:p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pict w14:anchorId="23E57656">
          <v:rect id="_x0000_i1174" style="width:0;height:1.5pt" o:hralign="center" o:hrstd="t" o:hr="t" fillcolor="#a0a0a0" stroked="f"/>
        </w:pict>
      </w:r>
    </w:p>
    <w:p w14:paraId="65E9B5E9" w14:textId="77777777" w:rsidR="00223DE0" w:rsidRDefault="00223DE0" w:rsidP="00223DE0">
      <w:pPr>
        <w:pStyle w:val="Heading2"/>
      </w:pPr>
      <w:r w:rsidRPr="00223DE0">
        <w:rPr>
          <w:rFonts w:ascii="Segoe UI Emoji" w:hAnsi="Segoe UI Emoji" w:cs="Segoe UI Emoji"/>
        </w:rPr>
        <w:t>🧠</w:t>
      </w:r>
      <w:r w:rsidRPr="00223DE0">
        <w:t xml:space="preserve"> Use Cases</w:t>
      </w:r>
    </w:p>
    <w:p w14:paraId="178F6DA6" w14:textId="746E3638" w:rsidR="00223DE0" w:rsidRPr="00223DE0" w:rsidRDefault="00223DE0" w:rsidP="00223D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F48BC7" w14:textId="77777777" w:rsidR="00223DE0" w:rsidRPr="00223DE0" w:rsidRDefault="00223DE0" w:rsidP="00223DE0">
      <w:pPr>
        <w:numPr>
          <w:ilvl w:val="0"/>
          <w:numId w:val="13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>Internal TLS for microservices in Kubernetes</w:t>
      </w:r>
    </w:p>
    <w:p w14:paraId="2DA32CDB" w14:textId="77777777" w:rsidR="00223DE0" w:rsidRPr="00223DE0" w:rsidRDefault="00223DE0" w:rsidP="00223DE0">
      <w:pPr>
        <w:numPr>
          <w:ilvl w:val="0"/>
          <w:numId w:val="13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>Dynamic machine-to-machine certificates</w:t>
      </w:r>
    </w:p>
    <w:p w14:paraId="67FCA60C" w14:textId="77777777" w:rsidR="00223DE0" w:rsidRPr="00223DE0" w:rsidRDefault="00223DE0" w:rsidP="00223DE0">
      <w:pPr>
        <w:numPr>
          <w:ilvl w:val="0"/>
          <w:numId w:val="13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>CI/CD pipeline signing and encryption</w:t>
      </w:r>
    </w:p>
    <w:p w14:paraId="627B080D" w14:textId="77777777" w:rsidR="00223DE0" w:rsidRPr="00223DE0" w:rsidRDefault="00223DE0" w:rsidP="00223DE0">
      <w:pPr>
        <w:numPr>
          <w:ilvl w:val="0"/>
          <w:numId w:val="13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>Internal APIs and services requiring automated trust</w:t>
      </w:r>
    </w:p>
    <w:p w14:paraId="24F0D7EE" w14:textId="77777777" w:rsidR="00223DE0" w:rsidRPr="00223DE0" w:rsidRDefault="00223DE0" w:rsidP="00223DE0">
      <w:pPr>
        <w:numPr>
          <w:ilvl w:val="0"/>
          <w:numId w:val="13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t>IoT device identity management</w:t>
      </w:r>
    </w:p>
    <w:p w14:paraId="46988CF1" w14:textId="77777777" w:rsidR="00223DE0" w:rsidRPr="00223DE0" w:rsidRDefault="00223DE0" w:rsidP="00223DE0">
      <w:p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pict w14:anchorId="34F98F52">
          <v:rect id="_x0000_i1175" style="width:0;height:1.5pt" o:hralign="center" o:hrstd="t" o:hr="t" fillcolor="#a0a0a0" stroked="f"/>
        </w:pict>
      </w:r>
    </w:p>
    <w:p w14:paraId="6563DE54" w14:textId="77777777" w:rsidR="00223DE0" w:rsidRDefault="00223DE0" w:rsidP="00223DE0">
      <w:pPr>
        <w:pStyle w:val="Heading2"/>
      </w:pPr>
      <w:r w:rsidRPr="00223DE0">
        <w:t>Quick analogy</w:t>
      </w:r>
    </w:p>
    <w:p w14:paraId="4BF9F8A0" w14:textId="4FC3DF3A" w:rsidR="00223DE0" w:rsidRPr="00223DE0" w:rsidRDefault="00223DE0" w:rsidP="00223D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55221E" w14:textId="77777777" w:rsidR="00223DE0" w:rsidRPr="00223DE0" w:rsidRDefault="00223DE0" w:rsidP="00223DE0">
      <w:pPr>
        <w:numPr>
          <w:ilvl w:val="0"/>
          <w:numId w:val="14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  <w:b/>
          <w:bCs/>
        </w:rPr>
        <w:t>Vault PKI = Automated internal notary office for modern infrastructure</w:t>
      </w:r>
    </w:p>
    <w:p w14:paraId="340ABE6D" w14:textId="77777777" w:rsidR="00223DE0" w:rsidRPr="00223DE0" w:rsidRDefault="00223DE0" w:rsidP="00223DE0">
      <w:pPr>
        <w:numPr>
          <w:ilvl w:val="0"/>
          <w:numId w:val="14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  <w:b/>
          <w:bCs/>
        </w:rPr>
        <w:lastRenderedPageBreak/>
        <w:t>Certificates = Temporary notarized IDs for machines, services, or devices</w:t>
      </w:r>
    </w:p>
    <w:p w14:paraId="1B383A29" w14:textId="77777777" w:rsidR="00223DE0" w:rsidRPr="00223DE0" w:rsidRDefault="00223DE0" w:rsidP="00223DE0">
      <w:pPr>
        <w:numPr>
          <w:ilvl w:val="0"/>
          <w:numId w:val="14"/>
        </w:numPr>
        <w:rPr>
          <w:rFonts w:ascii="Roboto Mono" w:hAnsi="Roboto Mono"/>
        </w:rPr>
      </w:pPr>
      <w:r w:rsidRPr="00223DE0">
        <w:rPr>
          <w:rFonts w:ascii="Roboto Mono" w:hAnsi="Roboto Mono" w:eastAsia="Roboto Mono"/>
          <w:b/>
          <w:bCs/>
        </w:rPr>
        <w:t>Trust = Managed and automated inside your organization</w:t>
      </w:r>
    </w:p>
    <w:p w14:paraId="571BF336" w14:textId="77777777" w:rsidR="00223DE0" w:rsidRPr="00223DE0" w:rsidRDefault="00223DE0" w:rsidP="00223DE0">
      <w:pPr>
        <w:rPr>
          <w:rFonts w:ascii="Roboto Mono" w:hAnsi="Roboto Mono"/>
        </w:rPr>
      </w:pPr>
      <w:r w:rsidRPr="00223DE0">
        <w:rPr>
          <w:rFonts w:ascii="Roboto Mono" w:hAnsi="Roboto Mono" w:eastAsia="Roboto Mono"/>
        </w:rPr>
        <w:pict w14:anchorId="64FBFA9A">
          <v:rect id="_x0000_i1176" style="width:0;height:1.5pt" o:hralign="center" o:hrstd="t" o:hr="t" fillcolor="#a0a0a0" stroked="f"/>
        </w:pict>
      </w:r>
    </w:p>
    <w:p w14:paraId="4A4FAA41" w14:textId="77777777" w:rsidR="00223DE0" w:rsidRPr="00223DE0" w:rsidRDefault="00223DE0" w:rsidP="00223DE0">
      <w:pPr>
        <w:rPr>
          <w:rFonts w:ascii="Roboto Mono" w:hAnsi="Roboto Mono"/>
        </w:rPr>
      </w:pPr>
    </w:p>
    <w:sectPr w:rsidR="00223DE0" w:rsidRPr="00223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097F"/>
    <w:multiLevelType w:val="multilevel"/>
    <w:tmpl w:val="07CA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51449"/>
    <w:multiLevelType w:val="multilevel"/>
    <w:tmpl w:val="B170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1155D"/>
    <w:multiLevelType w:val="multilevel"/>
    <w:tmpl w:val="89D2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97DDC"/>
    <w:multiLevelType w:val="multilevel"/>
    <w:tmpl w:val="629A1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F57170"/>
    <w:multiLevelType w:val="multilevel"/>
    <w:tmpl w:val="6CEE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422DF"/>
    <w:multiLevelType w:val="multilevel"/>
    <w:tmpl w:val="04F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76666"/>
    <w:multiLevelType w:val="multilevel"/>
    <w:tmpl w:val="40B2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24F5F"/>
    <w:multiLevelType w:val="multilevel"/>
    <w:tmpl w:val="6534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C25B6"/>
    <w:multiLevelType w:val="multilevel"/>
    <w:tmpl w:val="CF34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54A45"/>
    <w:multiLevelType w:val="multilevel"/>
    <w:tmpl w:val="0F4A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E56E8"/>
    <w:multiLevelType w:val="multilevel"/>
    <w:tmpl w:val="9DE6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56998"/>
    <w:multiLevelType w:val="multilevel"/>
    <w:tmpl w:val="513A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863CF"/>
    <w:multiLevelType w:val="multilevel"/>
    <w:tmpl w:val="B57AA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E52476"/>
    <w:multiLevelType w:val="multilevel"/>
    <w:tmpl w:val="16BC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745388">
    <w:abstractNumId w:val="2"/>
  </w:num>
  <w:num w:numId="2" w16cid:durableId="782922255">
    <w:abstractNumId w:val="1"/>
  </w:num>
  <w:num w:numId="3" w16cid:durableId="69542636">
    <w:abstractNumId w:val="0"/>
  </w:num>
  <w:num w:numId="4" w16cid:durableId="1721052618">
    <w:abstractNumId w:val="9"/>
  </w:num>
  <w:num w:numId="5" w16cid:durableId="1928541660">
    <w:abstractNumId w:val="7"/>
  </w:num>
  <w:num w:numId="6" w16cid:durableId="1126318892">
    <w:abstractNumId w:val="11"/>
  </w:num>
  <w:num w:numId="7" w16cid:durableId="610237463">
    <w:abstractNumId w:val="5"/>
  </w:num>
  <w:num w:numId="8" w16cid:durableId="764108999">
    <w:abstractNumId w:val="6"/>
  </w:num>
  <w:num w:numId="9" w16cid:durableId="1958246508">
    <w:abstractNumId w:val="12"/>
  </w:num>
  <w:num w:numId="10" w16cid:durableId="520554866">
    <w:abstractNumId w:val="3"/>
  </w:num>
  <w:num w:numId="11" w16cid:durableId="1678266708">
    <w:abstractNumId w:val="13"/>
  </w:num>
  <w:num w:numId="12" w16cid:durableId="1110471503">
    <w:abstractNumId w:val="8"/>
  </w:num>
  <w:num w:numId="13" w16cid:durableId="1538544358">
    <w:abstractNumId w:val="10"/>
  </w:num>
  <w:num w:numId="14" w16cid:durableId="20473682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8C"/>
    <w:rsid w:val="00223DE0"/>
    <w:rsid w:val="002D1F4F"/>
    <w:rsid w:val="00572E90"/>
    <w:rsid w:val="00711B4D"/>
    <w:rsid w:val="0086268C"/>
    <w:rsid w:val="008952B3"/>
    <w:rsid w:val="00A34416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4CB7B"/>
  <w15:chartTrackingRefBased/>
  <w15:docId w15:val="{729595C0-5F01-41A0-860F-860D16B0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2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6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2026-02-02T08:17:00Z</dcterms:created>
  <dcterms:modified xsi:type="dcterms:W3CDTF">2026-02-02T08:18:00Z</dcterms:modified>
</cp:coreProperties>
</file>