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96AC" w14:textId="4DC9DEE4" w:rsidR="00A70480" w:rsidRDefault="00D30185" w:rsidP="00D30185">
      <w:pPr>
        <w:pStyle w:val="Heading1"/>
      </w:pPr>
      <w:r w:rsidRPr="00D30185">
        <w:t>SSL/TLS certificate</w:t>
      </w:r>
    </w:p>
    <w:p w14:paraId="12521505" w14:textId="71FD2167" w:rsidR="00D30185" w:rsidRDefault="00D30185" w:rsidP="00D3018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A4C2F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 xml:space="preserve">An </w:t>
      </w:r>
      <w:r w:rsidRPr="00D30185">
        <w:rPr>
          <w:rFonts w:ascii="Roboto Mono" w:hAnsi="Roboto Mono" w:eastAsia="Roboto Mono"/>
          <w:b/>
          <w:bCs/>
        </w:rPr>
        <w:t>SSL/TLS certificate</w:t>
      </w:r>
      <w:r w:rsidRPr="00D30185">
        <w:rPr>
          <w:rFonts w:ascii="Roboto Mono" w:hAnsi="Roboto Mono" w:eastAsia="Roboto Mono"/>
        </w:rPr>
        <w:t xml:space="preserve"> is a type of </w:t>
      </w:r>
      <w:r w:rsidRPr="00D30185">
        <w:rPr>
          <w:rFonts w:ascii="Roboto Mono" w:hAnsi="Roboto Mono" w:eastAsia="Roboto Mono"/>
          <w:b/>
          <w:bCs/>
        </w:rPr>
        <w:t>digital certificate</w:t>
      </w:r>
      <w:r w:rsidRPr="00D30185">
        <w:rPr>
          <w:rFonts w:ascii="Roboto Mono" w:hAnsi="Roboto Mono" w:eastAsia="Roboto Mono"/>
        </w:rPr>
        <w:t xml:space="preserve"> used to </w:t>
      </w:r>
      <w:r w:rsidRPr="00D30185">
        <w:rPr>
          <w:rFonts w:ascii="Roboto Mono" w:hAnsi="Roboto Mono" w:eastAsia="Roboto Mono"/>
          <w:b/>
          <w:bCs/>
        </w:rPr>
        <w:t>secure communication over a network</w:t>
      </w:r>
      <w:r w:rsidRPr="00D30185">
        <w:rPr>
          <w:rFonts w:ascii="Roboto Mono" w:hAnsi="Roboto Mono" w:eastAsia="Roboto Mono"/>
        </w:rPr>
        <w:t xml:space="preserve"> by encrypting data and verifying the identity of a server (and sometimes a client). It’s what makes </w:t>
      </w:r>
      <w:r w:rsidRPr="00D30185">
        <w:rPr>
          <w:rFonts w:ascii="Roboto Mono" w:hAnsi="Roboto Mono" w:eastAsia="Roboto Mono"/>
          <w:b/>
          <w:bCs/>
        </w:rPr>
        <w:t>HTTPS</w:t>
      </w:r>
      <w:r w:rsidRPr="00D30185">
        <w:rPr>
          <w:rFonts w:ascii="Roboto Mono" w:hAnsi="Roboto Mono" w:eastAsia="Roboto Mono"/>
        </w:rPr>
        <w:t xml:space="preserve"> possible.</w:t>
      </w:r>
    </w:p>
    <w:p w14:paraId="29797441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cs="Segoe UI Emoji" w:eastAsia="Roboto Mono"/>
        </w:rPr>
        <w:t>🔎</w:t>
      </w:r>
      <w:r w:rsidRPr="00D30185">
        <w:rPr>
          <w:rFonts w:ascii="Roboto Mono" w:hAnsi="Roboto Mono" w:eastAsia="Roboto Mono"/>
        </w:rPr>
        <w:t xml:space="preserve"> </w:t>
      </w:r>
      <w:r w:rsidRPr="00D30185">
        <w:rPr>
          <w:rFonts w:ascii="Roboto Mono" w:hAnsi="Roboto Mono" w:eastAsia="Roboto Mono"/>
          <w:i/>
          <w:iCs/>
        </w:rPr>
        <w:t xml:space="preserve">SSL is the old name; </w:t>
      </w:r>
      <w:r w:rsidRPr="00D30185">
        <w:rPr>
          <w:rFonts w:ascii="Roboto Mono" w:hAnsi="Roboto Mono" w:eastAsia="Roboto Mono"/>
          <w:b/>
          <w:bCs/>
          <w:i/>
          <w:iCs/>
        </w:rPr>
        <w:t>TLS</w:t>
      </w:r>
      <w:r w:rsidRPr="00D30185">
        <w:rPr>
          <w:rFonts w:ascii="Roboto Mono" w:hAnsi="Roboto Mono" w:eastAsia="Roboto Mono"/>
          <w:i/>
          <w:iCs/>
        </w:rPr>
        <w:t xml:space="preserve"> is the modern, secure version—but people still say “SSL certificate.”</w:t>
      </w:r>
    </w:p>
    <w:p w14:paraId="336D9889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AACB63">
          <v:rect id="_x0000_i1025" style="width:0;height:1.5pt" o:hralign="center" o:hrstd="t" o:hr="t" fillcolor="#a0a0a0" stroked="f"/>
        </w:pict>
      </w:r>
    </w:p>
    <w:p w14:paraId="0E819F15" w14:textId="77777777" w:rsidR="00D30185" w:rsidRDefault="00D30185" w:rsidP="00D30185">
      <w:pPr>
        <w:pStyle w:val="Heading2"/>
      </w:pPr>
      <w:r w:rsidRPr="00D30185">
        <w:rPr>
          <w:rFonts w:ascii="Segoe UI Emoji" w:hAnsi="Segoe UI Emoji" w:cs="Segoe UI Emoji"/>
        </w:rPr>
        <w:t>🔐</w:t>
      </w:r>
      <w:r w:rsidRPr="00D30185">
        <w:t xml:space="preserve"> What an SSL/TLS Certificate Does</w:t>
      </w:r>
    </w:p>
    <w:p w14:paraId="69812D39" w14:textId="1BB0CFAE" w:rsidR="00D30185" w:rsidRPr="00D30185" w:rsidRDefault="00D30185" w:rsidP="00D301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C09DE8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 xml:space="preserve">It provides </w:t>
      </w:r>
      <w:r w:rsidRPr="00D30185">
        <w:rPr>
          <w:rFonts w:ascii="Roboto Mono" w:hAnsi="Roboto Mono" w:eastAsia="Roboto Mono"/>
          <w:b/>
          <w:bCs/>
        </w:rPr>
        <w:t>three key security functions</w:t>
      </w:r>
      <w:r w:rsidRPr="00D30185">
        <w:rPr>
          <w:rFonts w:ascii="Roboto Mono" w:hAnsi="Roboto Mono" w:eastAsia="Roboto Mono"/>
        </w:rPr>
        <w:t>:</w:t>
      </w:r>
    </w:p>
    <w:p w14:paraId="01768661" w14:textId="77777777" w:rsidR="00D30185" w:rsidRPr="00D30185" w:rsidRDefault="00D30185" w:rsidP="00D30185">
      <w:pPr>
        <w:numPr>
          <w:ilvl w:val="0"/>
          <w:numId w:val="9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  <w:b/>
          <w:bCs/>
        </w:rPr>
        <w:t>Encryption</w:t>
      </w:r>
      <w:r w:rsidRPr="00D30185">
        <w:rPr>
          <w:rFonts w:ascii="Roboto Mono" w:hAnsi="Roboto Mono" w:eastAsia="Roboto Mono"/>
        </w:rPr>
        <w:t xml:space="preserve"> – protects data from eavesdropping</w:t>
      </w:r>
    </w:p>
    <w:p w14:paraId="3B0DFA73" w14:textId="77777777" w:rsidR="00D30185" w:rsidRPr="00D30185" w:rsidRDefault="00D30185" w:rsidP="00D30185">
      <w:pPr>
        <w:numPr>
          <w:ilvl w:val="0"/>
          <w:numId w:val="9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  <w:b/>
          <w:bCs/>
        </w:rPr>
        <w:t>Authentication</w:t>
      </w:r>
      <w:r w:rsidRPr="00D30185">
        <w:rPr>
          <w:rFonts w:ascii="Roboto Mono" w:hAnsi="Roboto Mono" w:eastAsia="Roboto Mono"/>
        </w:rPr>
        <w:t xml:space="preserve"> – proves the server is who it claims to be</w:t>
      </w:r>
    </w:p>
    <w:p w14:paraId="224DE4FF" w14:textId="77777777" w:rsidR="00D30185" w:rsidRPr="00D30185" w:rsidRDefault="00D30185" w:rsidP="00D30185">
      <w:pPr>
        <w:numPr>
          <w:ilvl w:val="0"/>
          <w:numId w:val="9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  <w:b/>
          <w:bCs/>
        </w:rPr>
        <w:t>Integrity</w:t>
      </w:r>
      <w:r w:rsidRPr="00D30185">
        <w:rPr>
          <w:rFonts w:ascii="Roboto Mono" w:hAnsi="Roboto Mono" w:eastAsia="Roboto Mono"/>
        </w:rPr>
        <w:t xml:space="preserve"> – ensures data isn’t modified in transit</w:t>
      </w:r>
    </w:p>
    <w:p w14:paraId="2156DA10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2498967">
          <v:rect id="_x0000_i1026" style="width:0;height:1.5pt" o:hralign="center" o:hrstd="t" o:hr="t" fillcolor="#a0a0a0" stroked="f"/>
        </w:pict>
      </w:r>
    </w:p>
    <w:p w14:paraId="1BF85FF9" w14:textId="77777777" w:rsidR="00D30185" w:rsidRDefault="00D30185" w:rsidP="00D30185">
      <w:pPr>
        <w:pStyle w:val="Heading2"/>
      </w:pPr>
      <w:r w:rsidRPr="00D30185">
        <w:rPr>
          <w:rFonts w:ascii="Segoe UI Emoji" w:hAnsi="Segoe UI Emoji" w:cs="Segoe UI Emoji"/>
        </w:rPr>
        <w:t>📄</w:t>
      </w:r>
      <w:r w:rsidRPr="00D30185">
        <w:t xml:space="preserve"> What’s Inside an SSL/TLS Certificate</w:t>
      </w:r>
    </w:p>
    <w:p w14:paraId="1CDD8671" w14:textId="797B5279" w:rsidR="00D30185" w:rsidRPr="00D30185" w:rsidRDefault="00D30185" w:rsidP="00D301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8683DD" w14:textId="77777777" w:rsidR="00D30185" w:rsidRPr="00D30185" w:rsidRDefault="00D30185" w:rsidP="00D30185">
      <w:pPr>
        <w:numPr>
          <w:ilvl w:val="0"/>
          <w:numId w:val="10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Domain name (e.g., example.com)</w:t>
      </w:r>
    </w:p>
    <w:p w14:paraId="1D7D75CD" w14:textId="77777777" w:rsidR="00D30185" w:rsidRPr="00D30185" w:rsidRDefault="00D30185" w:rsidP="00D30185">
      <w:pPr>
        <w:numPr>
          <w:ilvl w:val="0"/>
          <w:numId w:val="10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Public key</w:t>
      </w:r>
    </w:p>
    <w:p w14:paraId="711CFC02" w14:textId="77777777" w:rsidR="00D30185" w:rsidRPr="00D30185" w:rsidRDefault="00D30185" w:rsidP="00D30185">
      <w:pPr>
        <w:numPr>
          <w:ilvl w:val="0"/>
          <w:numId w:val="10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Certificate Authority (CA)</w:t>
      </w:r>
    </w:p>
    <w:p w14:paraId="7FFCBDF3" w14:textId="77777777" w:rsidR="00D30185" w:rsidRPr="00D30185" w:rsidRDefault="00D30185" w:rsidP="00D30185">
      <w:pPr>
        <w:numPr>
          <w:ilvl w:val="0"/>
          <w:numId w:val="10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Validity period (start &amp; expiry)</w:t>
      </w:r>
    </w:p>
    <w:p w14:paraId="1E1022C4" w14:textId="77777777" w:rsidR="00D30185" w:rsidRPr="00D30185" w:rsidRDefault="00D30185" w:rsidP="00D30185">
      <w:pPr>
        <w:numPr>
          <w:ilvl w:val="0"/>
          <w:numId w:val="10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Digital signature from the CA</w:t>
      </w:r>
    </w:p>
    <w:p w14:paraId="6C128D0C" w14:textId="77777777" w:rsidR="00D30185" w:rsidRDefault="00D30185" w:rsidP="00D30185">
      <w:pPr>
        <w:rPr>
          <w:rFonts w:ascii="Roboto Mono" w:hAnsi="Roboto Mono"/>
          <w:b/>
          <w:bCs/>
        </w:rPr>
      </w:pPr>
      <w:r w:rsidRPr="00D30185">
        <w:rPr>
          <w:rFonts w:ascii="Roboto Mono" w:hAnsi="Roboto Mono" w:eastAsia="Roboto Mono"/>
          <w:b/>
          <w:bCs/>
        </w:rPr>
        <w:t>Example (PEM format)</w:t>
      </w:r>
    </w:p>
    <w:p w14:paraId="61BBF792" w14:textId="45537F5C" w:rsidR="00D30185" w:rsidRPr="00D30185" w:rsidRDefault="00D30185" w:rsidP="00D3018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F49C19E" wp14:editId="3C4070FF">
            <wp:extent cx="5943600" cy="1090295"/>
            <wp:effectExtent l="0" t="0" r="0" b="0"/>
            <wp:docPr id="18604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E904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-----BEGIN CERTIFICATE-----</w:t>
      </w:r>
    </w:p>
    <w:p w14:paraId="5D2D0868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MIIDXTCCAkWgAwIBAgIJAK5eM+5...</w:t>
      </w:r>
    </w:p>
    <w:p w14:paraId="23A86256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-----END CERTIFICATE-----</w:t>
      </w:r>
    </w:p>
    <w:p w14:paraId="0DD14DF1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A29189A">
          <v:rect id="_x0000_i1027" style="width:0;height:1.5pt" o:hralign="center" o:hrstd="t" o:hr="t" fillcolor="#a0a0a0" stroked="f"/>
        </w:pict>
      </w:r>
    </w:p>
    <w:p w14:paraId="31A7E214" w14:textId="77777777" w:rsidR="00D30185" w:rsidRDefault="00D30185" w:rsidP="00D30185">
      <w:pPr>
        <w:pStyle w:val="Heading2"/>
      </w:pPr>
      <w:r w:rsidRPr="00D30185">
        <w:rPr>
          <w:rFonts w:ascii="Segoe UI Emoji" w:hAnsi="Segoe UI Emoji" w:cs="Segoe UI Emoji"/>
        </w:rPr>
        <w:t>🛠️</w:t>
      </w:r>
      <w:r w:rsidRPr="00D30185">
        <w:t xml:space="preserve"> How It Works (HTTPS Example)</w:t>
      </w:r>
    </w:p>
    <w:p w14:paraId="57BA1C33" w14:textId="19D8AF9D" w:rsidR="00D30185" w:rsidRPr="00D30185" w:rsidRDefault="00D30185" w:rsidP="00D301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98F6B4" w14:textId="77777777" w:rsidR="00D30185" w:rsidRPr="00D30185" w:rsidRDefault="00D30185" w:rsidP="00D30185">
      <w:pPr>
        <w:numPr>
          <w:ilvl w:val="0"/>
          <w:numId w:val="11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Browser connects to https://example.com</w:t>
      </w:r>
    </w:p>
    <w:p w14:paraId="573D1E46" w14:textId="77777777" w:rsidR="00D30185" w:rsidRPr="00D30185" w:rsidRDefault="00D30185" w:rsidP="00D30185">
      <w:pPr>
        <w:numPr>
          <w:ilvl w:val="0"/>
          <w:numId w:val="11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Server sends its SSL/TLS certificate</w:t>
      </w:r>
    </w:p>
    <w:p w14:paraId="5EBF36D3" w14:textId="77777777" w:rsidR="00D30185" w:rsidRPr="00D30185" w:rsidRDefault="00D30185" w:rsidP="00D30185">
      <w:pPr>
        <w:numPr>
          <w:ilvl w:val="0"/>
          <w:numId w:val="11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Browser verifies the certificate using trusted CA</w:t>
      </w:r>
    </w:p>
    <w:p w14:paraId="68A71CDC" w14:textId="77777777" w:rsidR="00D30185" w:rsidRPr="00D30185" w:rsidRDefault="00D30185" w:rsidP="00D30185">
      <w:pPr>
        <w:numPr>
          <w:ilvl w:val="0"/>
          <w:numId w:val="11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Browser and server agree on encryption keys</w:t>
      </w:r>
    </w:p>
    <w:p w14:paraId="6E0B0673" w14:textId="77777777" w:rsidR="00D30185" w:rsidRPr="00D30185" w:rsidRDefault="00D30185" w:rsidP="00D30185">
      <w:pPr>
        <w:numPr>
          <w:ilvl w:val="0"/>
          <w:numId w:val="11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 xml:space="preserve">Secure, encrypted communication begins </w:t>
      </w:r>
      <w:r w:rsidRPr="00D30185">
        <w:rPr>
          <w:rFonts w:ascii="Roboto Mono" w:hAnsi="Roboto Mono" w:cs="Segoe UI Emoji" w:eastAsia="Roboto Mono"/>
        </w:rPr>
        <w:t>🔒</w:t>
      </w:r>
    </w:p>
    <w:p w14:paraId="38036483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A179CD">
          <v:rect id="_x0000_i1028" style="width:0;height:1.5pt" o:hralign="center" o:hrstd="t" o:hr="t" fillcolor="#a0a0a0" stroked="f"/>
        </w:pict>
      </w:r>
    </w:p>
    <w:p w14:paraId="7533BD71" w14:textId="77777777" w:rsidR="00D30185" w:rsidRDefault="00D30185" w:rsidP="00D30185">
      <w:pPr>
        <w:pStyle w:val="Heading2"/>
      </w:pPr>
      <w:r w:rsidRPr="00D30185">
        <w:rPr>
          <w:rFonts w:ascii="Segoe UI Emoji" w:hAnsi="Segoe UI Emoji" w:cs="Segoe UI Emoji"/>
        </w:rPr>
        <w:t>📍</w:t>
      </w:r>
      <w:r w:rsidRPr="00D30185">
        <w:t xml:space="preserve"> Where SSL/TLS Certificates Are Used</w:t>
      </w:r>
    </w:p>
    <w:p w14:paraId="5D62CEB5" w14:textId="32A0F103" w:rsidR="00D30185" w:rsidRPr="00D30185" w:rsidRDefault="00D30185" w:rsidP="00D301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F79FAB" w14:textId="77777777" w:rsidR="00D30185" w:rsidRPr="00D30185" w:rsidRDefault="00D30185" w:rsidP="00D30185">
      <w:pPr>
        <w:numPr>
          <w:ilvl w:val="0"/>
          <w:numId w:val="12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Websites (</w:t>
      </w:r>
      <w:r w:rsidRPr="00D30185">
        <w:rPr>
          <w:rFonts w:ascii="Roboto Mono" w:hAnsi="Roboto Mono" w:eastAsia="Roboto Mono"/>
          <w:b/>
          <w:bCs/>
        </w:rPr>
        <w:t>HTTPS</w:t>
      </w:r>
      <w:r w:rsidRPr="00D30185">
        <w:rPr>
          <w:rFonts w:ascii="Roboto Mono" w:hAnsi="Roboto Mono" w:eastAsia="Roboto Mono"/>
        </w:rPr>
        <w:t>)</w:t>
      </w:r>
    </w:p>
    <w:p w14:paraId="22B55AA2" w14:textId="77777777" w:rsidR="00D30185" w:rsidRPr="00D30185" w:rsidRDefault="00D30185" w:rsidP="00D30185">
      <w:pPr>
        <w:numPr>
          <w:ilvl w:val="0"/>
          <w:numId w:val="12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APIs</w:t>
      </w:r>
    </w:p>
    <w:p w14:paraId="2262C7D4" w14:textId="77777777" w:rsidR="00D30185" w:rsidRPr="00D30185" w:rsidRDefault="00D30185" w:rsidP="00D30185">
      <w:pPr>
        <w:numPr>
          <w:ilvl w:val="0"/>
          <w:numId w:val="12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Databases (encrypted DB connections)</w:t>
      </w:r>
    </w:p>
    <w:p w14:paraId="4298D4BA" w14:textId="77777777" w:rsidR="00D30185" w:rsidRPr="00D30185" w:rsidRDefault="00D30185" w:rsidP="00D30185">
      <w:pPr>
        <w:numPr>
          <w:ilvl w:val="0"/>
          <w:numId w:val="12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Email servers (SMTP, IMAP)</w:t>
      </w:r>
    </w:p>
    <w:p w14:paraId="7C25ACB2" w14:textId="77777777" w:rsidR="00D30185" w:rsidRPr="00D30185" w:rsidRDefault="00D30185" w:rsidP="00D30185">
      <w:pPr>
        <w:numPr>
          <w:ilvl w:val="0"/>
          <w:numId w:val="12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VPNs</w:t>
      </w:r>
    </w:p>
    <w:p w14:paraId="4C5F33A8" w14:textId="77777777" w:rsidR="00D30185" w:rsidRPr="00D30185" w:rsidRDefault="00D30185" w:rsidP="00D30185">
      <w:pPr>
        <w:numPr>
          <w:ilvl w:val="0"/>
          <w:numId w:val="12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Microservices</w:t>
      </w:r>
    </w:p>
    <w:p w14:paraId="7B4D8BC5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ECA8D9C">
          <v:rect id="_x0000_i1029" style="width:0;height:1.5pt" o:hralign="center" o:hrstd="t" o:hr="t" fillcolor="#a0a0a0" stroked="f"/>
        </w:pict>
      </w:r>
    </w:p>
    <w:p w14:paraId="68F7F94D" w14:textId="77777777" w:rsidR="00D30185" w:rsidRDefault="00D30185" w:rsidP="00D30185">
      <w:pPr>
        <w:pStyle w:val="Heading2"/>
      </w:pPr>
      <w:r w:rsidRPr="00D30185">
        <w:rPr>
          <w:rFonts w:ascii="Segoe UI Emoji" w:hAnsi="Segoe UI Emoji" w:cs="Segoe UI Emoji"/>
        </w:rPr>
        <w:lastRenderedPageBreak/>
        <w:t>🧠</w:t>
      </w:r>
      <w:r w:rsidRPr="00D30185">
        <w:t xml:space="preserve"> Types of SSL/TLS Certificates</w:t>
      </w:r>
    </w:p>
    <w:p w14:paraId="0DBD379A" w14:textId="2F0AD2E9" w:rsidR="00D30185" w:rsidRDefault="00D30185" w:rsidP="00D3018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53E80C" w14:textId="1D3F3E38" w:rsidR="00D30185" w:rsidRPr="00D30185" w:rsidRDefault="00D30185" w:rsidP="00D30185">
      <w:r>
        <w:rPr>
          <w:noProof/>
        </w:rPr>
        <w:drawing>
          <wp:inline distT="0" distB="0" distL="0" distR="0" wp14:anchorId="1E42A3F7" wp14:editId="5AC05EA1">
            <wp:extent cx="5943600" cy="1910715"/>
            <wp:effectExtent l="0" t="0" r="0" b="0"/>
            <wp:docPr id="1905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4972"/>
      </w:tblGrid>
      <w:tr w:rsidR="00D30185" w:rsidRPr="00D30185" w14:paraId="350F2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3FF2E" w14:textId="77777777" w:rsidR="00D30185" w:rsidRPr="00D30185" w:rsidRDefault="00D30185" w:rsidP="00D30185">
            <w:pPr>
              <w:rPr>
                <w:rFonts w:ascii="Roboto Mono" w:hAnsi="Roboto Mono"/>
                <w:b/>
                <w:bCs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013305" w14:textId="77777777" w:rsidR="00D30185" w:rsidRPr="00D30185" w:rsidRDefault="00D30185" w:rsidP="00D30185">
            <w:pPr>
              <w:rPr>
                <w:rFonts w:ascii="Roboto Mono" w:hAnsi="Roboto Mono"/>
                <w:b/>
                <w:bCs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Description</w:t>
            </w:r>
          </w:p>
        </w:tc>
      </w:tr>
      <w:tr w:rsidR="00D30185" w:rsidRPr="00D30185" w14:paraId="67AA3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5F7B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DV (Domain Validation)</w:t>
            </w:r>
          </w:p>
        </w:tc>
        <w:tc>
          <w:tcPr>
            <w:tcW w:w="0" w:type="auto"/>
            <w:vAlign w:val="center"/>
            <w:hideMark/>
          </w:tcPr>
          <w:p w14:paraId="3982BD70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</w:rPr>
              <w:t>Confirms domain ownership only</w:t>
            </w:r>
          </w:p>
        </w:tc>
      </w:tr>
      <w:tr w:rsidR="00D30185" w:rsidRPr="00D30185" w14:paraId="19A1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83A5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OV (Organization Validation)</w:t>
            </w:r>
          </w:p>
        </w:tc>
        <w:tc>
          <w:tcPr>
            <w:tcW w:w="0" w:type="auto"/>
            <w:vAlign w:val="center"/>
            <w:hideMark/>
          </w:tcPr>
          <w:p w14:paraId="4022FF19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</w:rPr>
              <w:t>Verifies company identity</w:t>
            </w:r>
          </w:p>
        </w:tc>
      </w:tr>
      <w:tr w:rsidR="00D30185" w:rsidRPr="00D30185" w14:paraId="07F63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A5A6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EV (Extended Validation)</w:t>
            </w:r>
          </w:p>
        </w:tc>
        <w:tc>
          <w:tcPr>
            <w:tcW w:w="0" w:type="auto"/>
            <w:vAlign w:val="center"/>
            <w:hideMark/>
          </w:tcPr>
          <w:p w14:paraId="3056AB4B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</w:rPr>
              <w:t>Highest trust, strict verification</w:t>
            </w:r>
          </w:p>
        </w:tc>
      </w:tr>
      <w:tr w:rsidR="00D30185" w:rsidRPr="00D30185" w14:paraId="72539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11B6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4FAB1BBA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</w:rPr>
              <w:t>Secures *.example.com</w:t>
            </w:r>
          </w:p>
        </w:tc>
      </w:tr>
      <w:tr w:rsidR="00D30185" w:rsidRPr="00D30185" w14:paraId="257BF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1813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  <w:b/>
                <w:bCs/>
              </w:rPr>
              <w:t>Multi-Domain (SAN)</w:t>
            </w:r>
          </w:p>
        </w:tc>
        <w:tc>
          <w:tcPr>
            <w:tcW w:w="0" w:type="auto"/>
            <w:vAlign w:val="center"/>
            <w:hideMark/>
          </w:tcPr>
          <w:p w14:paraId="2BBA4F2B" w14:textId="77777777" w:rsidR="00D30185" w:rsidRPr="00D30185" w:rsidRDefault="00D30185" w:rsidP="00D30185">
            <w:pPr>
              <w:rPr>
                <w:rFonts w:ascii="Roboto Mono" w:hAnsi="Roboto Mono"/>
              </w:rPr>
            </w:pPr>
            <w:r w:rsidRPr="00D30185">
              <w:rPr>
                <w:rFonts w:ascii="Roboto Mono" w:hAnsi="Roboto Mono" w:eastAsia="Roboto Mono"/>
              </w:rPr>
              <w:t>Secures multiple domains</w:t>
            </w:r>
          </w:p>
        </w:tc>
      </w:tr>
    </w:tbl>
    <w:p w14:paraId="52748FD8" w14:textId="470F4031" w:rsidR="000E74FA" w:rsidRDefault="000E74FA" w:rsidP="000E74FA">
      <w:pPr>
        <w:rPr>
          <w:rFonts w:ascii="Roboto Mono" w:hAnsi="Roboto Mono"/>
          <w:b/>
          <w:bCs/>
        </w:rPr>
      </w:pPr>
      <w:r w:rsidRPr="000E74FA">
        <w:rPr>
          <w:rFonts w:ascii="Roboto Mono" w:hAnsi="Roboto Mono" w:eastAsia="Roboto Mono"/>
          <w:b/>
          <w:bCs/>
        </w:rPr>
        <w:t>complete visual cheat sheet of all SSL/TLS certificate types</w:t>
      </w:r>
    </w:p>
    <w:p w14:paraId="5CB837BE" w14:textId="06AB9067" w:rsidR="000E74FA" w:rsidRDefault="000E74FA" w:rsidP="000E74F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CF6B8C" wp14:editId="0CBCFD1C">
            <wp:extent cx="5943600" cy="3733165"/>
            <wp:effectExtent l="0" t="0" r="0" b="635"/>
            <wp:docPr id="6595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15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281"/>
        <w:gridCol w:w="1077"/>
        <w:gridCol w:w="874"/>
        <w:gridCol w:w="671"/>
        <w:gridCol w:w="1382"/>
        <w:gridCol w:w="1382"/>
        <w:gridCol w:w="1296"/>
      </w:tblGrid>
      <w:tr w:rsidR="000E74FA" w:rsidRPr="000E74FA" w14:paraId="259E2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3692D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Certificate Type</w:t>
            </w:r>
          </w:p>
        </w:tc>
        <w:tc>
          <w:tcPr>
            <w:tcW w:w="0" w:type="auto"/>
            <w:vAlign w:val="center"/>
            <w:hideMark/>
          </w:tcPr>
          <w:p w14:paraId="03C6DF22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F6AD185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3FF4E808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Issuance Time</w:t>
            </w:r>
          </w:p>
        </w:tc>
        <w:tc>
          <w:tcPr>
            <w:tcW w:w="0" w:type="auto"/>
            <w:vAlign w:val="center"/>
            <w:hideMark/>
          </w:tcPr>
          <w:p w14:paraId="3176598B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455ECC9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0F6992D8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6033284E" w14:textId="77777777" w:rsidR="000E74FA" w:rsidRPr="000E74FA" w:rsidRDefault="000E74FA" w:rsidP="000E74FA">
            <w:pPr>
              <w:rPr>
                <w:rFonts w:ascii="Roboto Mono" w:hAnsi="Roboto Mono"/>
                <w:b/>
                <w:bCs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Best Use Case</w:t>
            </w:r>
          </w:p>
        </w:tc>
      </w:tr>
      <w:tr w:rsidR="000E74FA" w:rsidRPr="000E74FA" w14:paraId="2EE8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67D7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DV (Domain Validation)</w:t>
            </w:r>
          </w:p>
        </w:tc>
        <w:tc>
          <w:tcPr>
            <w:tcW w:w="0" w:type="auto"/>
            <w:vAlign w:val="center"/>
            <w:hideMark/>
          </w:tcPr>
          <w:p w14:paraId="25A788C9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ownership only</w:t>
            </w:r>
          </w:p>
        </w:tc>
        <w:tc>
          <w:tcPr>
            <w:tcW w:w="0" w:type="auto"/>
            <w:vAlign w:val="center"/>
            <w:hideMark/>
          </w:tcPr>
          <w:p w14:paraId="27374D27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Single domain</w:t>
            </w:r>
          </w:p>
        </w:tc>
        <w:tc>
          <w:tcPr>
            <w:tcW w:w="0" w:type="auto"/>
            <w:vAlign w:val="center"/>
            <w:hideMark/>
          </w:tcPr>
          <w:p w14:paraId="0F97AB9C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489F3C5D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Free / Low</w:t>
            </w:r>
          </w:p>
        </w:tc>
        <w:tc>
          <w:tcPr>
            <w:tcW w:w="0" w:type="auto"/>
            <w:vAlign w:val="center"/>
            <w:hideMark/>
          </w:tcPr>
          <w:p w14:paraId="1FDB9A92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Fast, automated, low cost, strong encryption</w:t>
            </w:r>
          </w:p>
        </w:tc>
        <w:tc>
          <w:tcPr>
            <w:tcW w:w="0" w:type="auto"/>
            <w:vAlign w:val="center"/>
            <w:hideMark/>
          </w:tcPr>
          <w:p w14:paraId="46C5A443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No organization verification, low trust</w:t>
            </w:r>
          </w:p>
        </w:tc>
        <w:tc>
          <w:tcPr>
            <w:tcW w:w="0" w:type="auto"/>
            <w:vAlign w:val="center"/>
            <w:hideMark/>
          </w:tcPr>
          <w:p w14:paraId="273B7449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Personal sites, blogs, dev/staging</w:t>
            </w:r>
          </w:p>
        </w:tc>
      </w:tr>
      <w:tr w:rsidR="000E74FA" w:rsidRPr="000E74FA" w14:paraId="2DFD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5CAD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OV (Organization Validation)</w:t>
            </w:r>
          </w:p>
        </w:tc>
        <w:tc>
          <w:tcPr>
            <w:tcW w:w="0" w:type="auto"/>
            <w:vAlign w:val="center"/>
            <w:hideMark/>
          </w:tcPr>
          <w:p w14:paraId="1AA439F5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+ organization</w:t>
            </w:r>
          </w:p>
        </w:tc>
        <w:tc>
          <w:tcPr>
            <w:tcW w:w="0" w:type="auto"/>
            <w:vAlign w:val="center"/>
            <w:hideMark/>
          </w:tcPr>
          <w:p w14:paraId="29502F11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Single domain</w:t>
            </w:r>
          </w:p>
        </w:tc>
        <w:tc>
          <w:tcPr>
            <w:tcW w:w="0" w:type="auto"/>
            <w:vAlign w:val="center"/>
            <w:hideMark/>
          </w:tcPr>
          <w:p w14:paraId="042A6876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69F61CB4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B81B2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Verifies business, higher trust than DV</w:t>
            </w:r>
          </w:p>
        </w:tc>
        <w:tc>
          <w:tcPr>
            <w:tcW w:w="0" w:type="auto"/>
            <w:vAlign w:val="center"/>
            <w:hideMark/>
          </w:tcPr>
          <w:p w14:paraId="2EF77BD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Longer issuance, no EV branding</w:t>
            </w:r>
          </w:p>
        </w:tc>
        <w:tc>
          <w:tcPr>
            <w:tcW w:w="0" w:type="auto"/>
            <w:vAlign w:val="center"/>
            <w:hideMark/>
          </w:tcPr>
          <w:p w14:paraId="6757CA6A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Business websites, corporate portals</w:t>
            </w:r>
          </w:p>
        </w:tc>
      </w:tr>
      <w:tr w:rsidR="000E74FA" w:rsidRPr="000E74FA" w14:paraId="2DB2F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3780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lastRenderedPageBreak/>
              <w:t>EV (Extended Validation)</w:t>
            </w:r>
          </w:p>
        </w:tc>
        <w:tc>
          <w:tcPr>
            <w:tcW w:w="0" w:type="auto"/>
            <w:vAlign w:val="center"/>
            <w:hideMark/>
          </w:tcPr>
          <w:p w14:paraId="263C0EBB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+ strict org verification</w:t>
            </w:r>
          </w:p>
        </w:tc>
        <w:tc>
          <w:tcPr>
            <w:tcW w:w="0" w:type="auto"/>
            <w:vAlign w:val="center"/>
            <w:hideMark/>
          </w:tcPr>
          <w:p w14:paraId="690DDE9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Single domain</w:t>
            </w:r>
          </w:p>
        </w:tc>
        <w:tc>
          <w:tcPr>
            <w:tcW w:w="0" w:type="auto"/>
            <w:vAlign w:val="center"/>
            <w:hideMark/>
          </w:tcPr>
          <w:p w14:paraId="54224690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41F9E31F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8AE9D0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Highest trust, prevents phishing, verified org info</w:t>
            </w:r>
          </w:p>
        </w:tc>
        <w:tc>
          <w:tcPr>
            <w:tcW w:w="0" w:type="auto"/>
            <w:vAlign w:val="center"/>
            <w:hideMark/>
          </w:tcPr>
          <w:p w14:paraId="2E38AA54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Expensive, long issuance, EV indicators limited in browsers</w:t>
            </w:r>
          </w:p>
        </w:tc>
        <w:tc>
          <w:tcPr>
            <w:tcW w:w="0" w:type="auto"/>
            <w:vAlign w:val="center"/>
            <w:hideMark/>
          </w:tcPr>
          <w:p w14:paraId="4EEB233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Banking, finance, e-commerce, high-risk sites</w:t>
            </w:r>
          </w:p>
        </w:tc>
      </w:tr>
      <w:tr w:rsidR="000E74FA" w:rsidRPr="000E74FA" w14:paraId="006DF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B769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DV Wildcard</w:t>
            </w:r>
          </w:p>
        </w:tc>
        <w:tc>
          <w:tcPr>
            <w:tcW w:w="0" w:type="auto"/>
            <w:vAlign w:val="center"/>
            <w:hideMark/>
          </w:tcPr>
          <w:p w14:paraId="4AE6066B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ownership</w:t>
            </w:r>
          </w:p>
        </w:tc>
        <w:tc>
          <w:tcPr>
            <w:tcW w:w="0" w:type="auto"/>
            <w:vAlign w:val="center"/>
            <w:hideMark/>
          </w:tcPr>
          <w:p w14:paraId="75911773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All first-level subdomains</w:t>
            </w:r>
          </w:p>
        </w:tc>
        <w:tc>
          <w:tcPr>
            <w:tcW w:w="0" w:type="auto"/>
            <w:vAlign w:val="center"/>
            <w:hideMark/>
          </w:tcPr>
          <w:p w14:paraId="5A3D9C26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089C43F0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Free / Low</w:t>
            </w:r>
          </w:p>
        </w:tc>
        <w:tc>
          <w:tcPr>
            <w:tcW w:w="0" w:type="auto"/>
            <w:vAlign w:val="center"/>
            <w:hideMark/>
          </w:tcPr>
          <w:p w14:paraId="6DE6F167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Secures unlimited subdomains, automated</w:t>
            </w:r>
          </w:p>
        </w:tc>
        <w:tc>
          <w:tcPr>
            <w:tcW w:w="0" w:type="auto"/>
            <w:vAlign w:val="center"/>
            <w:hideMark/>
          </w:tcPr>
          <w:p w14:paraId="4FC7E47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Only first-level subdomains, no org verification</w:t>
            </w:r>
          </w:p>
        </w:tc>
        <w:tc>
          <w:tcPr>
            <w:tcW w:w="0" w:type="auto"/>
            <w:vAlign w:val="center"/>
            <w:hideMark/>
          </w:tcPr>
          <w:p w14:paraId="42959B27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Dev, staging, subdomain-heavy sites</w:t>
            </w:r>
          </w:p>
        </w:tc>
      </w:tr>
      <w:tr w:rsidR="000E74FA" w:rsidRPr="000E74FA" w14:paraId="47002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EB4F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OV Wildcard</w:t>
            </w:r>
          </w:p>
        </w:tc>
        <w:tc>
          <w:tcPr>
            <w:tcW w:w="0" w:type="auto"/>
            <w:vAlign w:val="center"/>
            <w:hideMark/>
          </w:tcPr>
          <w:p w14:paraId="319AF0E5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+ org</w:t>
            </w:r>
          </w:p>
        </w:tc>
        <w:tc>
          <w:tcPr>
            <w:tcW w:w="0" w:type="auto"/>
            <w:vAlign w:val="center"/>
            <w:hideMark/>
          </w:tcPr>
          <w:p w14:paraId="20185334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All first-level subdomains</w:t>
            </w:r>
          </w:p>
        </w:tc>
        <w:tc>
          <w:tcPr>
            <w:tcW w:w="0" w:type="auto"/>
            <w:vAlign w:val="center"/>
            <w:hideMark/>
          </w:tcPr>
          <w:p w14:paraId="603CB117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1362B495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B6859B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Verified organization, secures all subdomains</w:t>
            </w:r>
          </w:p>
        </w:tc>
        <w:tc>
          <w:tcPr>
            <w:tcW w:w="0" w:type="auto"/>
            <w:vAlign w:val="center"/>
            <w:hideMark/>
          </w:tcPr>
          <w:p w14:paraId="11305E1C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More expensive than DV, longer issuance, no EV</w:t>
            </w:r>
          </w:p>
        </w:tc>
        <w:tc>
          <w:tcPr>
            <w:tcW w:w="0" w:type="auto"/>
            <w:vAlign w:val="center"/>
            <w:hideMark/>
          </w:tcPr>
          <w:p w14:paraId="079700A3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Business sites with multiple subdomains</w:t>
            </w:r>
          </w:p>
        </w:tc>
      </w:tr>
      <w:tr w:rsidR="000E74FA" w:rsidRPr="000E74FA" w14:paraId="2F348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724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DV SAN</w:t>
            </w:r>
          </w:p>
        </w:tc>
        <w:tc>
          <w:tcPr>
            <w:tcW w:w="0" w:type="auto"/>
            <w:vAlign w:val="center"/>
            <w:hideMark/>
          </w:tcPr>
          <w:p w14:paraId="7A3A180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ownership</w:t>
            </w:r>
          </w:p>
        </w:tc>
        <w:tc>
          <w:tcPr>
            <w:tcW w:w="0" w:type="auto"/>
            <w:vAlign w:val="center"/>
            <w:hideMark/>
          </w:tcPr>
          <w:p w14:paraId="21B8F00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Multiple explicitly listed domains</w:t>
            </w:r>
          </w:p>
        </w:tc>
        <w:tc>
          <w:tcPr>
            <w:tcW w:w="0" w:type="auto"/>
            <w:vAlign w:val="center"/>
            <w:hideMark/>
          </w:tcPr>
          <w:p w14:paraId="4EDE1A62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Minutes–Hours</w:t>
            </w:r>
          </w:p>
        </w:tc>
        <w:tc>
          <w:tcPr>
            <w:tcW w:w="0" w:type="auto"/>
            <w:vAlign w:val="center"/>
            <w:hideMark/>
          </w:tcPr>
          <w:p w14:paraId="39A6FE83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67ECA6B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Single cert for multiple domains, automated</w:t>
            </w:r>
          </w:p>
        </w:tc>
        <w:tc>
          <w:tcPr>
            <w:tcW w:w="0" w:type="auto"/>
            <w:vAlign w:val="center"/>
            <w:hideMark/>
          </w:tcPr>
          <w:p w14:paraId="59285B1D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 xml:space="preserve">No organization verification, private key </w:t>
            </w:r>
            <w:r w:rsidRPr="000E74FA">
              <w:rPr>
                <w:rFonts w:ascii="Roboto Mono" w:hAnsi="Roboto Mono" w:eastAsia="Roboto Mono"/>
              </w:rPr>
              <w:lastRenderedPageBreak/>
              <w:t>affects all domains</w:t>
            </w:r>
          </w:p>
        </w:tc>
        <w:tc>
          <w:tcPr>
            <w:tcW w:w="0" w:type="auto"/>
            <w:vAlign w:val="center"/>
            <w:hideMark/>
          </w:tcPr>
          <w:p w14:paraId="7C3C451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lastRenderedPageBreak/>
              <w:t>Small businesses, multi-domain personal sites</w:t>
            </w:r>
          </w:p>
        </w:tc>
      </w:tr>
      <w:tr w:rsidR="000E74FA" w:rsidRPr="000E74FA" w14:paraId="1C6F9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6FC9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OV SAN</w:t>
            </w:r>
          </w:p>
        </w:tc>
        <w:tc>
          <w:tcPr>
            <w:tcW w:w="0" w:type="auto"/>
            <w:vAlign w:val="center"/>
            <w:hideMark/>
          </w:tcPr>
          <w:p w14:paraId="5D752C9D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+ org</w:t>
            </w:r>
          </w:p>
        </w:tc>
        <w:tc>
          <w:tcPr>
            <w:tcW w:w="0" w:type="auto"/>
            <w:vAlign w:val="center"/>
            <w:hideMark/>
          </w:tcPr>
          <w:p w14:paraId="733D5E85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Multiple explicitly listed domains</w:t>
            </w:r>
          </w:p>
        </w:tc>
        <w:tc>
          <w:tcPr>
            <w:tcW w:w="0" w:type="auto"/>
            <w:vAlign w:val="center"/>
            <w:hideMark/>
          </w:tcPr>
          <w:p w14:paraId="14600C34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43C0F25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1DF06F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Verified organization, single cert for multiple domains</w:t>
            </w:r>
          </w:p>
        </w:tc>
        <w:tc>
          <w:tcPr>
            <w:tcW w:w="0" w:type="auto"/>
            <w:vAlign w:val="center"/>
            <w:hideMark/>
          </w:tcPr>
          <w:p w14:paraId="039DC3B2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Private key compromise affects all domains, longer issuance</w:t>
            </w:r>
          </w:p>
        </w:tc>
        <w:tc>
          <w:tcPr>
            <w:tcW w:w="0" w:type="auto"/>
            <w:vAlign w:val="center"/>
            <w:hideMark/>
          </w:tcPr>
          <w:p w14:paraId="56693052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Business / enterprise multi-domain sites</w:t>
            </w:r>
          </w:p>
        </w:tc>
      </w:tr>
      <w:tr w:rsidR="000E74FA" w:rsidRPr="000E74FA" w14:paraId="2A83D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C81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EV SAN</w:t>
            </w:r>
          </w:p>
        </w:tc>
        <w:tc>
          <w:tcPr>
            <w:tcW w:w="0" w:type="auto"/>
            <w:vAlign w:val="center"/>
            <w:hideMark/>
          </w:tcPr>
          <w:p w14:paraId="2FDAECDA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+ strict org</w:t>
            </w:r>
          </w:p>
        </w:tc>
        <w:tc>
          <w:tcPr>
            <w:tcW w:w="0" w:type="auto"/>
            <w:vAlign w:val="center"/>
            <w:hideMark/>
          </w:tcPr>
          <w:p w14:paraId="7CBD4082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Multiple explicitly listed domains</w:t>
            </w:r>
          </w:p>
        </w:tc>
        <w:tc>
          <w:tcPr>
            <w:tcW w:w="0" w:type="auto"/>
            <w:vAlign w:val="center"/>
            <w:hideMark/>
          </w:tcPr>
          <w:p w14:paraId="0360B45A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2FF398F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402561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Highest trust, verified org info, multi-domain</w:t>
            </w:r>
          </w:p>
        </w:tc>
        <w:tc>
          <w:tcPr>
            <w:tcW w:w="0" w:type="auto"/>
            <w:vAlign w:val="center"/>
            <w:hideMark/>
          </w:tcPr>
          <w:p w14:paraId="4AE6D86C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Expensive, all domains must be listed, EV Wildcard not allowed</w:t>
            </w:r>
          </w:p>
        </w:tc>
        <w:tc>
          <w:tcPr>
            <w:tcW w:w="0" w:type="auto"/>
            <w:vAlign w:val="center"/>
            <w:hideMark/>
          </w:tcPr>
          <w:p w14:paraId="15098D71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Finance, enterprise, high-trust multi-domain sites</w:t>
            </w:r>
          </w:p>
        </w:tc>
      </w:tr>
      <w:tr w:rsidR="000E74FA" w:rsidRPr="000E74FA" w14:paraId="6DB7E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2BC1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  <w:b/>
                <w:bCs/>
              </w:rPr>
              <w:t>Wildcard SAN</w:t>
            </w:r>
          </w:p>
        </w:tc>
        <w:tc>
          <w:tcPr>
            <w:tcW w:w="0" w:type="auto"/>
            <w:vAlign w:val="center"/>
            <w:hideMark/>
          </w:tcPr>
          <w:p w14:paraId="130C4A6E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Domain ownership or org (DV/OV)</w:t>
            </w:r>
          </w:p>
        </w:tc>
        <w:tc>
          <w:tcPr>
            <w:tcW w:w="0" w:type="auto"/>
            <w:vAlign w:val="center"/>
            <w:hideMark/>
          </w:tcPr>
          <w:p w14:paraId="5990241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Multiple domains + their first-level subdomains</w:t>
            </w:r>
          </w:p>
        </w:tc>
        <w:tc>
          <w:tcPr>
            <w:tcW w:w="0" w:type="auto"/>
            <w:vAlign w:val="center"/>
            <w:hideMark/>
          </w:tcPr>
          <w:p w14:paraId="09C58729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79DEEC95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271546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Covers multiple domains &amp; subdomains in one cert, cost-effective</w:t>
            </w:r>
          </w:p>
        </w:tc>
        <w:tc>
          <w:tcPr>
            <w:tcW w:w="0" w:type="auto"/>
            <w:vAlign w:val="center"/>
            <w:hideMark/>
          </w:tcPr>
          <w:p w14:paraId="0E681618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>Private key compromise affects all, EV Wildcard not allowed</w:t>
            </w:r>
          </w:p>
        </w:tc>
        <w:tc>
          <w:tcPr>
            <w:tcW w:w="0" w:type="auto"/>
            <w:vAlign w:val="center"/>
            <w:hideMark/>
          </w:tcPr>
          <w:p w14:paraId="4A244D57" w14:textId="77777777" w:rsidR="000E74FA" w:rsidRPr="000E74FA" w:rsidRDefault="000E74FA" w:rsidP="000E74FA">
            <w:pPr>
              <w:rPr>
                <w:rFonts w:ascii="Roboto Mono" w:hAnsi="Roboto Mono"/>
              </w:rPr>
            </w:pPr>
            <w:r w:rsidRPr="000E74FA">
              <w:rPr>
                <w:rFonts w:ascii="Roboto Mono" w:hAnsi="Roboto Mono" w:eastAsia="Roboto Mono"/>
              </w:rPr>
              <w:t xml:space="preserve">Large enterprise / SaaS / multi-domain multi-subdomain </w:t>
            </w:r>
            <w:r w:rsidRPr="000E74FA">
              <w:rPr>
                <w:rFonts w:ascii="Roboto Mono" w:hAnsi="Roboto Mono" w:eastAsia="Roboto Mono"/>
              </w:rPr>
              <w:lastRenderedPageBreak/>
              <w:t>environments</w:t>
            </w:r>
          </w:p>
        </w:tc>
      </w:tr>
    </w:tbl>
    <w:p w14:paraId="3F63A618" w14:textId="77777777" w:rsidR="000E74FA" w:rsidRDefault="000E74FA" w:rsidP="000E74FA">
      <w:pPr>
        <w:rPr>
          <w:rFonts w:ascii="Roboto Mono" w:hAnsi="Roboto Mono"/>
        </w:rPr>
      </w:pPr>
    </w:p>
    <w:p w14:paraId="208A6A4B" w14:textId="5955FA6A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BA74EE0">
          <v:rect id="_x0000_i1030" style="width:0;height:1.5pt" o:hralign="center" o:hrstd="t" o:hr="t" fillcolor="#a0a0a0" stroked="f"/>
        </w:pict>
      </w:r>
    </w:p>
    <w:p w14:paraId="791C76B1" w14:textId="77777777" w:rsidR="00D30185" w:rsidRDefault="00D30185" w:rsidP="007133D4">
      <w:pPr>
        <w:pStyle w:val="Heading2"/>
      </w:pPr>
      <w:r w:rsidRPr="00D30185">
        <w:rPr>
          <w:rFonts w:ascii="Segoe UI Emoji" w:hAnsi="Segoe UI Emoji" w:cs="Segoe UI Emoji"/>
        </w:rPr>
        <w:t>✅</w:t>
      </w:r>
      <w:r w:rsidRPr="00D30185">
        <w:t xml:space="preserve"> Advantages</w:t>
      </w:r>
    </w:p>
    <w:p w14:paraId="473D6602" w14:textId="197F486A" w:rsidR="007133D4" w:rsidRPr="007133D4" w:rsidRDefault="007133D4" w:rsidP="00713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024E06" w14:textId="77777777" w:rsidR="00D30185" w:rsidRPr="00D30185" w:rsidRDefault="00D30185" w:rsidP="00D30185">
      <w:pPr>
        <w:numPr>
          <w:ilvl w:val="0"/>
          <w:numId w:val="13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Encrypts sensitive data</w:t>
      </w:r>
    </w:p>
    <w:p w14:paraId="77782168" w14:textId="77777777" w:rsidR="00D30185" w:rsidRPr="00D30185" w:rsidRDefault="00D30185" w:rsidP="00D30185">
      <w:pPr>
        <w:numPr>
          <w:ilvl w:val="0"/>
          <w:numId w:val="13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Builds trust with users</w:t>
      </w:r>
    </w:p>
    <w:p w14:paraId="56A67BD4" w14:textId="77777777" w:rsidR="00D30185" w:rsidRPr="00D30185" w:rsidRDefault="00D30185" w:rsidP="00D30185">
      <w:pPr>
        <w:numPr>
          <w:ilvl w:val="0"/>
          <w:numId w:val="13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Required for modern browsers &amp; APIs</w:t>
      </w:r>
    </w:p>
    <w:p w14:paraId="4BE96754" w14:textId="77777777" w:rsidR="00D30185" w:rsidRPr="00D30185" w:rsidRDefault="00D30185" w:rsidP="00D30185">
      <w:pPr>
        <w:numPr>
          <w:ilvl w:val="0"/>
          <w:numId w:val="13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Improves SEO and compliance</w:t>
      </w:r>
    </w:p>
    <w:p w14:paraId="542DF042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C899981">
          <v:rect id="_x0000_i1031" style="width:0;height:1.5pt" o:hralign="center" o:hrstd="t" o:hr="t" fillcolor="#a0a0a0" stroked="f"/>
        </w:pict>
      </w:r>
    </w:p>
    <w:p w14:paraId="0166FFA7" w14:textId="77777777" w:rsidR="00D30185" w:rsidRDefault="00D30185" w:rsidP="007133D4">
      <w:pPr>
        <w:pStyle w:val="Heading2"/>
      </w:pPr>
      <w:r w:rsidRPr="00D30185">
        <w:rPr>
          <w:rFonts w:ascii="Segoe UI Emoji" w:hAnsi="Segoe UI Emoji" w:cs="Segoe UI Emoji"/>
        </w:rPr>
        <w:t>⚠️</w:t>
      </w:r>
      <w:r w:rsidRPr="00D30185">
        <w:t xml:space="preserve"> Common Issues</w:t>
      </w:r>
    </w:p>
    <w:p w14:paraId="3D8F392A" w14:textId="3A90CB1D" w:rsidR="007133D4" w:rsidRPr="007133D4" w:rsidRDefault="007133D4" w:rsidP="00713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6A5DD1" w14:textId="77777777" w:rsidR="00D30185" w:rsidRPr="00D30185" w:rsidRDefault="00D30185" w:rsidP="00D30185">
      <w:pPr>
        <w:numPr>
          <w:ilvl w:val="0"/>
          <w:numId w:val="14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 xml:space="preserve">Expired certificates </w:t>
      </w:r>
      <w:r w:rsidRPr="00D30185">
        <w:rPr>
          <w:rFonts w:ascii="Roboto Mono" w:hAnsi="Roboto Mono" w:cs="Arial" w:eastAsia="Roboto Mono"/>
        </w:rPr>
        <w:t>→</w:t>
      </w:r>
      <w:r w:rsidRPr="00D30185">
        <w:rPr>
          <w:rFonts w:ascii="Roboto Mono" w:hAnsi="Roboto Mono" w:eastAsia="Roboto Mono"/>
        </w:rPr>
        <w:t xml:space="preserve"> browser warnings </w:t>
      </w:r>
      <w:r w:rsidRPr="00D30185">
        <w:rPr>
          <w:rFonts w:ascii="Roboto Mono" w:hAnsi="Roboto Mono" w:cs="Segoe UI Emoji" w:eastAsia="Roboto Mono"/>
        </w:rPr>
        <w:t>🚨</w:t>
      </w:r>
    </w:p>
    <w:p w14:paraId="769E04F3" w14:textId="77777777" w:rsidR="00D30185" w:rsidRPr="00D30185" w:rsidRDefault="00D30185" w:rsidP="00D30185">
      <w:pPr>
        <w:numPr>
          <w:ilvl w:val="0"/>
          <w:numId w:val="14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Misconfigured TLS versions or ciphers</w:t>
      </w:r>
    </w:p>
    <w:p w14:paraId="2730C468" w14:textId="77777777" w:rsidR="00D30185" w:rsidRPr="00D30185" w:rsidRDefault="00D30185" w:rsidP="00D30185">
      <w:pPr>
        <w:numPr>
          <w:ilvl w:val="0"/>
          <w:numId w:val="14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Private key exposure</w:t>
      </w:r>
    </w:p>
    <w:p w14:paraId="14EB9370" w14:textId="77777777" w:rsidR="00D30185" w:rsidRPr="00D30185" w:rsidRDefault="00D30185" w:rsidP="00D30185">
      <w:pPr>
        <w:numPr>
          <w:ilvl w:val="0"/>
          <w:numId w:val="14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Using self-signed certs in production</w:t>
      </w:r>
    </w:p>
    <w:p w14:paraId="2C83F85F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D2B132">
          <v:rect id="_x0000_i1032" style="width:0;height:1.5pt" o:hralign="center" o:hrstd="t" o:hr="t" fillcolor="#a0a0a0" stroked="f"/>
        </w:pict>
      </w:r>
    </w:p>
    <w:p w14:paraId="5DDC0F54" w14:textId="77777777" w:rsidR="00D30185" w:rsidRDefault="00D30185" w:rsidP="007133D4">
      <w:pPr>
        <w:pStyle w:val="Heading2"/>
      </w:pPr>
      <w:r w:rsidRPr="00D30185">
        <w:rPr>
          <w:rFonts w:ascii="Segoe UI Emoji" w:hAnsi="Segoe UI Emoji" w:cs="Segoe UI Emoji"/>
        </w:rPr>
        <w:t>🔒</w:t>
      </w:r>
      <w:r w:rsidRPr="00D30185">
        <w:t xml:space="preserve"> Best Practices</w:t>
      </w:r>
    </w:p>
    <w:p w14:paraId="4A7A0DA8" w14:textId="476ABD8C" w:rsidR="007133D4" w:rsidRPr="007133D4" w:rsidRDefault="007133D4" w:rsidP="00713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44F9E8" w14:textId="77777777" w:rsidR="00D30185" w:rsidRPr="00D30185" w:rsidRDefault="00D30185" w:rsidP="00D30185">
      <w:pPr>
        <w:numPr>
          <w:ilvl w:val="0"/>
          <w:numId w:val="15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 xml:space="preserve">Use </w:t>
      </w:r>
      <w:r w:rsidRPr="00D30185">
        <w:rPr>
          <w:rFonts w:ascii="Roboto Mono" w:hAnsi="Roboto Mono" w:eastAsia="Roboto Mono"/>
          <w:b/>
          <w:bCs/>
        </w:rPr>
        <w:t>TLS 1.2 or TLS 1.3</w:t>
      </w:r>
    </w:p>
    <w:p w14:paraId="173424CE" w14:textId="77777777" w:rsidR="00D30185" w:rsidRPr="00D30185" w:rsidRDefault="00D30185" w:rsidP="00D30185">
      <w:pPr>
        <w:numPr>
          <w:ilvl w:val="0"/>
          <w:numId w:val="15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Protect the private key</w:t>
      </w:r>
    </w:p>
    <w:p w14:paraId="4674BF6A" w14:textId="77777777" w:rsidR="00D30185" w:rsidRPr="00D30185" w:rsidRDefault="00D30185" w:rsidP="00D30185">
      <w:pPr>
        <w:numPr>
          <w:ilvl w:val="0"/>
          <w:numId w:val="15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lastRenderedPageBreak/>
        <w:t>Enable automatic certificate renewal</w:t>
      </w:r>
    </w:p>
    <w:p w14:paraId="07E0116A" w14:textId="77777777" w:rsidR="00D30185" w:rsidRPr="00D30185" w:rsidRDefault="00D30185" w:rsidP="00D30185">
      <w:pPr>
        <w:numPr>
          <w:ilvl w:val="0"/>
          <w:numId w:val="15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Use trusted CAs (Let’s Encrypt, DigiCert, etc.)</w:t>
      </w:r>
    </w:p>
    <w:p w14:paraId="3A08C30F" w14:textId="77777777" w:rsidR="00D30185" w:rsidRPr="00D30185" w:rsidRDefault="00D30185" w:rsidP="00D30185">
      <w:pPr>
        <w:numPr>
          <w:ilvl w:val="0"/>
          <w:numId w:val="15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>Disable weak ciphers and old protocols</w:t>
      </w:r>
    </w:p>
    <w:p w14:paraId="7D2FEF16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E4A201">
          <v:rect id="_x0000_i1033" style="width:0;height:1.5pt" o:hralign="center" o:hrstd="t" o:hr="t" fillcolor="#a0a0a0" stroked="f"/>
        </w:pict>
      </w:r>
    </w:p>
    <w:p w14:paraId="32F41AA0" w14:textId="77777777" w:rsidR="00D30185" w:rsidRDefault="00D30185" w:rsidP="007133D4">
      <w:pPr>
        <w:pStyle w:val="Heading2"/>
      </w:pPr>
      <w:r w:rsidRPr="00D30185">
        <w:rPr>
          <w:rFonts w:ascii="Segoe UI Emoji" w:hAnsi="Segoe UI Emoji" w:cs="Segoe UI Emoji"/>
        </w:rPr>
        <w:t>🧠</w:t>
      </w:r>
      <w:r w:rsidRPr="00D30185">
        <w:t xml:space="preserve"> Authentication Factor</w:t>
      </w:r>
    </w:p>
    <w:p w14:paraId="77CBBC57" w14:textId="5E05520F" w:rsidR="007133D4" w:rsidRPr="007133D4" w:rsidRDefault="007133D4" w:rsidP="00713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AE3AE0" w14:textId="77777777" w:rsidR="00D30185" w:rsidRPr="00D30185" w:rsidRDefault="00D30185" w:rsidP="00D30185">
      <w:pPr>
        <w:numPr>
          <w:ilvl w:val="0"/>
          <w:numId w:val="16"/>
        </w:numPr>
        <w:rPr>
          <w:rFonts w:ascii="Roboto Mono" w:hAnsi="Roboto Mono"/>
        </w:rPr>
      </w:pPr>
      <w:r w:rsidRPr="00D30185">
        <w:rPr>
          <w:rFonts w:ascii="Roboto Mono" w:hAnsi="Roboto Mono" w:eastAsia="Roboto Mono"/>
          <w:b/>
          <w:bCs/>
        </w:rPr>
        <w:t>Something you have</w:t>
      </w:r>
      <w:r w:rsidRPr="00D30185">
        <w:rPr>
          <w:rFonts w:ascii="Roboto Mono" w:hAnsi="Roboto Mono" w:eastAsia="Roboto Mono"/>
        </w:rPr>
        <w:t xml:space="preserve"> </w:t>
      </w:r>
      <w:r w:rsidRPr="00D30185">
        <w:rPr>
          <w:rFonts w:ascii="Roboto Mono" w:hAnsi="Roboto Mono" w:cs="Arial" w:eastAsia="Roboto Mono"/>
        </w:rPr>
        <w:t>→</w:t>
      </w:r>
      <w:r w:rsidRPr="00D30185">
        <w:rPr>
          <w:rFonts w:ascii="Roboto Mono" w:hAnsi="Roboto Mono" w:eastAsia="Roboto Mono"/>
        </w:rPr>
        <w:t xml:space="preserve"> server certificate + private key</w:t>
      </w:r>
    </w:p>
    <w:p w14:paraId="0C15798C" w14:textId="77777777" w:rsidR="00D30185" w:rsidRPr="00D30185" w:rsidRDefault="00000000" w:rsidP="00D3018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427EE35">
          <v:rect id="_x0000_i1034" style="width:0;height:1.5pt" o:hralign="center" o:hrstd="t" o:hr="t" fillcolor="#a0a0a0" stroked="f"/>
        </w:pict>
      </w:r>
    </w:p>
    <w:p w14:paraId="2EE49EFE" w14:textId="77777777" w:rsidR="00D30185" w:rsidRDefault="00D30185" w:rsidP="007133D4">
      <w:pPr>
        <w:pStyle w:val="Heading2"/>
      </w:pPr>
      <w:r w:rsidRPr="00D30185">
        <w:t>One-sentence summary</w:t>
      </w:r>
    </w:p>
    <w:p w14:paraId="44DF0111" w14:textId="3A38B78D" w:rsidR="007133D4" w:rsidRPr="007133D4" w:rsidRDefault="007133D4" w:rsidP="00713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B4336B" w14:textId="77777777" w:rsidR="00D30185" w:rsidRPr="00D30185" w:rsidRDefault="00D30185" w:rsidP="00D30185">
      <w:pPr>
        <w:rPr>
          <w:rFonts w:ascii="Roboto Mono" w:hAnsi="Roboto Mono"/>
        </w:rPr>
      </w:pPr>
      <w:r w:rsidRPr="00D30185">
        <w:rPr>
          <w:rFonts w:ascii="Roboto Mono" w:hAnsi="Roboto Mono" w:eastAsia="Roboto Mono"/>
        </w:rPr>
        <w:t xml:space="preserve">An </w:t>
      </w:r>
      <w:r w:rsidRPr="00D30185">
        <w:rPr>
          <w:rFonts w:ascii="Roboto Mono" w:hAnsi="Roboto Mono" w:eastAsia="Roboto Mono"/>
          <w:b/>
          <w:bCs/>
        </w:rPr>
        <w:t>SSL/TLS certificate</w:t>
      </w:r>
      <w:r w:rsidRPr="00D30185">
        <w:rPr>
          <w:rFonts w:ascii="Roboto Mono" w:hAnsi="Roboto Mono" w:eastAsia="Roboto Mono"/>
        </w:rPr>
        <w:t xml:space="preserve"> encrypts data and proves a server’s identity so communication over the internet is private and trusted.</w:t>
      </w:r>
    </w:p>
    <w:p w14:paraId="24FCA4A8" w14:textId="77777777" w:rsidR="00D30185" w:rsidRPr="00D30185" w:rsidRDefault="00D30185" w:rsidP="00D30185">
      <w:pPr>
        <w:rPr>
          <w:rFonts w:ascii="Roboto Mono" w:hAnsi="Roboto Mono"/>
        </w:rPr>
      </w:pPr>
    </w:p>
    <w:sectPr w:rsidR="00D30185" w:rsidRPr="00D30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7D57"/>
    <w:multiLevelType w:val="multilevel"/>
    <w:tmpl w:val="6C16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81397"/>
    <w:multiLevelType w:val="multilevel"/>
    <w:tmpl w:val="6B2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20F4F"/>
    <w:multiLevelType w:val="multilevel"/>
    <w:tmpl w:val="0F96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77AC6"/>
    <w:multiLevelType w:val="multilevel"/>
    <w:tmpl w:val="97FC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232E1"/>
    <w:multiLevelType w:val="multilevel"/>
    <w:tmpl w:val="2DDE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A7667"/>
    <w:multiLevelType w:val="multilevel"/>
    <w:tmpl w:val="586E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5240E"/>
    <w:multiLevelType w:val="multilevel"/>
    <w:tmpl w:val="E83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82A09"/>
    <w:multiLevelType w:val="multilevel"/>
    <w:tmpl w:val="B10C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ED1368"/>
    <w:multiLevelType w:val="multilevel"/>
    <w:tmpl w:val="55A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D1D0D"/>
    <w:multiLevelType w:val="multilevel"/>
    <w:tmpl w:val="760AC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1E325C"/>
    <w:multiLevelType w:val="multilevel"/>
    <w:tmpl w:val="6CC6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34B25"/>
    <w:multiLevelType w:val="multilevel"/>
    <w:tmpl w:val="3EBE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411B0"/>
    <w:multiLevelType w:val="multilevel"/>
    <w:tmpl w:val="89B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C27D2"/>
    <w:multiLevelType w:val="multilevel"/>
    <w:tmpl w:val="A83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866C5"/>
    <w:multiLevelType w:val="multilevel"/>
    <w:tmpl w:val="B3C0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D11F6"/>
    <w:multiLevelType w:val="multilevel"/>
    <w:tmpl w:val="8FF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680501">
    <w:abstractNumId w:val="0"/>
  </w:num>
  <w:num w:numId="2" w16cid:durableId="955067642">
    <w:abstractNumId w:val="11"/>
  </w:num>
  <w:num w:numId="3" w16cid:durableId="102699293">
    <w:abstractNumId w:val="5"/>
  </w:num>
  <w:num w:numId="4" w16cid:durableId="1345523061">
    <w:abstractNumId w:val="6"/>
  </w:num>
  <w:num w:numId="5" w16cid:durableId="305858024">
    <w:abstractNumId w:val="4"/>
  </w:num>
  <w:num w:numId="6" w16cid:durableId="1123429474">
    <w:abstractNumId w:val="8"/>
  </w:num>
  <w:num w:numId="7" w16cid:durableId="769207471">
    <w:abstractNumId w:val="13"/>
  </w:num>
  <w:num w:numId="8" w16cid:durableId="995114730">
    <w:abstractNumId w:val="15"/>
  </w:num>
  <w:num w:numId="9" w16cid:durableId="1242985646">
    <w:abstractNumId w:val="7"/>
  </w:num>
  <w:num w:numId="10" w16cid:durableId="1476951520">
    <w:abstractNumId w:val="2"/>
  </w:num>
  <w:num w:numId="11" w16cid:durableId="430591597">
    <w:abstractNumId w:val="9"/>
  </w:num>
  <w:num w:numId="12" w16cid:durableId="245186055">
    <w:abstractNumId w:val="14"/>
  </w:num>
  <w:num w:numId="13" w16cid:durableId="380400047">
    <w:abstractNumId w:val="12"/>
  </w:num>
  <w:num w:numId="14" w16cid:durableId="1123302143">
    <w:abstractNumId w:val="1"/>
  </w:num>
  <w:num w:numId="15" w16cid:durableId="587622338">
    <w:abstractNumId w:val="3"/>
  </w:num>
  <w:num w:numId="16" w16cid:durableId="9499674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2C"/>
    <w:rsid w:val="000E74FA"/>
    <w:rsid w:val="002D1F4F"/>
    <w:rsid w:val="006F7A66"/>
    <w:rsid w:val="00711B4D"/>
    <w:rsid w:val="007133D4"/>
    <w:rsid w:val="008952B3"/>
    <w:rsid w:val="00A70480"/>
    <w:rsid w:val="00A90D2C"/>
    <w:rsid w:val="00D30185"/>
    <w:rsid w:val="00F5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8F27E"/>
  <w15:chartTrackingRefBased/>
  <w15:docId w15:val="{6EB1E5F1-0DFA-4071-A30A-90E4A201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0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2026-02-02T10:50:00Z</dcterms:created>
  <dcterms:modified xsi:type="dcterms:W3CDTF">2026-02-02T11:41:00Z</dcterms:modified>
</cp:coreProperties>
</file>