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16DF" w14:textId="77777777" w:rsidR="00FF7DB7" w:rsidRPr="00FF7DB7" w:rsidRDefault="00FF7DB7" w:rsidP="00394370">
      <w:pPr>
        <w:pStyle w:val="Heading1"/>
        <w:rPr>
          <w:rFonts w:eastAsia="Arial"/>
          <w:lang w:val="en"/>
        </w:rPr>
      </w:pPr>
      <w:bookmarkStart w:id="0" w:name="_hn17roo2p3c2" w:colFirst="0" w:colLast="0"/>
      <w:bookmarkEnd w:id="0"/>
      <w:r w:rsidRPr="00FF7DB7">
        <w:rPr>
          <w:rFonts w:eastAsia="Arial"/>
          <w:lang w:val="en"/>
        </w:rPr>
        <w:t>Email Verification Token</w:t>
      </w:r>
    </w:p>
    <w:p w14:paraId="12CB3059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1" w:name="_9g87qj17d0do" w:colFirst="0" w:colLast="0"/>
      <w:bookmarkEnd w:id="1"/>
      <w:r w:rsidRPr="00FF7DB7">
        <w:rPr>
          <w:rFonts w:ascii="Segoe UI Emoji" w:eastAsia="Arial" w:hAnsi="Segoe UI Emoji" w:cs="Segoe UI Emoji"/>
          <w:lang w:val="en"/>
        </w:rPr>
        <w:t>📧</w:t>
      </w:r>
      <w:r w:rsidRPr="00FF7DB7">
        <w:rPr>
          <w:rFonts w:eastAsia="Arial"/>
          <w:lang w:val="en"/>
        </w:rPr>
        <w:t xml:space="preserve"> What Is an Email Verification Token?</w:t>
      </w:r>
    </w:p>
    <w:p w14:paraId="180A76D0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7CD10B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Verification Token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code or link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to a user's email address to confirm that they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that email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typically during signup, password reset, or when changing emails.</w:t>
      </w:r>
    </w:p>
    <w:p w14:paraId="236C77C7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B98B33">
          <v:rect id="_x0000_i1025" style="width:0;height:1.5pt" o:hralign="center" o:hrstd="t" o:hr="t" fillcolor="#a0a0a0" stroked="f"/>
        </w:pict>
      </w:r>
    </w:p>
    <w:p w14:paraId="133BCC89" w14:textId="77777777" w:rsidR="00FF7DB7" w:rsidRPr="00FF7DB7" w:rsidRDefault="00FF7DB7" w:rsidP="00394370">
      <w:pPr>
        <w:pStyle w:val="Heading2"/>
        <w:rPr>
          <w:rFonts w:ascii="Arial" w:eastAsia="Arial" w:hAnsi="Arial" w:cs="Arial"/>
          <w:lang w:val="en"/>
        </w:rPr>
      </w:pPr>
      <w:bookmarkStart w:id="2" w:name="_41lg53nqha56" w:colFirst="0" w:colLast="0"/>
      <w:bookmarkEnd w:id="2"/>
      <w:r w:rsidRPr="00FF7DB7">
        <w:rPr>
          <w:rFonts w:ascii="Segoe UI Emoji" w:eastAsia="Arial Unicode MS" w:hAnsi="Segoe UI Emoji" w:cs="Segoe UI Emoji"/>
          <w:lang w:val="en"/>
        </w:rPr>
        <w:t>✅</w:t>
      </w:r>
      <w:r w:rsidRPr="00FF7DB7">
        <w:rPr>
          <w:rFonts w:eastAsia="Arial Unicode MS"/>
          <w:lang w:val="en"/>
        </w:rPr>
        <w:t xml:space="preserve"> Simple Definition:</w:t>
      </w:r>
    </w:p>
    <w:p w14:paraId="782262EE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3A4962" w14:textId="77777777" w:rsidR="00FF7DB7" w:rsidRPr="00FF7DB7" w:rsidRDefault="00FF7DB7" w:rsidP="00FF7DB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a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token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included in a special email link to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a user's email address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1E1770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1DFA12">
          <v:rect id="_x0000_i1026" style="width:0;height:1.5pt" o:hralign="center" o:hrstd="t" o:hr="t" fillcolor="#a0a0a0" stroked="f"/>
        </w:pict>
      </w:r>
    </w:p>
    <w:p w14:paraId="6275C734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3" w:name="_tzpqkoc2no8" w:colFirst="0" w:colLast="0"/>
      <w:bookmarkEnd w:id="3"/>
      <w:r w:rsidRPr="00FF7DB7">
        <w:rPr>
          <w:rFonts w:ascii="Segoe UI Emoji" w:eastAsia="Arial" w:hAnsi="Segoe UI Emoji" w:cs="Segoe UI Emoji"/>
          <w:lang w:val="en"/>
        </w:rPr>
        <w:t>🧠</w:t>
      </w:r>
      <w:r w:rsidRPr="00FF7DB7">
        <w:rPr>
          <w:rFonts w:eastAsia="Arial"/>
          <w:lang w:val="en"/>
        </w:rPr>
        <w:t xml:space="preserve"> Real-Life Analogy:</w:t>
      </w:r>
    </w:p>
    <w:p w14:paraId="5B67F37A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F46424" w14:textId="77777777" w:rsidR="00FF7DB7" w:rsidRPr="00FF7DB7" w:rsidRDefault="00FF7DB7" w:rsidP="00FF7DB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signing up for a bank account online:</w:t>
      </w:r>
    </w:p>
    <w:p w14:paraId="63B2843B" w14:textId="77777777" w:rsidR="00FF7DB7" w:rsidRPr="00FF7DB7" w:rsidRDefault="00FF7DB7" w:rsidP="00FF7DB7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send you a letter with a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confirmation code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87AC64" w14:textId="77777777" w:rsidR="00FF7DB7" w:rsidRPr="00FF7DB7" w:rsidRDefault="00FF7DB7" w:rsidP="00FF7DB7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 the code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click a link to prove it’s really your address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D53D1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Same thing with an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verification token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but digital.</w:t>
      </w:r>
    </w:p>
    <w:p w14:paraId="60B54A72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0F5682">
          <v:rect id="_x0000_i1027" style="width:0;height:1.5pt" o:hralign="center" o:hrstd="t" o:hr="t" fillcolor="#a0a0a0" stroked="f"/>
        </w:pict>
      </w:r>
    </w:p>
    <w:p w14:paraId="25F5E93B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4" w:name="_qyzu315g8scj" w:colFirst="0" w:colLast="0"/>
      <w:bookmarkEnd w:id="4"/>
      <w:r w:rsidRPr="00FF7DB7">
        <w:rPr>
          <w:rFonts w:ascii="Segoe UI Emoji" w:eastAsia="Arial" w:hAnsi="Segoe UI Emoji" w:cs="Segoe UI Emoji"/>
          <w:lang w:val="en"/>
        </w:rPr>
        <w:lastRenderedPageBreak/>
        <w:t>🔄</w:t>
      </w:r>
      <w:r w:rsidRPr="00FF7DB7">
        <w:rPr>
          <w:rFonts w:eastAsia="Arial"/>
          <w:lang w:val="en"/>
        </w:rPr>
        <w:t xml:space="preserve"> How It Works</w:t>
      </w:r>
    </w:p>
    <w:p w14:paraId="660152E6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D632EB" w14:textId="77777777" w:rsidR="00FF7DB7" w:rsidRPr="00FF7DB7" w:rsidRDefault="00FF7DB7" w:rsidP="00FF7DB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signs up or updates their email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C5AC1" w14:textId="77777777" w:rsidR="00FF7DB7" w:rsidRPr="00FF7DB7" w:rsidRDefault="00FF7DB7" w:rsidP="00FF7D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Backend generates a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random token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UUID or hash)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E281D8" w14:textId="77777777" w:rsidR="00FF7DB7" w:rsidRPr="00FF7DB7" w:rsidRDefault="00FF7DB7" w:rsidP="00FF7D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Token is stored temporarily in the database with: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9C0C3E" w14:textId="77777777" w:rsidR="00FF7DB7" w:rsidRPr="00FF7DB7" w:rsidRDefault="00FF7DB7" w:rsidP="00FF7DB7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Expiry time (e.g. 24 hours)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8E7904" w14:textId="77777777" w:rsidR="00FF7DB7" w:rsidRPr="00FF7DB7" w:rsidRDefault="00FF7DB7" w:rsidP="00FF7DB7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Related user ID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C58E22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Email is sent with a link:</w:t>
      </w:r>
      <w:r w:rsidRPr="00FF7DB7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F7DB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4F7A2F" wp14:editId="4D0F54E2">
            <wp:extent cx="5943600" cy="762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7DB7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https://yourapp.com/verify-email?token=abc123xyz</w:t>
      </w:r>
    </w:p>
    <w:p w14:paraId="48EA759C" w14:textId="77777777" w:rsidR="00FF7DB7" w:rsidRPr="00FF7DB7" w:rsidRDefault="00FF7DB7" w:rsidP="00FF7DB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AEB18B" w14:textId="77777777" w:rsidR="00FF7DB7" w:rsidRPr="00FF7DB7" w:rsidRDefault="00FF7DB7" w:rsidP="00FF7D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clicks the link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DE1375" w14:textId="77777777" w:rsidR="00FF7DB7" w:rsidRPr="00FF7DB7" w:rsidRDefault="00FF7DB7" w:rsidP="00FF7DB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Backend checks: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9D7A45" w14:textId="77777777" w:rsidR="00FF7DB7" w:rsidRPr="00FF7DB7" w:rsidRDefault="00FF7DB7" w:rsidP="00FF7DB7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 the token valid?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689231" w14:textId="77777777" w:rsidR="00FF7DB7" w:rsidRPr="00FF7DB7" w:rsidRDefault="00FF7DB7" w:rsidP="00FF7DB7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 it expired?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BD3591" w14:textId="77777777" w:rsidR="00FF7DB7" w:rsidRPr="00FF7DB7" w:rsidRDefault="00FF7DB7" w:rsidP="00FF7DB7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Does it match a user?</w:t>
      </w: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BCFEB9" w14:textId="77777777" w:rsidR="00FF7DB7" w:rsidRPr="00FF7DB7" w:rsidRDefault="00FF7DB7" w:rsidP="00FF7DB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all good, mark email as </w:t>
      </w:r>
      <w:r w:rsidRPr="00FF7DB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verified</w:t>
      </w:r>
      <w:r w:rsidRPr="00FF7DB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F7DB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F7DB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F84F391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76AE7D">
          <v:rect id="_x0000_i1028" style="width:0;height:1.5pt" o:hralign="center" o:hrstd="t" o:hr="t" fillcolor="#a0a0a0" stroked="f"/>
        </w:pict>
      </w:r>
    </w:p>
    <w:p w14:paraId="5A810540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5" w:name="_nabgu1hxdwtl" w:colFirst="0" w:colLast="0"/>
      <w:bookmarkEnd w:id="5"/>
      <w:r w:rsidRPr="00FF7DB7">
        <w:rPr>
          <w:rFonts w:ascii="Segoe UI Emoji" w:eastAsia="Arial" w:hAnsi="Segoe UI Emoji" w:cs="Segoe UI Emoji"/>
          <w:lang w:val="en"/>
        </w:rPr>
        <w:lastRenderedPageBreak/>
        <w:t>🧾</w:t>
      </w:r>
      <w:r w:rsidRPr="00FF7DB7">
        <w:rPr>
          <w:rFonts w:eastAsia="Arial"/>
          <w:lang w:val="en"/>
        </w:rPr>
        <w:t xml:space="preserve"> Example Token</w:t>
      </w:r>
    </w:p>
    <w:p w14:paraId="22B34098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C1C09D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384CF3" wp14:editId="6AECE0DD">
            <wp:extent cx="5943600" cy="698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7261F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df78aa65-cf41-4a82-9f80-231eaa058f4f</w:t>
      </w:r>
    </w:p>
    <w:p w14:paraId="5A4E39FE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13B119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10D596">
          <v:rect id="_x0000_i1029" style="width:0;height:1.5pt" o:hralign="center" o:hrstd="t" o:hr="t" fillcolor="#a0a0a0" stroked="f"/>
        </w:pict>
      </w:r>
    </w:p>
    <w:p w14:paraId="3C7DCE2B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6" w:name="_y0n7q6m7i5y" w:colFirst="0" w:colLast="0"/>
      <w:bookmarkEnd w:id="6"/>
      <w:r w:rsidRPr="00FF7DB7">
        <w:rPr>
          <w:rFonts w:ascii="Segoe UI Emoji" w:eastAsia="Arial" w:hAnsi="Segoe UI Emoji" w:cs="Segoe UI Emoji"/>
          <w:lang w:val="en"/>
        </w:rPr>
        <w:t>🔒</w:t>
      </w:r>
      <w:r w:rsidRPr="00FF7DB7">
        <w:rPr>
          <w:rFonts w:eastAsia="Arial"/>
          <w:lang w:val="en"/>
        </w:rPr>
        <w:t xml:space="preserve"> Security Best Practices</w:t>
      </w:r>
    </w:p>
    <w:p w14:paraId="415B2967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502FD4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7B6F48" wp14:editId="4668CD56">
            <wp:extent cx="5943600" cy="1993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7C8EE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4025"/>
      </w:tblGrid>
      <w:tr w:rsidR="00FF7DB7" w:rsidRPr="00FF7DB7" w14:paraId="79D84B54" w14:textId="77777777" w:rsidTr="00946108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4866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4725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Why?</w:t>
            </w:r>
          </w:p>
        </w:tc>
      </w:tr>
      <w:tr w:rsidR="00FF7DB7" w:rsidRPr="00FF7DB7" w14:paraId="6F166626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BD23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7DB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random, long tokens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F003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brute-force attacks</w:t>
            </w:r>
          </w:p>
        </w:tc>
      </w:tr>
      <w:tr w:rsidR="00FF7DB7" w:rsidRPr="00FF7DB7" w14:paraId="48C81E59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9AF73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7DB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Set </w:t>
            </w: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expiry time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9B22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token reuse</w:t>
            </w:r>
          </w:p>
        </w:tc>
      </w:tr>
      <w:tr w:rsidR="00FF7DB7" w:rsidRPr="00FF7DB7" w14:paraId="3ECA1B45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229C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7DB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9231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token sniffing</w:t>
            </w:r>
          </w:p>
        </w:tc>
      </w:tr>
      <w:tr w:rsidR="00FF7DB7" w:rsidRPr="00FF7DB7" w14:paraId="561D2E35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50C1E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F7DB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store token in email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3E0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store it securely in the database</w:t>
            </w:r>
          </w:p>
        </w:tc>
      </w:tr>
      <w:tr w:rsidR="00FF7DB7" w:rsidRPr="00FF7DB7" w14:paraId="1737D88A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8C2F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Invalidate after use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B441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Mark token as used or delete it</w:t>
            </w:r>
          </w:p>
        </w:tc>
      </w:tr>
    </w:tbl>
    <w:p w14:paraId="547ADF14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DED613">
          <v:rect id="_x0000_i1030" style="width:0;height:1.5pt" o:hralign="center" o:hrstd="t" o:hr="t" fillcolor="#a0a0a0" stroked="f"/>
        </w:pict>
      </w:r>
    </w:p>
    <w:p w14:paraId="08CCF4E9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7" w:name="_unymhebcptx2" w:colFirst="0" w:colLast="0"/>
      <w:bookmarkEnd w:id="7"/>
      <w:r w:rsidRPr="00FF7DB7">
        <w:rPr>
          <w:rFonts w:ascii="Segoe UI Emoji" w:eastAsia="Arial" w:hAnsi="Segoe UI Emoji" w:cs="Segoe UI Emoji"/>
          <w:lang w:val="en"/>
        </w:rPr>
        <w:t>📦</w:t>
      </w:r>
      <w:r w:rsidRPr="00FF7DB7">
        <w:rPr>
          <w:rFonts w:eastAsia="Arial"/>
          <w:lang w:val="en"/>
        </w:rPr>
        <w:t xml:space="preserve"> Where It’s Used</w:t>
      </w:r>
    </w:p>
    <w:p w14:paraId="39DC3EAD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5D36E2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9A2E37" wp14:editId="5EEBC2E1">
            <wp:extent cx="5943600" cy="1600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F533F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4310"/>
      </w:tblGrid>
      <w:tr w:rsidR="00FF7DB7" w:rsidRPr="00FF7DB7" w14:paraId="7C85F7A4" w14:textId="77777777" w:rsidTr="00946108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954E0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100A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FF7DB7" w:rsidRPr="00FF7DB7" w14:paraId="5EB41BFE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4EA2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🆕</w:t>
            </w: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 signup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760AA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 user owns the provided email</w:t>
            </w:r>
          </w:p>
        </w:tc>
      </w:tr>
      <w:tr w:rsidR="00FF7DB7" w:rsidRPr="00FF7DB7" w14:paraId="1DEDE1EF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CEFE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 change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C4E9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 new email before applying it</w:t>
            </w:r>
          </w:p>
        </w:tc>
      </w:tr>
      <w:tr w:rsidR="00FF7DB7" w:rsidRPr="00FF7DB7" w14:paraId="136DA8FE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45A5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Password reset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B125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password reset abuse</w:t>
            </w:r>
          </w:p>
        </w:tc>
      </w:tr>
      <w:tr w:rsidR="00FF7DB7" w:rsidRPr="00FF7DB7" w14:paraId="22FB1DF1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D5DD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Legal/account verification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164F7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by some services for compliance</w:t>
            </w:r>
          </w:p>
        </w:tc>
      </w:tr>
    </w:tbl>
    <w:p w14:paraId="16B86199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C77709">
          <v:rect id="_x0000_i1031" style="width:0;height:1.5pt" o:hralign="center" o:hrstd="t" o:hr="t" fillcolor="#a0a0a0" stroked="f"/>
        </w:pict>
      </w:r>
    </w:p>
    <w:p w14:paraId="3A84E327" w14:textId="77777777" w:rsidR="00FF7DB7" w:rsidRPr="00FF7DB7" w:rsidRDefault="00FF7DB7" w:rsidP="00394370">
      <w:pPr>
        <w:pStyle w:val="Heading2"/>
        <w:rPr>
          <w:rFonts w:eastAsia="Arial"/>
          <w:lang w:val="en"/>
        </w:rPr>
      </w:pPr>
      <w:bookmarkStart w:id="8" w:name="_s2ga8w3ri45y" w:colFirst="0" w:colLast="0"/>
      <w:bookmarkEnd w:id="8"/>
      <w:r w:rsidRPr="00FF7DB7">
        <w:rPr>
          <w:rFonts w:ascii="Segoe UI Emoji" w:eastAsia="Arial" w:hAnsi="Segoe UI Emoji" w:cs="Segoe UI Emoji"/>
          <w:lang w:val="en"/>
        </w:rPr>
        <w:t>📌</w:t>
      </w:r>
      <w:r w:rsidRPr="00FF7DB7">
        <w:rPr>
          <w:rFonts w:eastAsia="Arial"/>
          <w:lang w:val="en"/>
        </w:rPr>
        <w:t xml:space="preserve"> Summary</w:t>
      </w:r>
    </w:p>
    <w:p w14:paraId="170B2E54" w14:textId="77777777" w:rsidR="00FF7DB7" w:rsidRPr="00FF7DB7" w:rsidRDefault="00FF7DB7" w:rsidP="00FF7DB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D1A38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7DB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A015D8" wp14:editId="3972CCB8">
            <wp:extent cx="5943600" cy="1917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397AE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4445"/>
      </w:tblGrid>
      <w:tr w:rsidR="00FF7DB7" w:rsidRPr="00FF7DB7" w14:paraId="5A86F236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D709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5288" w14:textId="77777777" w:rsidR="00FF7DB7" w:rsidRPr="00FF7DB7" w:rsidRDefault="00FF7DB7" w:rsidP="00FF7DB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FF7DB7" w:rsidRPr="00FF7DB7" w14:paraId="181EFA55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F469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1E1C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a user </w:t>
            </w: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owns the email address</w:t>
            </w:r>
          </w:p>
        </w:tc>
      </w:tr>
      <w:tr w:rsidR="00FF7DB7" w:rsidRPr="00FF7DB7" w14:paraId="066A142B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4067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B219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One-time-use token (random string or hash)</w:t>
            </w:r>
          </w:p>
        </w:tc>
      </w:tr>
      <w:tr w:rsidR="00FF7DB7" w:rsidRPr="00FF7DB7" w14:paraId="29096BAF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7A1B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Lifetime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D3866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 (e.g. 15 minutes to 24 hours)</w:t>
            </w:r>
          </w:p>
        </w:tc>
      </w:tr>
      <w:tr w:rsidR="00FF7DB7" w:rsidRPr="00FF7DB7" w14:paraId="749AF0E9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EF1D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23DF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Sent via </w:t>
            </w:r>
            <w:r w:rsidRPr="00FF7DB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link</w:t>
            </w:r>
          </w:p>
        </w:tc>
      </w:tr>
      <w:tr w:rsidR="00FF7DB7" w:rsidRPr="00FF7DB7" w14:paraId="1D1EB955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8FEBF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Risk if stolen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D901" w14:textId="77777777" w:rsidR="00FF7DB7" w:rsidRPr="00FF7DB7" w:rsidRDefault="00FF7DB7" w:rsidP="00FF7DB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7DB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— but limited due to expiration</w:t>
            </w:r>
          </w:p>
        </w:tc>
      </w:tr>
    </w:tbl>
    <w:p w14:paraId="3EB8ADAC" w14:textId="77777777" w:rsidR="00FF7DB7" w:rsidRPr="00FF7DB7" w:rsidRDefault="00000000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2E6FD6">
          <v:rect id="_x0000_i1032" style="width:0;height:1.5pt" o:hralign="center" o:hrstd="t" o:hr="t" fillcolor="#a0a0a0" stroked="f"/>
        </w:pict>
      </w:r>
    </w:p>
    <w:p w14:paraId="4DEB7760" w14:textId="77777777" w:rsidR="00FF7DB7" w:rsidRPr="00FF7DB7" w:rsidRDefault="00FF7DB7" w:rsidP="00FF7DB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FBF4E4" w14:textId="77777777" w:rsidR="00A70480" w:rsidRPr="00FF7DB7" w:rsidRDefault="00A70480" w:rsidP="00FF7DB7"/>
    <w:sectPr w:rsidR="00A70480" w:rsidRPr="00FF7DB7" w:rsidSect="00FF7D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A6B7D"/>
    <w:multiLevelType w:val="multilevel"/>
    <w:tmpl w:val="B2B2D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E43B53"/>
    <w:multiLevelType w:val="multilevel"/>
    <w:tmpl w:val="3C4446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07570484">
    <w:abstractNumId w:val="0"/>
  </w:num>
  <w:num w:numId="2" w16cid:durableId="937643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B7"/>
    <w:rsid w:val="002D1F4F"/>
    <w:rsid w:val="00394370"/>
    <w:rsid w:val="00711B4D"/>
    <w:rsid w:val="00854D6A"/>
    <w:rsid w:val="008952B3"/>
    <w:rsid w:val="00A70480"/>
    <w:rsid w:val="00FD6DB0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C091"/>
  <w15:chartTrackingRefBased/>
  <w15:docId w15:val="{15EE3DA7-745D-4377-8350-88DDFC1E0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2026-01-24T15:57:00Z</dcterms:modified>
</cp:coreProperties>
</file>