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9C7D27" w14:textId="77777777" w:rsidR="00692307" w:rsidRDefault="00692307" w:rsidP="00692307">
      <w:pPr>
        <w:pStyle w:val="Heading1"/>
      </w:pPr>
      <w:r w:rsidRPr="00027342">
        <w:t>RSA</w:t>
      </w:r>
    </w:p>
    <w:p w14:paraId="6C7A4B55" w14:textId="77777777" w:rsidR="00692307" w:rsidRPr="00027342" w:rsidRDefault="00692307" w:rsidP="00692307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AA8F9FC" w14:textId="77777777" w:rsidR="00692307" w:rsidRPr="00027342" w:rsidRDefault="00692307" w:rsidP="00692307">
      <w:pPr>
        <w:rPr>
          <w:rFonts w:ascii="Roboto Mono" w:hAnsi="Roboto Mono"/>
        </w:rPr>
      </w:pPr>
      <w:r w:rsidRPr="00027342">
        <w:rPr>
          <w:rFonts w:ascii="Roboto Mono" w:hAnsi="Roboto Mono"/>
          <w:b/>
          <w:bCs/>
        </w:rPr>
        <w:t>RSA</w:t>
      </w:r>
      <w:r w:rsidRPr="00027342">
        <w:rPr>
          <w:rFonts w:ascii="Roboto Mono" w:hAnsi="Roboto Mono"/>
        </w:rPr>
        <w:t xml:space="preserve"> is one of the most widely used </w:t>
      </w:r>
      <w:r w:rsidRPr="00027342">
        <w:rPr>
          <w:rFonts w:ascii="Roboto Mono" w:hAnsi="Roboto Mono"/>
          <w:b/>
          <w:bCs/>
        </w:rPr>
        <w:t>asymmetric encryption algorithms</w:t>
      </w:r>
      <w:r w:rsidRPr="00027342">
        <w:rPr>
          <w:rFonts w:ascii="Roboto Mono" w:hAnsi="Roboto Mono"/>
        </w:rPr>
        <w:t xml:space="preserve">, named after its creators </w:t>
      </w:r>
      <w:r w:rsidRPr="00027342">
        <w:rPr>
          <w:rFonts w:ascii="Roboto Mono" w:hAnsi="Roboto Mono"/>
          <w:b/>
          <w:bCs/>
        </w:rPr>
        <w:t>Rivest, Shamir, and Adleman</w:t>
      </w:r>
      <w:r w:rsidRPr="00027342">
        <w:rPr>
          <w:rFonts w:ascii="Roboto Mono" w:hAnsi="Roboto Mono"/>
        </w:rPr>
        <w:t xml:space="preserve">. Unlike symmetric encryption (one key), RSA uses </w:t>
      </w:r>
      <w:r w:rsidRPr="00027342">
        <w:rPr>
          <w:rFonts w:ascii="Roboto Mono" w:hAnsi="Roboto Mono"/>
          <w:b/>
          <w:bCs/>
        </w:rPr>
        <w:t>two keys</w:t>
      </w:r>
      <w:r w:rsidRPr="00027342">
        <w:rPr>
          <w:rFonts w:ascii="Roboto Mono" w:hAnsi="Roboto Mono"/>
        </w:rPr>
        <w:t xml:space="preserve">: a </w:t>
      </w:r>
      <w:r w:rsidRPr="00027342">
        <w:rPr>
          <w:rFonts w:ascii="Roboto Mono" w:hAnsi="Roboto Mono"/>
          <w:b/>
          <w:bCs/>
        </w:rPr>
        <w:t>public key</w:t>
      </w:r>
      <w:r w:rsidRPr="00027342">
        <w:rPr>
          <w:rFonts w:ascii="Roboto Mono" w:hAnsi="Roboto Mono"/>
        </w:rPr>
        <w:t xml:space="preserve"> and a </w:t>
      </w:r>
      <w:r w:rsidRPr="00027342">
        <w:rPr>
          <w:rFonts w:ascii="Roboto Mono" w:hAnsi="Roboto Mono"/>
          <w:b/>
          <w:bCs/>
        </w:rPr>
        <w:t>private key</w:t>
      </w:r>
      <w:r w:rsidRPr="00027342">
        <w:rPr>
          <w:rFonts w:ascii="Roboto Mono" w:hAnsi="Roboto Mono"/>
        </w:rPr>
        <w:t>.</w:t>
      </w:r>
    </w:p>
    <w:p w14:paraId="2F8B0700" w14:textId="77777777" w:rsidR="00692307" w:rsidRPr="00027342" w:rsidRDefault="00692307" w:rsidP="00692307">
      <w:pPr>
        <w:rPr>
          <w:rFonts w:ascii="Roboto Mono" w:hAnsi="Roboto Mono"/>
        </w:rPr>
      </w:pPr>
      <w:r>
        <w:rPr>
          <w:rFonts w:ascii="Roboto Mono" w:hAnsi="Roboto Mono"/>
        </w:rPr>
        <w:pict w14:anchorId="154B1447">
          <v:rect id="_x0000_i1025" style="width:0;height:1.5pt" o:hralign="center" o:hrstd="t" o:hr="t" fillcolor="#a0a0a0" stroked="f"/>
        </w:pict>
      </w:r>
    </w:p>
    <w:p w14:paraId="0398454C" w14:textId="77777777" w:rsidR="00692307" w:rsidRDefault="00692307" w:rsidP="00692307">
      <w:pPr>
        <w:pStyle w:val="Heading2"/>
      </w:pPr>
      <w:r w:rsidRPr="00027342">
        <w:t>Key Features of RSA</w:t>
      </w:r>
    </w:p>
    <w:p w14:paraId="03A7343A" w14:textId="77777777" w:rsidR="00692307" w:rsidRPr="00027342" w:rsidRDefault="00692307" w:rsidP="00692307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08B50B7" w14:textId="77777777" w:rsidR="00692307" w:rsidRPr="00027342" w:rsidRDefault="00692307" w:rsidP="00692307">
      <w:pPr>
        <w:numPr>
          <w:ilvl w:val="0"/>
          <w:numId w:val="1"/>
        </w:numPr>
        <w:rPr>
          <w:rFonts w:ascii="Roboto Mono" w:hAnsi="Roboto Mono"/>
        </w:rPr>
      </w:pPr>
      <w:r w:rsidRPr="00027342">
        <w:rPr>
          <w:rFonts w:ascii="Roboto Mono" w:hAnsi="Roboto Mono"/>
          <w:b/>
          <w:bCs/>
        </w:rPr>
        <w:t>Type:</w:t>
      </w:r>
      <w:r w:rsidRPr="00027342">
        <w:rPr>
          <w:rFonts w:ascii="Roboto Mono" w:hAnsi="Roboto Mono"/>
        </w:rPr>
        <w:t xml:space="preserve"> Asymmetric encryption (public &amp; private key)</w:t>
      </w:r>
    </w:p>
    <w:p w14:paraId="3BA4466F" w14:textId="77777777" w:rsidR="00692307" w:rsidRPr="00027342" w:rsidRDefault="00692307" w:rsidP="00692307">
      <w:pPr>
        <w:numPr>
          <w:ilvl w:val="0"/>
          <w:numId w:val="1"/>
        </w:numPr>
        <w:rPr>
          <w:rFonts w:ascii="Roboto Mono" w:hAnsi="Roboto Mono"/>
        </w:rPr>
      </w:pPr>
      <w:r w:rsidRPr="00027342">
        <w:rPr>
          <w:rFonts w:ascii="Roboto Mono" w:hAnsi="Roboto Mono"/>
          <w:b/>
          <w:bCs/>
        </w:rPr>
        <w:t>Key sizes:</w:t>
      </w:r>
      <w:r w:rsidRPr="00027342">
        <w:rPr>
          <w:rFonts w:ascii="Roboto Mono" w:hAnsi="Roboto Mono"/>
        </w:rPr>
        <w:t xml:space="preserve"> Usually </w:t>
      </w:r>
      <w:r w:rsidRPr="00027342">
        <w:rPr>
          <w:rFonts w:ascii="Roboto Mono" w:hAnsi="Roboto Mono"/>
          <w:b/>
          <w:bCs/>
        </w:rPr>
        <w:t>1024, 2048, or 4096 bits</w:t>
      </w:r>
      <w:r w:rsidRPr="00027342">
        <w:rPr>
          <w:rFonts w:ascii="Roboto Mono" w:hAnsi="Roboto Mono"/>
        </w:rPr>
        <w:t xml:space="preserve"> (longer keys = more secure)</w:t>
      </w:r>
    </w:p>
    <w:p w14:paraId="282EF4E1" w14:textId="77777777" w:rsidR="00692307" w:rsidRPr="00027342" w:rsidRDefault="00692307" w:rsidP="00692307">
      <w:pPr>
        <w:numPr>
          <w:ilvl w:val="0"/>
          <w:numId w:val="1"/>
        </w:numPr>
        <w:rPr>
          <w:rFonts w:ascii="Roboto Mono" w:hAnsi="Roboto Mono"/>
        </w:rPr>
      </w:pPr>
      <w:r w:rsidRPr="00027342">
        <w:rPr>
          <w:rFonts w:ascii="Roboto Mono" w:hAnsi="Roboto Mono"/>
          <w:b/>
          <w:bCs/>
        </w:rPr>
        <w:t>Security:</w:t>
      </w:r>
      <w:r w:rsidRPr="00027342">
        <w:rPr>
          <w:rFonts w:ascii="Roboto Mono" w:hAnsi="Roboto Mono"/>
        </w:rPr>
        <w:t xml:space="preserve"> Based on the </w:t>
      </w:r>
      <w:r w:rsidRPr="00027342">
        <w:rPr>
          <w:rFonts w:ascii="Roboto Mono" w:hAnsi="Roboto Mono"/>
          <w:b/>
          <w:bCs/>
        </w:rPr>
        <w:t>difficulty of factoring large prime numbers</w:t>
      </w:r>
    </w:p>
    <w:p w14:paraId="2C752C70" w14:textId="77777777" w:rsidR="00692307" w:rsidRPr="00027342" w:rsidRDefault="00692307" w:rsidP="00692307">
      <w:pPr>
        <w:numPr>
          <w:ilvl w:val="0"/>
          <w:numId w:val="1"/>
        </w:numPr>
        <w:rPr>
          <w:rFonts w:ascii="Roboto Mono" w:hAnsi="Roboto Mono"/>
        </w:rPr>
      </w:pPr>
      <w:r w:rsidRPr="00027342">
        <w:rPr>
          <w:rFonts w:ascii="Roboto Mono" w:hAnsi="Roboto Mono"/>
          <w:b/>
          <w:bCs/>
        </w:rPr>
        <w:t>Use cases:</w:t>
      </w:r>
      <w:r w:rsidRPr="00027342">
        <w:rPr>
          <w:rFonts w:ascii="Roboto Mono" w:hAnsi="Roboto Mono"/>
        </w:rPr>
        <w:t xml:space="preserve"> Encrypting small data, secure key exchange, digital signatures</w:t>
      </w:r>
    </w:p>
    <w:p w14:paraId="26369038" w14:textId="77777777" w:rsidR="00692307" w:rsidRPr="00027342" w:rsidRDefault="00692307" w:rsidP="00692307">
      <w:pPr>
        <w:rPr>
          <w:rFonts w:ascii="Roboto Mono" w:hAnsi="Roboto Mono"/>
        </w:rPr>
      </w:pPr>
      <w:r>
        <w:rPr>
          <w:rFonts w:ascii="Roboto Mono" w:hAnsi="Roboto Mono"/>
        </w:rPr>
        <w:pict w14:anchorId="7C55B6FD">
          <v:rect id="_x0000_i1026" style="width:0;height:1.5pt" o:hralign="center" o:hrstd="t" o:hr="t" fillcolor="#a0a0a0" stroked="f"/>
        </w:pict>
      </w:r>
    </w:p>
    <w:p w14:paraId="16476B6B" w14:textId="77777777" w:rsidR="00692307" w:rsidRDefault="00692307" w:rsidP="00692307">
      <w:pPr>
        <w:pStyle w:val="Heading2"/>
      </w:pPr>
      <w:r w:rsidRPr="00027342">
        <w:t>How RSA works (simplified)</w:t>
      </w:r>
    </w:p>
    <w:p w14:paraId="4CF0AEC1" w14:textId="77777777" w:rsidR="00692307" w:rsidRPr="00027342" w:rsidRDefault="00692307" w:rsidP="00692307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86CF582" w14:textId="77777777" w:rsidR="00692307" w:rsidRPr="00027342" w:rsidRDefault="00692307" w:rsidP="00692307">
      <w:pPr>
        <w:rPr>
          <w:rFonts w:ascii="Roboto Mono" w:hAnsi="Roboto Mono"/>
          <w:b/>
          <w:bCs/>
        </w:rPr>
      </w:pPr>
      <w:r w:rsidRPr="00027342">
        <w:rPr>
          <w:rFonts w:ascii="Roboto Mono" w:hAnsi="Roboto Mono"/>
          <w:b/>
          <w:bCs/>
        </w:rPr>
        <w:t>Encryption</w:t>
      </w:r>
    </w:p>
    <w:p w14:paraId="17135C70" w14:textId="77777777" w:rsidR="00692307" w:rsidRPr="00027342" w:rsidRDefault="00692307" w:rsidP="00692307">
      <w:pPr>
        <w:numPr>
          <w:ilvl w:val="0"/>
          <w:numId w:val="2"/>
        </w:numPr>
        <w:rPr>
          <w:rFonts w:ascii="Roboto Mono" w:hAnsi="Roboto Mono"/>
        </w:rPr>
      </w:pPr>
      <w:r w:rsidRPr="00027342">
        <w:rPr>
          <w:rFonts w:ascii="Roboto Mono" w:hAnsi="Roboto Mono"/>
        </w:rPr>
        <w:t xml:space="preserve">The sender gets the receiver’s </w:t>
      </w:r>
      <w:r w:rsidRPr="00027342">
        <w:rPr>
          <w:rFonts w:ascii="Roboto Mono" w:hAnsi="Roboto Mono"/>
          <w:b/>
          <w:bCs/>
        </w:rPr>
        <w:t>public key</w:t>
      </w:r>
    </w:p>
    <w:p w14:paraId="5CCDF0DA" w14:textId="77777777" w:rsidR="00692307" w:rsidRPr="00027342" w:rsidRDefault="00692307" w:rsidP="00692307">
      <w:pPr>
        <w:numPr>
          <w:ilvl w:val="0"/>
          <w:numId w:val="2"/>
        </w:numPr>
        <w:rPr>
          <w:rFonts w:ascii="Roboto Mono" w:hAnsi="Roboto Mono"/>
        </w:rPr>
      </w:pPr>
      <w:r w:rsidRPr="00027342">
        <w:rPr>
          <w:rFonts w:ascii="Roboto Mono" w:hAnsi="Roboto Mono"/>
        </w:rPr>
        <w:t>Encrypts the message using the public key:</w:t>
      </w:r>
    </w:p>
    <w:p w14:paraId="639DD5ED" w14:textId="77777777" w:rsidR="00692307" w:rsidRPr="00027342" w:rsidRDefault="00692307" w:rsidP="00692307">
      <w:pPr>
        <w:numPr>
          <w:ilvl w:val="0"/>
          <w:numId w:val="2"/>
        </w:numPr>
        <w:tabs>
          <w:tab w:val="clear" w:pos="720"/>
        </w:tabs>
        <w:rPr>
          <w:rFonts w:ascii="Roboto Mono" w:hAnsi="Roboto Mono"/>
        </w:rPr>
      </w:pPr>
      <w:r w:rsidRPr="00027342">
        <w:rPr>
          <w:rFonts w:ascii="Roboto Mono" w:hAnsi="Roboto Mono"/>
        </w:rPr>
        <w:t xml:space="preserve">Plaintext </w:t>
      </w:r>
      <w:r w:rsidRPr="00027342">
        <w:rPr>
          <w:rFonts w:ascii="Arial" w:hAnsi="Arial" w:cs="Arial"/>
        </w:rPr>
        <w:t>→</w:t>
      </w:r>
      <w:r w:rsidRPr="00027342">
        <w:rPr>
          <w:rFonts w:ascii="Roboto Mono" w:hAnsi="Roboto Mono"/>
        </w:rPr>
        <w:t xml:space="preserve"> (Receiver</w:t>
      </w:r>
      <w:r w:rsidRPr="00027342">
        <w:rPr>
          <w:rFonts w:ascii="Roboto Mono" w:hAnsi="Roboto Mono" w:cs="Roboto Mono"/>
        </w:rPr>
        <w:t>’</w:t>
      </w:r>
      <w:r w:rsidRPr="00027342">
        <w:rPr>
          <w:rFonts w:ascii="Roboto Mono" w:hAnsi="Roboto Mono"/>
        </w:rPr>
        <w:t xml:space="preserve">s Public Key) </w:t>
      </w:r>
      <w:r w:rsidRPr="00027342">
        <w:rPr>
          <w:rFonts w:ascii="Arial" w:hAnsi="Arial" w:cs="Arial"/>
        </w:rPr>
        <w:t>→</w:t>
      </w:r>
      <w:r w:rsidRPr="00027342">
        <w:rPr>
          <w:rFonts w:ascii="Roboto Mono" w:hAnsi="Roboto Mono"/>
        </w:rPr>
        <w:t xml:space="preserve"> Ciphertext</w:t>
      </w:r>
    </w:p>
    <w:p w14:paraId="3924D32B" w14:textId="77777777" w:rsidR="00692307" w:rsidRPr="00027342" w:rsidRDefault="00692307" w:rsidP="00692307">
      <w:pPr>
        <w:rPr>
          <w:rFonts w:ascii="Roboto Mono" w:hAnsi="Roboto Mono"/>
          <w:b/>
          <w:bCs/>
        </w:rPr>
      </w:pPr>
      <w:r w:rsidRPr="00027342">
        <w:rPr>
          <w:rFonts w:ascii="Roboto Mono" w:hAnsi="Roboto Mono"/>
          <w:b/>
          <w:bCs/>
        </w:rPr>
        <w:t>Decryption</w:t>
      </w:r>
    </w:p>
    <w:p w14:paraId="54C5EBF1" w14:textId="77777777" w:rsidR="00692307" w:rsidRPr="00027342" w:rsidRDefault="00692307" w:rsidP="00692307">
      <w:pPr>
        <w:numPr>
          <w:ilvl w:val="0"/>
          <w:numId w:val="3"/>
        </w:numPr>
        <w:rPr>
          <w:rFonts w:ascii="Roboto Mono" w:hAnsi="Roboto Mono"/>
        </w:rPr>
      </w:pPr>
      <w:r w:rsidRPr="00027342">
        <w:rPr>
          <w:rFonts w:ascii="Roboto Mono" w:hAnsi="Roboto Mono"/>
        </w:rPr>
        <w:t xml:space="preserve">Receiver uses their </w:t>
      </w:r>
      <w:r w:rsidRPr="00027342">
        <w:rPr>
          <w:rFonts w:ascii="Roboto Mono" w:hAnsi="Roboto Mono"/>
          <w:b/>
          <w:bCs/>
        </w:rPr>
        <w:t>private key</w:t>
      </w:r>
      <w:r w:rsidRPr="00027342">
        <w:rPr>
          <w:rFonts w:ascii="Roboto Mono" w:hAnsi="Roboto Mono"/>
        </w:rPr>
        <w:t xml:space="preserve"> to decrypt:</w:t>
      </w:r>
    </w:p>
    <w:p w14:paraId="47F955CA" w14:textId="77777777" w:rsidR="00692307" w:rsidRPr="00027342" w:rsidRDefault="00692307" w:rsidP="00692307">
      <w:pPr>
        <w:numPr>
          <w:ilvl w:val="0"/>
          <w:numId w:val="3"/>
        </w:numPr>
        <w:tabs>
          <w:tab w:val="clear" w:pos="720"/>
        </w:tabs>
        <w:rPr>
          <w:rFonts w:ascii="Roboto Mono" w:hAnsi="Roboto Mono"/>
        </w:rPr>
      </w:pPr>
      <w:r w:rsidRPr="00027342">
        <w:rPr>
          <w:rFonts w:ascii="Roboto Mono" w:hAnsi="Roboto Mono"/>
        </w:rPr>
        <w:t xml:space="preserve">Ciphertext </w:t>
      </w:r>
      <w:r w:rsidRPr="00027342">
        <w:rPr>
          <w:rFonts w:ascii="Arial" w:hAnsi="Arial" w:cs="Arial"/>
        </w:rPr>
        <w:t>→</w:t>
      </w:r>
      <w:r w:rsidRPr="00027342">
        <w:rPr>
          <w:rFonts w:ascii="Roboto Mono" w:hAnsi="Roboto Mono"/>
        </w:rPr>
        <w:t xml:space="preserve"> (Receiver</w:t>
      </w:r>
      <w:r w:rsidRPr="00027342">
        <w:rPr>
          <w:rFonts w:ascii="Roboto Mono" w:hAnsi="Roboto Mono" w:cs="Roboto Mono"/>
        </w:rPr>
        <w:t>’</w:t>
      </w:r>
      <w:r w:rsidRPr="00027342">
        <w:rPr>
          <w:rFonts w:ascii="Roboto Mono" w:hAnsi="Roboto Mono"/>
        </w:rPr>
        <w:t xml:space="preserve">s Private Key) </w:t>
      </w:r>
      <w:r w:rsidRPr="00027342">
        <w:rPr>
          <w:rFonts w:ascii="Arial" w:hAnsi="Arial" w:cs="Arial"/>
        </w:rPr>
        <w:t>→</w:t>
      </w:r>
      <w:r w:rsidRPr="00027342">
        <w:rPr>
          <w:rFonts w:ascii="Roboto Mono" w:hAnsi="Roboto Mono"/>
        </w:rPr>
        <w:t xml:space="preserve"> Plaintext</w:t>
      </w:r>
    </w:p>
    <w:p w14:paraId="435D0D09" w14:textId="77777777" w:rsidR="00692307" w:rsidRPr="00027342" w:rsidRDefault="00692307" w:rsidP="00692307">
      <w:pPr>
        <w:rPr>
          <w:rFonts w:ascii="Roboto Mono" w:hAnsi="Roboto Mono"/>
        </w:rPr>
      </w:pPr>
      <w:r w:rsidRPr="00027342">
        <w:rPr>
          <w:rFonts w:ascii="Roboto Mono" w:hAnsi="Roboto Mono"/>
          <w:b/>
          <w:bCs/>
        </w:rPr>
        <w:t>Important:</w:t>
      </w:r>
    </w:p>
    <w:p w14:paraId="63C9E643" w14:textId="77777777" w:rsidR="00692307" w:rsidRPr="00027342" w:rsidRDefault="00692307" w:rsidP="00692307">
      <w:pPr>
        <w:numPr>
          <w:ilvl w:val="0"/>
          <w:numId w:val="4"/>
        </w:numPr>
        <w:rPr>
          <w:rFonts w:ascii="Roboto Mono" w:hAnsi="Roboto Mono"/>
        </w:rPr>
      </w:pPr>
      <w:r w:rsidRPr="00027342">
        <w:rPr>
          <w:rFonts w:ascii="Roboto Mono" w:hAnsi="Roboto Mono"/>
        </w:rPr>
        <w:t>Public key can be shared openly</w:t>
      </w:r>
    </w:p>
    <w:p w14:paraId="539389EE" w14:textId="77777777" w:rsidR="00692307" w:rsidRPr="00027342" w:rsidRDefault="00692307" w:rsidP="00692307">
      <w:pPr>
        <w:numPr>
          <w:ilvl w:val="0"/>
          <w:numId w:val="4"/>
        </w:numPr>
        <w:rPr>
          <w:rFonts w:ascii="Roboto Mono" w:hAnsi="Roboto Mono"/>
        </w:rPr>
      </w:pPr>
      <w:r w:rsidRPr="00027342">
        <w:rPr>
          <w:rFonts w:ascii="Roboto Mono" w:hAnsi="Roboto Mono"/>
        </w:rPr>
        <w:t>Private key must remain secret</w:t>
      </w:r>
    </w:p>
    <w:p w14:paraId="5E1F5763" w14:textId="77777777" w:rsidR="00692307" w:rsidRPr="00027342" w:rsidRDefault="00692307" w:rsidP="00692307">
      <w:pPr>
        <w:rPr>
          <w:rFonts w:ascii="Roboto Mono" w:hAnsi="Roboto Mono"/>
        </w:rPr>
      </w:pPr>
      <w:r>
        <w:rPr>
          <w:rFonts w:ascii="Roboto Mono" w:hAnsi="Roboto Mono"/>
        </w:rPr>
        <w:pict w14:anchorId="7F5A07E2">
          <v:rect id="_x0000_i1027" style="width:0;height:1.5pt" o:hralign="center" o:hrstd="t" o:hr="t" fillcolor="#a0a0a0" stroked="f"/>
        </w:pict>
      </w:r>
    </w:p>
    <w:p w14:paraId="73684854" w14:textId="77777777" w:rsidR="00692307" w:rsidRDefault="00692307" w:rsidP="00692307">
      <w:pPr>
        <w:pStyle w:val="Heading2"/>
      </w:pPr>
      <w:r w:rsidRPr="00027342">
        <w:t>Key Points</w:t>
      </w:r>
    </w:p>
    <w:p w14:paraId="02ABB6C8" w14:textId="77777777" w:rsidR="00692307" w:rsidRPr="00027342" w:rsidRDefault="00692307" w:rsidP="00692307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08FB84D" w14:textId="77777777" w:rsidR="00692307" w:rsidRPr="00027342" w:rsidRDefault="00692307" w:rsidP="00692307">
      <w:pPr>
        <w:numPr>
          <w:ilvl w:val="0"/>
          <w:numId w:val="5"/>
        </w:numPr>
        <w:rPr>
          <w:rFonts w:ascii="Roboto Mono" w:hAnsi="Roboto Mono"/>
        </w:rPr>
      </w:pPr>
      <w:r w:rsidRPr="00027342">
        <w:rPr>
          <w:rFonts w:ascii="Roboto Mono" w:hAnsi="Roboto Mono"/>
        </w:rPr>
        <w:t xml:space="preserve">Can </w:t>
      </w:r>
      <w:r w:rsidRPr="00027342">
        <w:rPr>
          <w:rFonts w:ascii="Roboto Mono" w:hAnsi="Roboto Mono"/>
          <w:b/>
          <w:bCs/>
        </w:rPr>
        <w:t>encrypt data</w:t>
      </w:r>
      <w:r w:rsidRPr="00027342">
        <w:rPr>
          <w:rFonts w:ascii="Roboto Mono" w:hAnsi="Roboto Mono"/>
        </w:rPr>
        <w:t xml:space="preserve"> and </w:t>
      </w:r>
      <w:r w:rsidRPr="00027342">
        <w:rPr>
          <w:rFonts w:ascii="Roboto Mono" w:hAnsi="Roboto Mono"/>
          <w:b/>
          <w:bCs/>
        </w:rPr>
        <w:t>verify authenticity</w:t>
      </w:r>
      <w:r w:rsidRPr="00027342">
        <w:rPr>
          <w:rFonts w:ascii="Roboto Mono" w:hAnsi="Roboto Mono"/>
        </w:rPr>
        <w:t xml:space="preserve"> (digital signatures)</w:t>
      </w:r>
    </w:p>
    <w:p w14:paraId="749E2ACD" w14:textId="77777777" w:rsidR="00692307" w:rsidRPr="00027342" w:rsidRDefault="00692307" w:rsidP="00692307">
      <w:pPr>
        <w:numPr>
          <w:ilvl w:val="0"/>
          <w:numId w:val="5"/>
        </w:numPr>
        <w:rPr>
          <w:rFonts w:ascii="Roboto Mono" w:hAnsi="Roboto Mono"/>
        </w:rPr>
      </w:pPr>
      <w:r w:rsidRPr="00027342">
        <w:rPr>
          <w:rFonts w:ascii="Roboto Mono" w:hAnsi="Roboto Mono"/>
        </w:rPr>
        <w:t xml:space="preserve">Slower than symmetric algorithms, so usually used to </w:t>
      </w:r>
      <w:r w:rsidRPr="00027342">
        <w:rPr>
          <w:rFonts w:ascii="Roboto Mono" w:hAnsi="Roboto Mono"/>
          <w:b/>
          <w:bCs/>
        </w:rPr>
        <w:t>encrypt keys</w:t>
      </w:r>
      <w:r w:rsidRPr="00027342">
        <w:rPr>
          <w:rFonts w:ascii="Roboto Mono" w:hAnsi="Roboto Mono"/>
        </w:rPr>
        <w:t xml:space="preserve"> rather than large files</w:t>
      </w:r>
    </w:p>
    <w:p w14:paraId="72DD0097" w14:textId="77777777" w:rsidR="00692307" w:rsidRPr="00027342" w:rsidRDefault="00692307" w:rsidP="00692307">
      <w:pPr>
        <w:numPr>
          <w:ilvl w:val="0"/>
          <w:numId w:val="5"/>
        </w:numPr>
        <w:rPr>
          <w:rFonts w:ascii="Roboto Mono" w:hAnsi="Roboto Mono"/>
        </w:rPr>
      </w:pPr>
      <w:r w:rsidRPr="00027342">
        <w:rPr>
          <w:rFonts w:ascii="Roboto Mono" w:hAnsi="Roboto Mono"/>
        </w:rPr>
        <w:t xml:space="preserve">Very secure if </w:t>
      </w:r>
      <w:r w:rsidRPr="00027342">
        <w:rPr>
          <w:rFonts w:ascii="Roboto Mono" w:hAnsi="Roboto Mono"/>
          <w:b/>
          <w:bCs/>
        </w:rPr>
        <w:t>key length is long enough</w:t>
      </w:r>
    </w:p>
    <w:p w14:paraId="236CA674" w14:textId="77777777" w:rsidR="00692307" w:rsidRPr="00027342" w:rsidRDefault="00692307" w:rsidP="00692307">
      <w:pPr>
        <w:rPr>
          <w:rFonts w:ascii="Roboto Mono" w:hAnsi="Roboto Mono"/>
        </w:rPr>
      </w:pPr>
      <w:r>
        <w:rPr>
          <w:rFonts w:ascii="Roboto Mono" w:hAnsi="Roboto Mono"/>
        </w:rPr>
        <w:pict w14:anchorId="3BED7298">
          <v:rect id="_x0000_i1028" style="width:0;height:1.5pt" o:hralign="center" o:hrstd="t" o:hr="t" fillcolor="#a0a0a0" stroked="f"/>
        </w:pict>
      </w:r>
    </w:p>
    <w:p w14:paraId="1A3A84E3" w14:textId="77777777" w:rsidR="00692307" w:rsidRDefault="00692307" w:rsidP="00692307">
      <w:pPr>
        <w:pStyle w:val="Heading2"/>
      </w:pPr>
      <w:r w:rsidRPr="00027342">
        <w:t>Real-life analogy</w:t>
      </w:r>
    </w:p>
    <w:p w14:paraId="5208BCA6" w14:textId="77777777" w:rsidR="00692307" w:rsidRPr="00027342" w:rsidRDefault="00692307" w:rsidP="00692307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43A1162" w14:textId="77777777" w:rsidR="00692307" w:rsidRPr="00027342" w:rsidRDefault="00692307" w:rsidP="00692307">
      <w:pPr>
        <w:numPr>
          <w:ilvl w:val="0"/>
          <w:numId w:val="6"/>
        </w:numPr>
        <w:rPr>
          <w:rFonts w:ascii="Roboto Mono" w:hAnsi="Roboto Mono"/>
        </w:rPr>
      </w:pPr>
      <w:r w:rsidRPr="00027342">
        <w:rPr>
          <w:rFonts w:ascii="Roboto Mono" w:hAnsi="Roboto Mono"/>
          <w:b/>
          <w:bCs/>
        </w:rPr>
        <w:t>Mailbox analogy:</w:t>
      </w:r>
    </w:p>
    <w:p w14:paraId="32B9B7B7" w14:textId="77777777" w:rsidR="00692307" w:rsidRPr="00027342" w:rsidRDefault="00692307" w:rsidP="00692307">
      <w:pPr>
        <w:numPr>
          <w:ilvl w:val="1"/>
          <w:numId w:val="6"/>
        </w:numPr>
        <w:rPr>
          <w:rFonts w:ascii="Roboto Mono" w:hAnsi="Roboto Mono"/>
        </w:rPr>
      </w:pPr>
      <w:r w:rsidRPr="00027342">
        <w:rPr>
          <w:rFonts w:ascii="Roboto Mono" w:hAnsi="Roboto Mono"/>
        </w:rPr>
        <w:t>Public key = mailbox slot (anyone can put mail in)</w:t>
      </w:r>
    </w:p>
    <w:p w14:paraId="19C9BC87" w14:textId="77777777" w:rsidR="00692307" w:rsidRPr="00027342" w:rsidRDefault="00692307" w:rsidP="00692307">
      <w:pPr>
        <w:numPr>
          <w:ilvl w:val="1"/>
          <w:numId w:val="6"/>
        </w:numPr>
        <w:rPr>
          <w:rFonts w:ascii="Roboto Mono" w:hAnsi="Roboto Mono"/>
        </w:rPr>
      </w:pPr>
      <w:r w:rsidRPr="00027342">
        <w:rPr>
          <w:rFonts w:ascii="Roboto Mono" w:hAnsi="Roboto Mono"/>
        </w:rPr>
        <w:t>Private key = mailbox key (only owner can open it and read)</w:t>
      </w:r>
    </w:p>
    <w:p w14:paraId="6B5240BC" w14:textId="77777777" w:rsidR="00692307" w:rsidRPr="00027342" w:rsidRDefault="00692307" w:rsidP="00692307">
      <w:pPr>
        <w:rPr>
          <w:rFonts w:ascii="Roboto Mono" w:hAnsi="Roboto Mono"/>
        </w:rPr>
      </w:pPr>
      <w:r>
        <w:rPr>
          <w:rFonts w:ascii="Roboto Mono" w:hAnsi="Roboto Mono"/>
        </w:rPr>
        <w:pict w14:anchorId="1F52170C">
          <v:rect id="_x0000_i1029" style="width:0;height:1.5pt" o:hralign="center" o:hrstd="t" o:hr="t" fillcolor="#a0a0a0" stroked="f"/>
        </w:pict>
      </w:r>
    </w:p>
    <w:p w14:paraId="4D8A6741" w14:textId="77777777" w:rsidR="00692307" w:rsidRDefault="00692307" w:rsidP="00692307">
      <w:pPr>
        <w:pStyle w:val="Heading2"/>
      </w:pPr>
      <w:r w:rsidRPr="00027342">
        <w:t>Where RSA is used</w:t>
      </w:r>
    </w:p>
    <w:p w14:paraId="51A8054C" w14:textId="77777777" w:rsidR="00692307" w:rsidRPr="00027342" w:rsidRDefault="00692307" w:rsidP="00692307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5E028E6" w14:textId="77777777" w:rsidR="00692307" w:rsidRPr="00027342" w:rsidRDefault="00692307" w:rsidP="00692307">
      <w:pPr>
        <w:numPr>
          <w:ilvl w:val="0"/>
          <w:numId w:val="7"/>
        </w:numPr>
        <w:rPr>
          <w:rFonts w:ascii="Roboto Mono" w:hAnsi="Roboto Mono"/>
        </w:rPr>
      </w:pPr>
      <w:r w:rsidRPr="00027342">
        <w:rPr>
          <w:rFonts w:ascii="Roboto Mono" w:hAnsi="Roboto Mono"/>
        </w:rPr>
        <w:t>Secure websites (HTTPS/TLS)</w:t>
      </w:r>
    </w:p>
    <w:p w14:paraId="738DD5CB" w14:textId="77777777" w:rsidR="00692307" w:rsidRPr="00027342" w:rsidRDefault="00692307" w:rsidP="00692307">
      <w:pPr>
        <w:numPr>
          <w:ilvl w:val="0"/>
          <w:numId w:val="7"/>
        </w:numPr>
        <w:rPr>
          <w:rFonts w:ascii="Roboto Mono" w:hAnsi="Roboto Mono"/>
        </w:rPr>
      </w:pPr>
      <w:r w:rsidRPr="00027342">
        <w:rPr>
          <w:rFonts w:ascii="Roboto Mono" w:hAnsi="Roboto Mono"/>
        </w:rPr>
        <w:t>Email encryption (PGP/GPG)</w:t>
      </w:r>
    </w:p>
    <w:p w14:paraId="234FCF93" w14:textId="77777777" w:rsidR="00692307" w:rsidRPr="00027342" w:rsidRDefault="00692307" w:rsidP="00692307">
      <w:pPr>
        <w:numPr>
          <w:ilvl w:val="0"/>
          <w:numId w:val="7"/>
        </w:numPr>
        <w:rPr>
          <w:rFonts w:ascii="Roboto Mono" w:hAnsi="Roboto Mono"/>
        </w:rPr>
      </w:pPr>
      <w:r w:rsidRPr="00027342">
        <w:rPr>
          <w:rFonts w:ascii="Roboto Mono" w:hAnsi="Roboto Mono"/>
        </w:rPr>
        <w:t>Digital signatures for software and documents</w:t>
      </w:r>
    </w:p>
    <w:p w14:paraId="47DAF393" w14:textId="77777777" w:rsidR="00692307" w:rsidRPr="00027342" w:rsidRDefault="00692307" w:rsidP="00692307">
      <w:pPr>
        <w:numPr>
          <w:ilvl w:val="0"/>
          <w:numId w:val="7"/>
        </w:numPr>
        <w:rPr>
          <w:rFonts w:ascii="Roboto Mono" w:hAnsi="Roboto Mono"/>
        </w:rPr>
      </w:pPr>
      <w:r w:rsidRPr="00027342">
        <w:rPr>
          <w:rFonts w:ascii="Roboto Mono" w:hAnsi="Roboto Mono"/>
        </w:rPr>
        <w:t>Secure key exchange in hybrid encryption systems</w:t>
      </w:r>
    </w:p>
    <w:p w14:paraId="35BF1895" w14:textId="77777777" w:rsidR="00692307" w:rsidRPr="00027342" w:rsidRDefault="00692307" w:rsidP="00692307">
      <w:pPr>
        <w:rPr>
          <w:rFonts w:ascii="Roboto Mono" w:hAnsi="Roboto Mono"/>
        </w:rPr>
      </w:pPr>
      <w:r>
        <w:rPr>
          <w:rFonts w:ascii="Roboto Mono" w:hAnsi="Roboto Mono"/>
        </w:rPr>
        <w:pict w14:anchorId="2B4AFB6E">
          <v:rect id="_x0000_i1030" style="width:0;height:1.5pt" o:hralign="center" o:hrstd="t" o:hr="t" fillcolor="#a0a0a0" stroked="f"/>
        </w:pict>
      </w:r>
    </w:p>
    <w:p w14:paraId="0A6848A0" w14:textId="77777777" w:rsidR="00A70480" w:rsidRPr="00692307" w:rsidRDefault="00A70480" w:rsidP="00692307"/>
    <w:sectPr w:rsidR="00A70480" w:rsidRPr="0069230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762B84"/>
    <w:multiLevelType w:val="multilevel"/>
    <w:tmpl w:val="59580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B76C58"/>
    <w:multiLevelType w:val="multilevel"/>
    <w:tmpl w:val="75DC1E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D092B16"/>
    <w:multiLevelType w:val="multilevel"/>
    <w:tmpl w:val="42729C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E6B2114"/>
    <w:multiLevelType w:val="multilevel"/>
    <w:tmpl w:val="5DF61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E7D712C"/>
    <w:multiLevelType w:val="multilevel"/>
    <w:tmpl w:val="D56E9D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DC4168F"/>
    <w:multiLevelType w:val="multilevel"/>
    <w:tmpl w:val="5442C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6DE1B32"/>
    <w:multiLevelType w:val="multilevel"/>
    <w:tmpl w:val="FA4A7F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80097618">
    <w:abstractNumId w:val="3"/>
  </w:num>
  <w:num w:numId="2" w16cid:durableId="1662732529">
    <w:abstractNumId w:val="6"/>
  </w:num>
  <w:num w:numId="3" w16cid:durableId="860700784">
    <w:abstractNumId w:val="1"/>
  </w:num>
  <w:num w:numId="4" w16cid:durableId="198443712">
    <w:abstractNumId w:val="5"/>
  </w:num>
  <w:num w:numId="5" w16cid:durableId="1627159153">
    <w:abstractNumId w:val="4"/>
  </w:num>
  <w:num w:numId="6" w16cid:durableId="1015957515">
    <w:abstractNumId w:val="2"/>
  </w:num>
  <w:num w:numId="7" w16cid:durableId="8236654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2307"/>
    <w:rsid w:val="002D1F4F"/>
    <w:rsid w:val="00692307"/>
    <w:rsid w:val="00711B4D"/>
    <w:rsid w:val="00854D6A"/>
    <w:rsid w:val="008952B3"/>
    <w:rsid w:val="00A704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7CF93F"/>
  <w15:chartTrackingRefBased/>
  <w15:docId w15:val="{40EC4543-9282-44D2-A043-74FB96C4D2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92307"/>
  </w:style>
  <w:style w:type="paragraph" w:styleId="Heading1">
    <w:name w:val="heading 1"/>
    <w:basedOn w:val="Normal"/>
    <w:next w:val="Normal"/>
    <w:link w:val="Heading1Char"/>
    <w:uiPriority w:val="9"/>
    <w:qFormat/>
    <w:rsid w:val="0069230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923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9230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9230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9230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9230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9230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9230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9230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9230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9230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9230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9230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9230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9230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9230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9230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9230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9230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923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9230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9230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923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9230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9230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9230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9230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9230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9230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247</Words>
  <Characters>1412</Characters>
  <Application>Microsoft Office Word</Application>
  <DocSecurity>0</DocSecurity>
  <Lines>11</Lines>
  <Paragraphs>3</Paragraphs>
  <ScaleCrop>false</ScaleCrop>
  <Company/>
  <LinksUpToDate>false</LinksUpToDate>
  <CharactersWithSpaces>1656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2026-01-22T16:03:00Z</dcterms:created>
  <dcterms:modified xsi:type="dcterms:W3CDTF">2026-01-22T16:03:00Z</dcterms:modified>
</cp:coreProperties>
</file>