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1F76" w14:textId="77777777" w:rsidR="003533E9" w:rsidRPr="00A70490" w:rsidRDefault="003533E9" w:rsidP="008376A1">
      <w:pPr>
        <w:pStyle w:val="Heading1"/>
        <w:rPr>
          <w:rFonts w:eastAsia="Arial"/>
          <w:lang w:val="en"/>
        </w:rPr>
      </w:pPr>
      <w:bookmarkStart w:id="0" w:name="_t13ulczdd3i4" w:colFirst="0" w:colLast="0"/>
      <w:bookmarkEnd w:id="0"/>
      <w:r w:rsidRPr="00A70490">
        <w:rPr>
          <w:rFonts w:eastAsia="Arial"/>
          <w:lang w:val="en"/>
        </w:rPr>
        <w:t>Types of Crypto Wallets (by Storage Method):</w:t>
      </w:r>
    </w:p>
    <w:p w14:paraId="017AF1B3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70F01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704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06DAF9" wp14:editId="3C0B5D6C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27954D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3"/>
        <w:gridCol w:w="3734"/>
        <w:gridCol w:w="3763"/>
      </w:tblGrid>
      <w:tr w:rsidR="003533E9" w:rsidRPr="00A70490" w14:paraId="72DE0011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5430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652B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F126" w14:textId="77777777" w:rsidR="003533E9" w:rsidRPr="00A70490" w:rsidRDefault="003533E9" w:rsidP="00A7049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Wallets</w:t>
            </w:r>
          </w:p>
        </w:tc>
      </w:tr>
      <w:tr w:rsidR="003533E9" w:rsidRPr="00A70490" w14:paraId="0129B329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6E08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Hot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B0B70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Connected to the internet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29C0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MetaMask, Trust Wallet, Coinbase Wallet</w:t>
            </w:r>
          </w:p>
        </w:tc>
      </w:tr>
      <w:tr w:rsidR="003533E9" w:rsidRPr="00A70490" w14:paraId="5DBB5B1A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AD8DA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Cold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FC6F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storage (for security)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A2070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Nano, Trezor</w:t>
            </w:r>
          </w:p>
        </w:tc>
      </w:tr>
      <w:tr w:rsidR="003533E9" w:rsidRPr="00A70490" w14:paraId="3BBFF0E3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2DC5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FFE1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Accessed via browser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2CC9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Blockchain.com, Binance Web</w:t>
            </w:r>
          </w:p>
        </w:tc>
      </w:tr>
      <w:tr w:rsidR="003533E9" w:rsidRPr="00A70490" w14:paraId="6DC323BF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1473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4D68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 app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04926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Trust Wallet, Exodus Mobile</w:t>
            </w:r>
          </w:p>
        </w:tc>
      </w:tr>
      <w:tr w:rsidR="003533E9" w:rsidRPr="00A70490" w14:paraId="1FE71943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F5AA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E99F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software on PC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33A7A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Electrum, Atomic Wallet</w:t>
            </w:r>
          </w:p>
        </w:tc>
      </w:tr>
      <w:tr w:rsidR="003533E9" w:rsidRPr="00A70490" w14:paraId="582A1D71" w14:textId="77777777" w:rsidTr="00946108">
        <w:trPr>
          <w:trHeight w:val="800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E8FE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7475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USB-like devices for key storage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CFC2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Ledger Nano X, Trezor Model T</w:t>
            </w:r>
          </w:p>
        </w:tc>
      </w:tr>
      <w:tr w:rsidR="003533E9" w:rsidRPr="00A70490" w14:paraId="123C6E9B" w14:textId="77777777" w:rsidTr="00946108">
        <w:trPr>
          <w:trHeight w:val="515"/>
        </w:trPr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5B54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 Wallet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9934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Printed private and public keys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4B1D" w14:textId="77777777" w:rsidR="003533E9" w:rsidRPr="00A70490" w:rsidRDefault="003533E9" w:rsidP="00A7049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7049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Manually generated</w:t>
            </w:r>
          </w:p>
        </w:tc>
      </w:tr>
    </w:tbl>
    <w:p w14:paraId="336BE655" w14:textId="77777777" w:rsidR="003533E9" w:rsidRPr="00A70490" w:rsidRDefault="003533E9" w:rsidP="00A704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70234B" w14:textId="77777777" w:rsidR="003533E9" w:rsidRPr="00A70490" w:rsidRDefault="003533E9" w:rsidP="00A70490"/>
    <w:p w14:paraId="3F09B09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E9"/>
    <w:rsid w:val="001B018C"/>
    <w:rsid w:val="002D1F4F"/>
    <w:rsid w:val="003533E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79F6"/>
  <w15:chartTrackingRefBased/>
  <w15:docId w15:val="{89D92A7D-C645-4128-BE3D-046F04C5D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