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2089" w14:textId="36F5150B" w:rsidR="00A70480" w:rsidRDefault="00A97D98" w:rsidP="00A97D98">
      <w:pPr>
        <w:pStyle w:val="Heading1"/>
      </w:pPr>
      <w:r w:rsidRPr="00A97D98">
        <w:t>Non-Preemptive Scheduling</w:t>
      </w:r>
    </w:p>
    <w:p w14:paraId="0CA123E4" w14:textId="1CEA972E" w:rsidR="00A97D98" w:rsidRPr="00A97D98" w:rsidRDefault="00A97D98" w:rsidP="00492710">
      <w:pPr>
        <w:pStyle w:val="Heading2"/>
      </w:pPr>
      <w:r w:rsidRPr="00D42EA5">
        <w:t>Definition</w:t>
      </w:r>
    </w:p>
    <w:p w14:paraId="02FEA6C1" w14:textId="7E4FF9E0" w:rsidR="00A97D98" w:rsidRPr="00A97D98" w:rsidRDefault="00A97D98" w:rsidP="00A97D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6C8364" w14:textId="77777777" w:rsidR="00A97D98" w:rsidRPr="00A97D98" w:rsidRDefault="00A97D98" w:rsidP="00A97D98">
      <w:pPr>
        <w:rPr>
          <w:rFonts w:ascii="Roboto Mono" w:hAnsi="Roboto Mono"/>
        </w:rPr>
      </w:pPr>
      <w:r w:rsidRPr="00A97D98">
        <w:rPr>
          <w:rFonts w:ascii="Roboto Mono" w:hAnsi="Roboto Mono"/>
          <w:b/>
          <w:bCs/>
        </w:rPr>
        <w:t>Non-Preemptive Scheduling</w:t>
      </w:r>
      <w:r w:rsidRPr="00A97D98">
        <w:rPr>
          <w:rFonts w:ascii="Roboto Mono" w:hAnsi="Roboto Mono"/>
        </w:rPr>
        <w:t xml:space="preserve"> is a CPU scheduling method where </w:t>
      </w:r>
      <w:r w:rsidRPr="00A97D98">
        <w:rPr>
          <w:rFonts w:ascii="Roboto Mono" w:hAnsi="Roboto Mono"/>
          <w:b/>
          <w:bCs/>
        </w:rPr>
        <w:t>once a task starts running, it cannot be interrupted</w:t>
      </w:r>
      <w:r w:rsidRPr="00A97D98">
        <w:rPr>
          <w:rFonts w:ascii="Roboto Mono" w:hAnsi="Roboto Mono"/>
        </w:rPr>
        <w:t xml:space="preserve"> until it finishes or voluntarily gives up the CPU (e.g., waiting for I/O).</w:t>
      </w:r>
    </w:p>
    <w:p w14:paraId="4AF9824C" w14:textId="77777777" w:rsidR="00A97D98" w:rsidRPr="00A97D98" w:rsidRDefault="00A97D98" w:rsidP="00A97D98">
      <w:pPr>
        <w:rPr>
          <w:rFonts w:ascii="Roboto Mono" w:hAnsi="Roboto Mono"/>
        </w:rPr>
      </w:pPr>
      <w:r w:rsidRPr="00A97D98">
        <w:rPr>
          <w:rFonts w:ascii="Roboto Mono" w:hAnsi="Roboto Mono"/>
        </w:rPr>
        <w:pict w14:anchorId="6EFD48FB">
          <v:rect id="_x0000_i1067" style="width:0;height:1.5pt" o:hralign="center" o:hrstd="t" o:hr="t" fillcolor="#a0a0a0" stroked="f"/>
        </w:pict>
      </w:r>
    </w:p>
    <w:p w14:paraId="610877D2" w14:textId="77777777" w:rsidR="00A97D98" w:rsidRDefault="00A97D98" w:rsidP="00492710">
      <w:pPr>
        <w:pStyle w:val="Heading2"/>
      </w:pPr>
      <w:r w:rsidRPr="00A97D98">
        <w:t>Simple Meaning</w:t>
      </w:r>
    </w:p>
    <w:p w14:paraId="36DE9ED1" w14:textId="157F8E3F" w:rsidR="00492710" w:rsidRPr="00492710" w:rsidRDefault="00492710" w:rsidP="0049271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E9A7CE" w14:textId="77777777" w:rsidR="00A97D98" w:rsidRPr="00A97D98" w:rsidRDefault="00A97D98" w:rsidP="00A97D98">
      <w:pPr>
        <w:rPr>
          <w:rFonts w:ascii="Roboto Mono" w:hAnsi="Roboto Mono"/>
        </w:rPr>
      </w:pPr>
      <w:r w:rsidRPr="00A97D98">
        <w:rPr>
          <w:rFonts w:ascii="Roboto Mono" w:hAnsi="Roboto Mono"/>
        </w:rPr>
        <w:t xml:space="preserve">A running task </w:t>
      </w:r>
      <w:r w:rsidRPr="00A97D98">
        <w:rPr>
          <w:rFonts w:ascii="Roboto Mono" w:hAnsi="Roboto Mono"/>
          <w:b/>
          <w:bCs/>
        </w:rPr>
        <w:t>keeps the CPU until it completes</w:t>
      </w:r>
      <w:r w:rsidRPr="00A97D98">
        <w:rPr>
          <w:rFonts w:ascii="Roboto Mono" w:hAnsi="Roboto Mono"/>
        </w:rPr>
        <w:t>.</w:t>
      </w:r>
      <w:r w:rsidRPr="00A97D98">
        <w:rPr>
          <w:rFonts w:ascii="Roboto Mono" w:hAnsi="Roboto Mono"/>
        </w:rPr>
        <w:br/>
        <w:t>No other task can take the CPU during its execution.</w:t>
      </w:r>
    </w:p>
    <w:p w14:paraId="4AD74E9F" w14:textId="77777777" w:rsidR="00A97D98" w:rsidRPr="00A97D98" w:rsidRDefault="00A97D98" w:rsidP="00A97D98">
      <w:pPr>
        <w:rPr>
          <w:rFonts w:ascii="Roboto Mono" w:hAnsi="Roboto Mono"/>
        </w:rPr>
      </w:pPr>
      <w:r w:rsidRPr="00A97D98">
        <w:rPr>
          <w:rFonts w:ascii="Roboto Mono" w:hAnsi="Roboto Mono"/>
        </w:rPr>
        <w:pict w14:anchorId="05E5C790">
          <v:rect id="_x0000_i1068" style="width:0;height:1.5pt" o:hralign="center" o:hrstd="t" o:hr="t" fillcolor="#a0a0a0" stroked="f"/>
        </w:pict>
      </w:r>
    </w:p>
    <w:p w14:paraId="40EFF9DC" w14:textId="77777777" w:rsidR="00A97D98" w:rsidRDefault="00A97D98" w:rsidP="00492710">
      <w:pPr>
        <w:pStyle w:val="Heading2"/>
      </w:pPr>
      <w:r w:rsidRPr="00A97D98">
        <w:t>How It Works</w:t>
      </w:r>
    </w:p>
    <w:p w14:paraId="5DDF46A6" w14:textId="59A62C57" w:rsidR="00492710" w:rsidRPr="00492710" w:rsidRDefault="00492710" w:rsidP="0049271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514D6E" w14:textId="77777777" w:rsidR="00A97D98" w:rsidRPr="00A97D98" w:rsidRDefault="00A97D98" w:rsidP="00A97D98">
      <w:pPr>
        <w:numPr>
          <w:ilvl w:val="0"/>
          <w:numId w:val="1"/>
        </w:numPr>
        <w:rPr>
          <w:rFonts w:ascii="Roboto Mono" w:hAnsi="Roboto Mono"/>
        </w:rPr>
      </w:pPr>
      <w:r w:rsidRPr="00A97D98">
        <w:rPr>
          <w:rFonts w:ascii="Roboto Mono" w:hAnsi="Roboto Mono"/>
        </w:rPr>
        <w:t>Task A starts running</w:t>
      </w:r>
    </w:p>
    <w:p w14:paraId="37144D01" w14:textId="77777777" w:rsidR="00A97D98" w:rsidRPr="00A97D98" w:rsidRDefault="00A97D98" w:rsidP="00A97D98">
      <w:pPr>
        <w:numPr>
          <w:ilvl w:val="0"/>
          <w:numId w:val="1"/>
        </w:numPr>
        <w:rPr>
          <w:rFonts w:ascii="Roboto Mono" w:hAnsi="Roboto Mono"/>
        </w:rPr>
      </w:pPr>
      <w:r w:rsidRPr="00A97D98">
        <w:rPr>
          <w:rFonts w:ascii="Roboto Mono" w:hAnsi="Roboto Mono"/>
        </w:rPr>
        <w:t xml:space="preserve">Even if Task B (higher priority) arrives </w:t>
      </w:r>
      <w:r w:rsidRPr="00A97D98">
        <w:rPr>
          <w:rFonts w:ascii="Arial" w:hAnsi="Arial" w:cs="Arial"/>
        </w:rPr>
        <w:t>→</w:t>
      </w:r>
      <w:r w:rsidRPr="00A97D98">
        <w:rPr>
          <w:rFonts w:ascii="Roboto Mono" w:hAnsi="Roboto Mono"/>
        </w:rPr>
        <w:t xml:space="preserve"> it must </w:t>
      </w:r>
      <w:r w:rsidRPr="00A97D98">
        <w:rPr>
          <w:rFonts w:ascii="Roboto Mono" w:hAnsi="Roboto Mono"/>
          <w:b/>
          <w:bCs/>
        </w:rPr>
        <w:t>wait</w:t>
      </w:r>
    </w:p>
    <w:p w14:paraId="20DAE340" w14:textId="77777777" w:rsidR="00A97D98" w:rsidRPr="00A97D98" w:rsidRDefault="00A97D98" w:rsidP="00A97D98">
      <w:pPr>
        <w:numPr>
          <w:ilvl w:val="0"/>
          <w:numId w:val="1"/>
        </w:numPr>
        <w:rPr>
          <w:rFonts w:ascii="Roboto Mono" w:hAnsi="Roboto Mono"/>
        </w:rPr>
      </w:pPr>
      <w:r w:rsidRPr="00A97D98">
        <w:rPr>
          <w:rFonts w:ascii="Roboto Mono" w:hAnsi="Roboto Mono"/>
        </w:rPr>
        <w:t>Task A finishes (or blocks)</w:t>
      </w:r>
    </w:p>
    <w:p w14:paraId="084CD775" w14:textId="77777777" w:rsidR="00A97D98" w:rsidRPr="00A97D98" w:rsidRDefault="00A97D98" w:rsidP="00A97D98">
      <w:pPr>
        <w:numPr>
          <w:ilvl w:val="0"/>
          <w:numId w:val="1"/>
        </w:numPr>
        <w:rPr>
          <w:rFonts w:ascii="Roboto Mono" w:hAnsi="Roboto Mono"/>
        </w:rPr>
      </w:pPr>
      <w:r w:rsidRPr="00A97D98">
        <w:rPr>
          <w:rFonts w:ascii="Roboto Mono" w:hAnsi="Roboto Mono"/>
        </w:rPr>
        <w:t>Then the scheduler gives CPU to the next task</w:t>
      </w:r>
    </w:p>
    <w:p w14:paraId="06F268BE" w14:textId="77777777" w:rsidR="00A97D98" w:rsidRPr="00A97D98" w:rsidRDefault="00A97D98" w:rsidP="00A97D98">
      <w:pPr>
        <w:rPr>
          <w:rFonts w:ascii="Roboto Mono" w:hAnsi="Roboto Mono"/>
        </w:rPr>
      </w:pPr>
      <w:r w:rsidRPr="00A97D98">
        <w:rPr>
          <w:rFonts w:ascii="Roboto Mono" w:hAnsi="Roboto Mono"/>
        </w:rPr>
        <w:pict w14:anchorId="5B2594E3">
          <v:rect id="_x0000_i1069" style="width:0;height:1.5pt" o:hralign="center" o:hrstd="t" o:hr="t" fillcolor="#a0a0a0" stroked="f"/>
        </w:pict>
      </w:r>
    </w:p>
    <w:p w14:paraId="1CA8EE35" w14:textId="77777777" w:rsidR="00A97D98" w:rsidRDefault="00A97D98" w:rsidP="00492710">
      <w:pPr>
        <w:pStyle w:val="Heading2"/>
      </w:pPr>
      <w:r w:rsidRPr="00A97D98">
        <w:t>Examples of Non-Preemptive Scheduling</w:t>
      </w:r>
    </w:p>
    <w:p w14:paraId="1A85AB9D" w14:textId="15156919" w:rsidR="00492710" w:rsidRPr="00492710" w:rsidRDefault="00492710" w:rsidP="0049271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C72F0A" w14:textId="77777777" w:rsidR="00A97D98" w:rsidRPr="00A97D98" w:rsidRDefault="00A97D98" w:rsidP="00A97D98">
      <w:pPr>
        <w:numPr>
          <w:ilvl w:val="0"/>
          <w:numId w:val="2"/>
        </w:numPr>
        <w:rPr>
          <w:rFonts w:ascii="Roboto Mono" w:hAnsi="Roboto Mono"/>
        </w:rPr>
      </w:pPr>
      <w:r w:rsidRPr="00A97D98">
        <w:rPr>
          <w:rFonts w:ascii="Roboto Mono" w:hAnsi="Roboto Mono"/>
          <w:b/>
          <w:bCs/>
        </w:rPr>
        <w:t>First-Come, First-Served (FCFS)</w:t>
      </w:r>
    </w:p>
    <w:p w14:paraId="4F64468F" w14:textId="77777777" w:rsidR="00A97D98" w:rsidRPr="00A97D98" w:rsidRDefault="00A97D98" w:rsidP="00A97D98">
      <w:pPr>
        <w:numPr>
          <w:ilvl w:val="0"/>
          <w:numId w:val="2"/>
        </w:numPr>
        <w:rPr>
          <w:rFonts w:ascii="Roboto Mono" w:hAnsi="Roboto Mono"/>
        </w:rPr>
      </w:pPr>
      <w:r w:rsidRPr="00A97D98">
        <w:rPr>
          <w:rFonts w:ascii="Roboto Mono" w:hAnsi="Roboto Mono"/>
          <w:b/>
          <w:bCs/>
        </w:rPr>
        <w:t>Shortest Job First (Non-Preemptive)</w:t>
      </w:r>
    </w:p>
    <w:p w14:paraId="54F3B111" w14:textId="77777777" w:rsidR="00A97D98" w:rsidRPr="00A97D98" w:rsidRDefault="00A97D98" w:rsidP="00A97D98">
      <w:pPr>
        <w:numPr>
          <w:ilvl w:val="0"/>
          <w:numId w:val="2"/>
        </w:numPr>
        <w:rPr>
          <w:rFonts w:ascii="Roboto Mono" w:hAnsi="Roboto Mono"/>
        </w:rPr>
      </w:pPr>
      <w:r w:rsidRPr="00A97D98">
        <w:rPr>
          <w:rFonts w:ascii="Roboto Mono" w:hAnsi="Roboto Mono"/>
          <w:b/>
          <w:bCs/>
        </w:rPr>
        <w:lastRenderedPageBreak/>
        <w:t>Priority Scheduling (Non-Preemptive)</w:t>
      </w:r>
    </w:p>
    <w:p w14:paraId="23DCC034" w14:textId="77777777" w:rsidR="00A97D98" w:rsidRPr="00A97D98" w:rsidRDefault="00A97D98" w:rsidP="00A97D98">
      <w:pPr>
        <w:rPr>
          <w:rFonts w:ascii="Roboto Mono" w:hAnsi="Roboto Mono"/>
        </w:rPr>
      </w:pPr>
      <w:r w:rsidRPr="00A97D98">
        <w:rPr>
          <w:rFonts w:ascii="Roboto Mono" w:hAnsi="Roboto Mono"/>
        </w:rPr>
        <w:pict w14:anchorId="4BCD9D6F">
          <v:rect id="_x0000_i1070" style="width:0;height:1.5pt" o:hralign="center" o:hrstd="t" o:hr="t" fillcolor="#a0a0a0" stroked="f"/>
        </w:pict>
      </w:r>
    </w:p>
    <w:p w14:paraId="66C65B5D" w14:textId="77777777" w:rsidR="00A97D98" w:rsidRDefault="00A97D98" w:rsidP="00492710">
      <w:pPr>
        <w:pStyle w:val="Heading2"/>
      </w:pPr>
      <w:r w:rsidRPr="00A97D98">
        <w:t>Advantages</w:t>
      </w:r>
    </w:p>
    <w:p w14:paraId="3B74BED9" w14:textId="08CA7070" w:rsidR="00492710" w:rsidRPr="00492710" w:rsidRDefault="00492710" w:rsidP="0049271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ABDBC5" w14:textId="77777777" w:rsidR="00A97D98" w:rsidRPr="00A97D98" w:rsidRDefault="00A97D98" w:rsidP="00A97D98">
      <w:pPr>
        <w:numPr>
          <w:ilvl w:val="0"/>
          <w:numId w:val="3"/>
        </w:numPr>
        <w:rPr>
          <w:rFonts w:ascii="Roboto Mono" w:hAnsi="Roboto Mono"/>
        </w:rPr>
      </w:pPr>
      <w:r w:rsidRPr="00A97D98">
        <w:rPr>
          <w:rFonts w:ascii="Roboto Mono" w:hAnsi="Roboto Mono"/>
        </w:rPr>
        <w:t>Simple and easy to implement</w:t>
      </w:r>
    </w:p>
    <w:p w14:paraId="761AFE5D" w14:textId="77777777" w:rsidR="00A97D98" w:rsidRPr="00A97D98" w:rsidRDefault="00A97D98" w:rsidP="00A97D98">
      <w:pPr>
        <w:numPr>
          <w:ilvl w:val="0"/>
          <w:numId w:val="3"/>
        </w:numPr>
        <w:rPr>
          <w:rFonts w:ascii="Roboto Mono" w:hAnsi="Roboto Mono"/>
        </w:rPr>
      </w:pPr>
      <w:r w:rsidRPr="00A97D98">
        <w:rPr>
          <w:rFonts w:ascii="Roboto Mono" w:hAnsi="Roboto Mono"/>
        </w:rPr>
        <w:t>No context switching overhead (less CPU waste)</w:t>
      </w:r>
    </w:p>
    <w:p w14:paraId="049D21E9" w14:textId="77777777" w:rsidR="00A97D98" w:rsidRPr="00A97D98" w:rsidRDefault="00A97D98" w:rsidP="00A97D98">
      <w:pPr>
        <w:numPr>
          <w:ilvl w:val="0"/>
          <w:numId w:val="3"/>
        </w:numPr>
        <w:rPr>
          <w:rFonts w:ascii="Roboto Mono" w:hAnsi="Roboto Mono"/>
        </w:rPr>
      </w:pPr>
      <w:r w:rsidRPr="00A97D98">
        <w:rPr>
          <w:rFonts w:ascii="Roboto Mono" w:hAnsi="Roboto Mono"/>
        </w:rPr>
        <w:t>Predictable execution for running task</w:t>
      </w:r>
    </w:p>
    <w:p w14:paraId="1B2A9F52" w14:textId="77777777" w:rsidR="00A97D98" w:rsidRPr="00A97D98" w:rsidRDefault="00A97D98" w:rsidP="00A97D98">
      <w:pPr>
        <w:rPr>
          <w:rFonts w:ascii="Roboto Mono" w:hAnsi="Roboto Mono"/>
        </w:rPr>
      </w:pPr>
      <w:r w:rsidRPr="00A97D98">
        <w:rPr>
          <w:rFonts w:ascii="Roboto Mono" w:hAnsi="Roboto Mono"/>
        </w:rPr>
        <w:pict w14:anchorId="2A1D846A">
          <v:rect id="_x0000_i1071" style="width:0;height:1.5pt" o:hralign="center" o:hrstd="t" o:hr="t" fillcolor="#a0a0a0" stroked="f"/>
        </w:pict>
      </w:r>
    </w:p>
    <w:p w14:paraId="4D2EBEB1" w14:textId="77777777" w:rsidR="00A97D98" w:rsidRDefault="00A97D98" w:rsidP="00492710">
      <w:pPr>
        <w:pStyle w:val="Heading2"/>
      </w:pPr>
      <w:r w:rsidRPr="00A97D98">
        <w:t>Disadvantages</w:t>
      </w:r>
    </w:p>
    <w:p w14:paraId="1D07AADE" w14:textId="4A32BE8B" w:rsidR="00492710" w:rsidRPr="00492710" w:rsidRDefault="00492710" w:rsidP="0049271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566518" w14:textId="77777777" w:rsidR="00A97D98" w:rsidRPr="00A97D98" w:rsidRDefault="00A97D98" w:rsidP="00A97D98">
      <w:pPr>
        <w:numPr>
          <w:ilvl w:val="0"/>
          <w:numId w:val="4"/>
        </w:numPr>
        <w:rPr>
          <w:rFonts w:ascii="Roboto Mono" w:hAnsi="Roboto Mono"/>
        </w:rPr>
      </w:pPr>
      <w:r w:rsidRPr="00A97D98">
        <w:rPr>
          <w:rFonts w:ascii="Roboto Mono" w:hAnsi="Roboto Mono"/>
        </w:rPr>
        <w:t>Poor response time for urgent tasks</w:t>
      </w:r>
    </w:p>
    <w:p w14:paraId="2E710690" w14:textId="77777777" w:rsidR="00A97D98" w:rsidRPr="00A97D98" w:rsidRDefault="00A97D98" w:rsidP="00A97D98">
      <w:pPr>
        <w:numPr>
          <w:ilvl w:val="0"/>
          <w:numId w:val="4"/>
        </w:numPr>
        <w:rPr>
          <w:rFonts w:ascii="Roboto Mono" w:hAnsi="Roboto Mono"/>
        </w:rPr>
      </w:pPr>
      <w:r w:rsidRPr="00A97D98">
        <w:rPr>
          <w:rFonts w:ascii="Roboto Mono" w:hAnsi="Roboto Mono"/>
        </w:rPr>
        <w:t>Long tasks can block short/important tasks (</w:t>
      </w:r>
      <w:r w:rsidRPr="00A97D98">
        <w:rPr>
          <w:rFonts w:ascii="Roboto Mono" w:hAnsi="Roboto Mono"/>
          <w:b/>
          <w:bCs/>
        </w:rPr>
        <w:t>convoy effect</w:t>
      </w:r>
      <w:r w:rsidRPr="00A97D98">
        <w:rPr>
          <w:rFonts w:ascii="Roboto Mono" w:hAnsi="Roboto Mono"/>
        </w:rPr>
        <w:t>)</w:t>
      </w:r>
    </w:p>
    <w:p w14:paraId="411588AC" w14:textId="77777777" w:rsidR="00A97D98" w:rsidRPr="00A97D98" w:rsidRDefault="00A97D98" w:rsidP="00A97D98">
      <w:pPr>
        <w:numPr>
          <w:ilvl w:val="0"/>
          <w:numId w:val="4"/>
        </w:numPr>
        <w:rPr>
          <w:rFonts w:ascii="Roboto Mono" w:hAnsi="Roboto Mono"/>
        </w:rPr>
      </w:pPr>
      <w:r w:rsidRPr="00A97D98">
        <w:rPr>
          <w:rFonts w:ascii="Roboto Mono" w:hAnsi="Roboto Mono"/>
        </w:rPr>
        <w:t>Not suitable for strict real-time systems</w:t>
      </w:r>
    </w:p>
    <w:p w14:paraId="7228F776" w14:textId="77777777" w:rsidR="00A97D98" w:rsidRPr="00A97D98" w:rsidRDefault="00A97D98" w:rsidP="00A97D98">
      <w:pPr>
        <w:rPr>
          <w:rFonts w:ascii="Roboto Mono" w:hAnsi="Roboto Mono"/>
        </w:rPr>
      </w:pPr>
      <w:r w:rsidRPr="00A97D98">
        <w:rPr>
          <w:rFonts w:ascii="Roboto Mono" w:hAnsi="Roboto Mono"/>
        </w:rPr>
        <w:pict w14:anchorId="496DAF39">
          <v:rect id="_x0000_i1072" style="width:0;height:1.5pt" o:hralign="center" o:hrstd="t" o:hr="t" fillcolor="#a0a0a0" stroked="f"/>
        </w:pict>
      </w:r>
    </w:p>
    <w:p w14:paraId="28AA66ED" w14:textId="77777777" w:rsidR="00A97D98" w:rsidRDefault="00A97D98" w:rsidP="00492710">
      <w:pPr>
        <w:pStyle w:val="Heading2"/>
      </w:pPr>
      <w:r w:rsidRPr="00A97D98">
        <w:t>Preemptive vs Non-Preemptive (Quick View)</w:t>
      </w:r>
    </w:p>
    <w:p w14:paraId="3E178FD7" w14:textId="28F6010D" w:rsidR="00492710" w:rsidRDefault="00492710" w:rsidP="0049271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3DFA4A" w14:textId="2290400D" w:rsidR="00492710" w:rsidRPr="00492710" w:rsidRDefault="00492710" w:rsidP="00492710">
      <w:r>
        <w:rPr>
          <w:noProof/>
        </w:rPr>
        <w:drawing>
          <wp:inline distT="0" distB="0" distL="0" distR="0" wp14:anchorId="12F5FCAE" wp14:editId="3C719209">
            <wp:extent cx="5943600" cy="1911985"/>
            <wp:effectExtent l="0" t="0" r="0" b="0"/>
            <wp:docPr id="122770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05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1501"/>
        <w:gridCol w:w="2092"/>
      </w:tblGrid>
      <w:tr w:rsidR="00A97D98" w:rsidRPr="00A97D98" w14:paraId="4C4B20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B4BB8" w14:textId="77777777" w:rsidR="00A97D98" w:rsidRPr="00A97D98" w:rsidRDefault="00A97D98" w:rsidP="00A97D98">
            <w:pPr>
              <w:rPr>
                <w:rFonts w:ascii="Roboto Mono" w:hAnsi="Roboto Mono"/>
                <w:b/>
                <w:bCs/>
              </w:rPr>
            </w:pPr>
            <w:r w:rsidRPr="00A97D98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9D49F77" w14:textId="77777777" w:rsidR="00A97D98" w:rsidRPr="00A97D98" w:rsidRDefault="00A97D98" w:rsidP="00A97D98">
            <w:pPr>
              <w:rPr>
                <w:rFonts w:ascii="Roboto Mono" w:hAnsi="Roboto Mono"/>
                <w:b/>
                <w:bCs/>
              </w:rPr>
            </w:pPr>
            <w:r w:rsidRPr="00A97D98">
              <w:rPr>
                <w:rFonts w:ascii="Roboto Mono" w:hAnsi="Roboto Mono"/>
                <w:b/>
                <w:bCs/>
              </w:rPr>
              <w:t>Preemptive</w:t>
            </w:r>
          </w:p>
        </w:tc>
        <w:tc>
          <w:tcPr>
            <w:tcW w:w="0" w:type="auto"/>
            <w:vAlign w:val="center"/>
            <w:hideMark/>
          </w:tcPr>
          <w:p w14:paraId="6CF69F53" w14:textId="77777777" w:rsidR="00A97D98" w:rsidRPr="00A97D98" w:rsidRDefault="00A97D98" w:rsidP="00A97D98">
            <w:pPr>
              <w:rPr>
                <w:rFonts w:ascii="Roboto Mono" w:hAnsi="Roboto Mono"/>
                <w:b/>
                <w:bCs/>
              </w:rPr>
            </w:pPr>
            <w:r w:rsidRPr="00A97D98">
              <w:rPr>
                <w:rFonts w:ascii="Roboto Mono" w:hAnsi="Roboto Mono"/>
                <w:b/>
                <w:bCs/>
              </w:rPr>
              <w:t>Non-Preemptive</w:t>
            </w:r>
          </w:p>
        </w:tc>
      </w:tr>
      <w:tr w:rsidR="00A97D98" w:rsidRPr="00A97D98" w14:paraId="2EBD8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1CE9" w14:textId="77777777" w:rsidR="00A97D98" w:rsidRPr="00A97D98" w:rsidRDefault="00A97D98" w:rsidP="00A97D98">
            <w:pPr>
              <w:rPr>
                <w:rFonts w:ascii="Roboto Mono" w:hAnsi="Roboto Mono"/>
              </w:rPr>
            </w:pPr>
            <w:r w:rsidRPr="00A97D98">
              <w:rPr>
                <w:rFonts w:ascii="Roboto Mono" w:hAnsi="Roboto Mono"/>
              </w:rPr>
              <w:t>Task interruption</w:t>
            </w:r>
          </w:p>
        </w:tc>
        <w:tc>
          <w:tcPr>
            <w:tcW w:w="0" w:type="auto"/>
            <w:vAlign w:val="center"/>
            <w:hideMark/>
          </w:tcPr>
          <w:p w14:paraId="13480A30" w14:textId="77777777" w:rsidR="00A97D98" w:rsidRPr="00A97D98" w:rsidRDefault="00A97D98" w:rsidP="00A97D98">
            <w:pPr>
              <w:rPr>
                <w:rFonts w:ascii="Roboto Mono" w:hAnsi="Roboto Mono"/>
              </w:rPr>
            </w:pPr>
            <w:r w:rsidRPr="00A97D98">
              <w:rPr>
                <w:rFonts w:ascii="Roboto Mono" w:hAnsi="Roboto Mono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4DBB8A82" w14:textId="77777777" w:rsidR="00A97D98" w:rsidRPr="00A97D98" w:rsidRDefault="00A97D98" w:rsidP="00A97D98">
            <w:pPr>
              <w:rPr>
                <w:rFonts w:ascii="Roboto Mono" w:hAnsi="Roboto Mono"/>
              </w:rPr>
            </w:pPr>
            <w:r w:rsidRPr="00A97D98">
              <w:rPr>
                <w:rFonts w:ascii="Roboto Mono" w:hAnsi="Roboto Mono"/>
              </w:rPr>
              <w:t>Not allowed</w:t>
            </w:r>
          </w:p>
        </w:tc>
      </w:tr>
      <w:tr w:rsidR="00A97D98" w:rsidRPr="00A97D98" w14:paraId="3B443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175A" w14:textId="77777777" w:rsidR="00A97D98" w:rsidRPr="00A97D98" w:rsidRDefault="00A97D98" w:rsidP="00A97D98">
            <w:pPr>
              <w:rPr>
                <w:rFonts w:ascii="Roboto Mono" w:hAnsi="Roboto Mono"/>
              </w:rPr>
            </w:pPr>
            <w:r w:rsidRPr="00A97D98">
              <w:rPr>
                <w:rFonts w:ascii="Roboto Mono" w:hAnsi="Roboto Mono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256AB7E8" w14:textId="77777777" w:rsidR="00A97D98" w:rsidRPr="00A97D98" w:rsidRDefault="00A97D98" w:rsidP="00A97D98">
            <w:pPr>
              <w:rPr>
                <w:rFonts w:ascii="Roboto Mono" w:hAnsi="Roboto Mono"/>
              </w:rPr>
            </w:pPr>
            <w:r w:rsidRPr="00A97D98">
              <w:rPr>
                <w:rFonts w:ascii="Roboto Mono" w:hAnsi="Roboto Mono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A1DFB74" w14:textId="77777777" w:rsidR="00A97D98" w:rsidRPr="00A97D98" w:rsidRDefault="00A97D98" w:rsidP="00A97D98">
            <w:pPr>
              <w:rPr>
                <w:rFonts w:ascii="Roboto Mono" w:hAnsi="Roboto Mono"/>
              </w:rPr>
            </w:pPr>
            <w:r w:rsidRPr="00A97D98">
              <w:rPr>
                <w:rFonts w:ascii="Roboto Mono" w:hAnsi="Roboto Mono"/>
              </w:rPr>
              <w:t>Slower</w:t>
            </w:r>
          </w:p>
        </w:tc>
      </w:tr>
      <w:tr w:rsidR="00A97D98" w:rsidRPr="00A97D98" w14:paraId="498E7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5C83" w14:textId="77777777" w:rsidR="00A97D98" w:rsidRPr="00A97D98" w:rsidRDefault="00A97D98" w:rsidP="00A97D98">
            <w:pPr>
              <w:rPr>
                <w:rFonts w:ascii="Roboto Mono" w:hAnsi="Roboto Mono"/>
              </w:rPr>
            </w:pPr>
            <w:r w:rsidRPr="00A97D98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AE4E0EA" w14:textId="77777777" w:rsidR="00A97D98" w:rsidRPr="00A97D98" w:rsidRDefault="00A97D98" w:rsidP="00A97D98">
            <w:pPr>
              <w:rPr>
                <w:rFonts w:ascii="Roboto Mono" w:hAnsi="Roboto Mono"/>
              </w:rPr>
            </w:pPr>
            <w:r w:rsidRPr="00A97D98">
              <w:rPr>
                <w:rFonts w:ascii="Roboto Mono" w:hAnsi="Roboto Mono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599523E2" w14:textId="77777777" w:rsidR="00A97D98" w:rsidRPr="00A97D98" w:rsidRDefault="00A97D98" w:rsidP="00A97D98">
            <w:pPr>
              <w:rPr>
                <w:rFonts w:ascii="Roboto Mono" w:hAnsi="Roboto Mono"/>
              </w:rPr>
            </w:pPr>
            <w:r w:rsidRPr="00A97D98">
              <w:rPr>
                <w:rFonts w:ascii="Roboto Mono" w:hAnsi="Roboto Mono"/>
              </w:rPr>
              <w:t>Simpler</w:t>
            </w:r>
          </w:p>
        </w:tc>
      </w:tr>
      <w:tr w:rsidR="00A97D98" w:rsidRPr="00A97D98" w14:paraId="584FB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6F1B" w14:textId="77777777" w:rsidR="00A97D98" w:rsidRPr="00A97D98" w:rsidRDefault="00A97D98" w:rsidP="00A97D98">
            <w:pPr>
              <w:rPr>
                <w:rFonts w:ascii="Roboto Mono" w:hAnsi="Roboto Mono"/>
              </w:rPr>
            </w:pPr>
            <w:r w:rsidRPr="00A97D98">
              <w:rPr>
                <w:rFonts w:ascii="Roboto Mono" w:hAnsi="Roboto Mono"/>
              </w:rPr>
              <w:t>Context switching</w:t>
            </w:r>
          </w:p>
        </w:tc>
        <w:tc>
          <w:tcPr>
            <w:tcW w:w="0" w:type="auto"/>
            <w:vAlign w:val="center"/>
            <w:hideMark/>
          </w:tcPr>
          <w:p w14:paraId="62695066" w14:textId="77777777" w:rsidR="00A97D98" w:rsidRPr="00A97D98" w:rsidRDefault="00A97D98" w:rsidP="00A97D98">
            <w:pPr>
              <w:rPr>
                <w:rFonts w:ascii="Roboto Mono" w:hAnsi="Roboto Mono"/>
              </w:rPr>
            </w:pPr>
            <w:r w:rsidRPr="00A97D98">
              <w:rPr>
                <w:rFonts w:ascii="Roboto Mono" w:hAnsi="Roboto Mono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7D3E40FA" w14:textId="77777777" w:rsidR="00A97D98" w:rsidRPr="00A97D98" w:rsidRDefault="00A97D98" w:rsidP="00A97D98">
            <w:pPr>
              <w:rPr>
                <w:rFonts w:ascii="Roboto Mono" w:hAnsi="Roboto Mono"/>
              </w:rPr>
            </w:pPr>
            <w:r w:rsidRPr="00A97D98">
              <w:rPr>
                <w:rFonts w:ascii="Roboto Mono" w:hAnsi="Roboto Mono"/>
              </w:rPr>
              <w:t>Less</w:t>
            </w:r>
          </w:p>
        </w:tc>
      </w:tr>
      <w:tr w:rsidR="00A97D98" w:rsidRPr="00A97D98" w14:paraId="6BA90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E5746" w14:textId="77777777" w:rsidR="00A97D98" w:rsidRPr="00A97D98" w:rsidRDefault="00A97D98" w:rsidP="00A97D98">
            <w:pPr>
              <w:rPr>
                <w:rFonts w:ascii="Roboto Mono" w:hAnsi="Roboto Mono"/>
              </w:rPr>
            </w:pPr>
            <w:r w:rsidRPr="00A97D98">
              <w:rPr>
                <w:rFonts w:ascii="Roboto Mono" w:hAnsi="Roboto Mono"/>
              </w:rPr>
              <w:t>Real-time suitability</w:t>
            </w:r>
          </w:p>
        </w:tc>
        <w:tc>
          <w:tcPr>
            <w:tcW w:w="0" w:type="auto"/>
            <w:vAlign w:val="center"/>
            <w:hideMark/>
          </w:tcPr>
          <w:p w14:paraId="7AF6C7EE" w14:textId="77777777" w:rsidR="00A97D98" w:rsidRPr="00A97D98" w:rsidRDefault="00A97D98" w:rsidP="00A97D98">
            <w:pPr>
              <w:rPr>
                <w:rFonts w:ascii="Roboto Mono" w:hAnsi="Roboto Mono"/>
              </w:rPr>
            </w:pPr>
            <w:r w:rsidRPr="00A97D98">
              <w:rPr>
                <w:rFonts w:ascii="Roboto Mono" w:hAnsi="Roboto Mono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6860FBCE" w14:textId="77777777" w:rsidR="00A97D98" w:rsidRPr="00A97D98" w:rsidRDefault="00A97D98" w:rsidP="00A97D98">
            <w:pPr>
              <w:rPr>
                <w:rFonts w:ascii="Roboto Mono" w:hAnsi="Roboto Mono"/>
              </w:rPr>
            </w:pPr>
            <w:r w:rsidRPr="00A97D98">
              <w:rPr>
                <w:rFonts w:ascii="Roboto Mono" w:hAnsi="Roboto Mono"/>
              </w:rPr>
              <w:t>Limited</w:t>
            </w:r>
          </w:p>
        </w:tc>
      </w:tr>
    </w:tbl>
    <w:p w14:paraId="4DBABC41" w14:textId="77777777" w:rsidR="00A97D98" w:rsidRPr="00A97D98" w:rsidRDefault="00A97D98" w:rsidP="00A97D98">
      <w:pPr>
        <w:rPr>
          <w:rFonts w:ascii="Roboto Mono" w:hAnsi="Roboto Mono"/>
        </w:rPr>
      </w:pPr>
      <w:r w:rsidRPr="00A97D98">
        <w:rPr>
          <w:rFonts w:ascii="Roboto Mono" w:hAnsi="Roboto Mono"/>
        </w:rPr>
        <w:pict w14:anchorId="0FE7F9F2">
          <v:rect id="_x0000_i1073" style="width:0;height:1.5pt" o:hralign="center" o:hrstd="t" o:hr="t" fillcolor="#a0a0a0" stroked="f"/>
        </w:pict>
      </w:r>
    </w:p>
    <w:p w14:paraId="6AD0CE12" w14:textId="2B73A4E1" w:rsidR="00A97D98" w:rsidRPr="00A97D98" w:rsidRDefault="00A97D98" w:rsidP="00F46214">
      <w:pPr>
        <w:rPr>
          <w:rFonts w:ascii="Roboto Mono" w:hAnsi="Roboto Mono"/>
        </w:rPr>
      </w:pPr>
    </w:p>
    <w:p w14:paraId="141ABC8A" w14:textId="77777777" w:rsidR="00A97D98" w:rsidRPr="00A97D98" w:rsidRDefault="00A97D98" w:rsidP="00A97D98">
      <w:pPr>
        <w:rPr>
          <w:rFonts w:ascii="Roboto Mono" w:hAnsi="Roboto Mono"/>
        </w:rPr>
      </w:pPr>
    </w:p>
    <w:sectPr w:rsidR="00A97D98" w:rsidRPr="00A97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53F5"/>
    <w:multiLevelType w:val="multilevel"/>
    <w:tmpl w:val="362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53A14"/>
    <w:multiLevelType w:val="multilevel"/>
    <w:tmpl w:val="C71AC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A3960"/>
    <w:multiLevelType w:val="multilevel"/>
    <w:tmpl w:val="B126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516B1"/>
    <w:multiLevelType w:val="multilevel"/>
    <w:tmpl w:val="6538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54D13"/>
    <w:multiLevelType w:val="multilevel"/>
    <w:tmpl w:val="391E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531144">
    <w:abstractNumId w:val="1"/>
  </w:num>
  <w:num w:numId="2" w16cid:durableId="1608848144">
    <w:abstractNumId w:val="0"/>
  </w:num>
  <w:num w:numId="3" w16cid:durableId="1508053514">
    <w:abstractNumId w:val="4"/>
  </w:num>
  <w:num w:numId="4" w16cid:durableId="1854801900">
    <w:abstractNumId w:val="3"/>
  </w:num>
  <w:num w:numId="5" w16cid:durableId="1459492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991"/>
    <w:rsid w:val="00043819"/>
    <w:rsid w:val="002C60D6"/>
    <w:rsid w:val="002D1F4F"/>
    <w:rsid w:val="00492710"/>
    <w:rsid w:val="00711B4D"/>
    <w:rsid w:val="00717991"/>
    <w:rsid w:val="008952B3"/>
    <w:rsid w:val="00A70480"/>
    <w:rsid w:val="00A97D98"/>
    <w:rsid w:val="00F4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7F30"/>
  <w15:chartTrackingRefBased/>
  <w15:docId w15:val="{7B25DC8A-CE03-48CD-900E-D6F84C1CD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9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9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9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9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9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9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9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9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2026-02-13T21:06:00Z</dcterms:created>
  <dcterms:modified xsi:type="dcterms:W3CDTF">2026-02-13T21:07:00Z</dcterms:modified>
</cp:coreProperties>
</file>