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F53A" w14:textId="577F7E70" w:rsidR="00A70480" w:rsidRDefault="007922A4" w:rsidP="007922A4">
      <w:pPr>
        <w:pStyle w:val="Heading1"/>
      </w:pPr>
      <w:r w:rsidRPr="007922A4">
        <w:t>Flow Charts / Task Graphs</w:t>
      </w:r>
    </w:p>
    <w:p w14:paraId="7AD25528" w14:textId="7219CA87" w:rsidR="007922A4" w:rsidRPr="007922A4" w:rsidRDefault="007922A4" w:rsidP="00792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432B09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Flow Charts / Task Graphs</w:t>
      </w:r>
      <w:r w:rsidRPr="007922A4">
        <w:rPr>
          <w:rFonts w:ascii="Roboto Mono" w:hAnsi="Roboto Mono"/>
        </w:rPr>
        <w:t xml:space="preserve"> are another common modeling technique in </w:t>
      </w:r>
      <w:r w:rsidRPr="007922A4">
        <w:rPr>
          <w:rFonts w:ascii="Roboto Mono" w:hAnsi="Roboto Mono"/>
          <w:b/>
          <w:bCs/>
        </w:rPr>
        <w:t>Real-Time Systems (RTS)</w:t>
      </w:r>
      <w:r w:rsidRPr="007922A4">
        <w:rPr>
          <w:rFonts w:ascii="Roboto Mono" w:hAnsi="Roboto Mono"/>
        </w:rPr>
        <w:t xml:space="preserve"> used to </w:t>
      </w:r>
      <w:r w:rsidRPr="007922A4">
        <w:rPr>
          <w:rFonts w:ascii="Roboto Mono" w:hAnsi="Roboto Mono"/>
          <w:b/>
          <w:bCs/>
        </w:rPr>
        <w:t>represent tasks, their execution order, and dependencies</w:t>
      </w:r>
      <w:r w:rsidRPr="007922A4">
        <w:rPr>
          <w:rFonts w:ascii="Roboto Mono" w:hAnsi="Roboto Mono"/>
        </w:rPr>
        <w:t xml:space="preserve">. They help in </w:t>
      </w:r>
      <w:r w:rsidRPr="007922A4">
        <w:rPr>
          <w:rFonts w:ascii="Roboto Mono" w:hAnsi="Roboto Mono"/>
          <w:b/>
          <w:bCs/>
        </w:rPr>
        <w:t>designing, analyzing, and scheduling tasks</w:t>
      </w:r>
      <w:r w:rsidRPr="007922A4">
        <w:rPr>
          <w:rFonts w:ascii="Roboto Mono" w:hAnsi="Roboto Mono"/>
        </w:rPr>
        <w:t xml:space="preserve"> in software engineering.</w:t>
      </w:r>
    </w:p>
    <w:p w14:paraId="4B94EA5A" w14:textId="0CAC55F0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23A6492E">
          <v:rect id="_x0000_i1061" style="width:0;height:1.5pt" o:hralign="center" o:hrstd="t" o:hr="t" fillcolor="#a0a0a0" stroked="f"/>
        </w:pict>
      </w:r>
    </w:p>
    <w:p w14:paraId="2AEF5BE8" w14:textId="77777777" w:rsidR="007922A4" w:rsidRDefault="007922A4" w:rsidP="007922A4">
      <w:pPr>
        <w:pStyle w:val="Heading2"/>
      </w:pPr>
      <w:r w:rsidRPr="007922A4">
        <w:t>Definition</w:t>
      </w:r>
    </w:p>
    <w:p w14:paraId="5AFAA3B3" w14:textId="5C66F792" w:rsidR="007922A4" w:rsidRPr="007922A4" w:rsidRDefault="007922A4" w:rsidP="00792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5AB9F" w14:textId="77777777" w:rsidR="007922A4" w:rsidRPr="007922A4" w:rsidRDefault="007922A4" w:rsidP="007922A4">
      <w:pPr>
        <w:numPr>
          <w:ilvl w:val="0"/>
          <w:numId w:val="1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Flow Chart:</w:t>
      </w:r>
      <w:r w:rsidRPr="007922A4">
        <w:rPr>
          <w:rFonts w:ascii="Roboto Mono" w:hAnsi="Roboto Mono"/>
        </w:rPr>
        <w:t xml:space="preserve"> A diagram representing the </w:t>
      </w:r>
      <w:r w:rsidRPr="007922A4">
        <w:rPr>
          <w:rFonts w:ascii="Roboto Mono" w:hAnsi="Roboto Mono"/>
          <w:b/>
          <w:bCs/>
        </w:rPr>
        <w:t>sequence of operations or tasks</w:t>
      </w:r>
      <w:r w:rsidRPr="007922A4">
        <w:rPr>
          <w:rFonts w:ascii="Roboto Mono" w:hAnsi="Roboto Mono"/>
        </w:rPr>
        <w:t xml:space="preserve"> using symbols like arrows, boxes, and diamonds.</w:t>
      </w:r>
    </w:p>
    <w:p w14:paraId="5DB5D285" w14:textId="77777777" w:rsidR="007922A4" w:rsidRPr="007922A4" w:rsidRDefault="007922A4" w:rsidP="007922A4">
      <w:pPr>
        <w:numPr>
          <w:ilvl w:val="0"/>
          <w:numId w:val="1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Task Graph:</w:t>
      </w:r>
      <w:r w:rsidRPr="007922A4">
        <w:rPr>
          <w:rFonts w:ascii="Roboto Mono" w:hAnsi="Roboto Mono"/>
        </w:rPr>
        <w:t xml:space="preserve"> A </w:t>
      </w:r>
      <w:r w:rsidRPr="007922A4">
        <w:rPr>
          <w:rFonts w:ascii="Roboto Mono" w:hAnsi="Roboto Mono"/>
          <w:b/>
          <w:bCs/>
        </w:rPr>
        <w:t>directed graph</w:t>
      </w:r>
      <w:r w:rsidRPr="007922A4">
        <w:rPr>
          <w:rFonts w:ascii="Roboto Mono" w:hAnsi="Roboto Mono"/>
        </w:rPr>
        <w:t xml:space="preserve"> where </w:t>
      </w:r>
      <w:r w:rsidRPr="007922A4">
        <w:rPr>
          <w:rFonts w:ascii="Roboto Mono" w:hAnsi="Roboto Mono"/>
          <w:b/>
          <w:bCs/>
        </w:rPr>
        <w:t>nodes represent tasks</w:t>
      </w:r>
      <w:r w:rsidRPr="007922A4">
        <w:rPr>
          <w:rFonts w:ascii="Roboto Mono" w:hAnsi="Roboto Mono"/>
        </w:rPr>
        <w:t xml:space="preserve"> and </w:t>
      </w:r>
      <w:r w:rsidRPr="007922A4">
        <w:rPr>
          <w:rFonts w:ascii="Roboto Mono" w:hAnsi="Roboto Mono"/>
          <w:b/>
          <w:bCs/>
        </w:rPr>
        <w:t>edges represent dependencies or communication between tasks</w:t>
      </w:r>
      <w:r w:rsidRPr="007922A4">
        <w:rPr>
          <w:rFonts w:ascii="Roboto Mono" w:hAnsi="Roboto Mono"/>
        </w:rPr>
        <w:t>.</w:t>
      </w:r>
    </w:p>
    <w:p w14:paraId="235A1767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These diagrams help in </w:t>
      </w:r>
      <w:r w:rsidRPr="007922A4">
        <w:rPr>
          <w:rFonts w:ascii="Roboto Mono" w:hAnsi="Roboto Mono"/>
          <w:b/>
          <w:bCs/>
        </w:rPr>
        <w:t>visualizing task execution flow, parallelism, and inter-task dependencies</w:t>
      </w:r>
      <w:r w:rsidRPr="007922A4">
        <w:rPr>
          <w:rFonts w:ascii="Roboto Mono" w:hAnsi="Roboto Mono"/>
        </w:rPr>
        <w:t>.</w:t>
      </w:r>
    </w:p>
    <w:p w14:paraId="52409126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3D52358A">
          <v:rect id="_x0000_i1062" style="width:0;height:1.5pt" o:hralign="center" o:hrstd="t" o:hr="t" fillcolor="#a0a0a0" stroked="f"/>
        </w:pict>
      </w:r>
    </w:p>
    <w:p w14:paraId="120D4AA1" w14:textId="77777777" w:rsidR="007922A4" w:rsidRDefault="007922A4" w:rsidP="007922A4">
      <w:pPr>
        <w:pStyle w:val="Heading2"/>
      </w:pPr>
      <w:r w:rsidRPr="007922A4">
        <w:t>Key Features</w:t>
      </w:r>
    </w:p>
    <w:p w14:paraId="44885480" w14:textId="3D1E9ABA" w:rsidR="007922A4" w:rsidRPr="007922A4" w:rsidRDefault="007922A4" w:rsidP="00792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4C494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Nodes</w:t>
      </w:r>
    </w:p>
    <w:p w14:paraId="23261D30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Represent tasks, processes, or operations.</w:t>
      </w:r>
    </w:p>
    <w:p w14:paraId="083A6F7E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Can include </w:t>
      </w:r>
      <w:r w:rsidRPr="007922A4">
        <w:rPr>
          <w:rFonts w:ascii="Roboto Mono" w:hAnsi="Roboto Mono"/>
          <w:b/>
          <w:bCs/>
        </w:rPr>
        <w:t>execution time, priority, or resource requirements</w:t>
      </w:r>
      <w:r w:rsidRPr="007922A4">
        <w:rPr>
          <w:rFonts w:ascii="Roboto Mono" w:hAnsi="Roboto Mono"/>
        </w:rPr>
        <w:t>.</w:t>
      </w:r>
    </w:p>
    <w:p w14:paraId="44D3D8F7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Edges</w:t>
      </w:r>
    </w:p>
    <w:p w14:paraId="0E374B4F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lastRenderedPageBreak/>
        <w:t xml:space="preserve">Represent </w:t>
      </w:r>
      <w:r w:rsidRPr="007922A4">
        <w:rPr>
          <w:rFonts w:ascii="Roboto Mono" w:hAnsi="Roboto Mono"/>
          <w:b/>
          <w:bCs/>
        </w:rPr>
        <w:t>task dependencies, communication, or sequence</w:t>
      </w:r>
      <w:r w:rsidRPr="007922A4">
        <w:rPr>
          <w:rFonts w:ascii="Roboto Mono" w:hAnsi="Roboto Mono"/>
        </w:rPr>
        <w:t>.</w:t>
      </w:r>
    </w:p>
    <w:p w14:paraId="7A50C56D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Indicates which tasks </w:t>
      </w:r>
      <w:r w:rsidRPr="007922A4">
        <w:rPr>
          <w:rFonts w:ascii="Roboto Mono" w:hAnsi="Roboto Mono"/>
          <w:b/>
          <w:bCs/>
        </w:rPr>
        <w:t>must finish before others start</w:t>
      </w:r>
      <w:r w:rsidRPr="007922A4">
        <w:rPr>
          <w:rFonts w:ascii="Roboto Mono" w:hAnsi="Roboto Mono"/>
        </w:rPr>
        <w:t>.</w:t>
      </w:r>
    </w:p>
    <w:p w14:paraId="07B2DB7D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Parallelism and Concurrency</w:t>
      </w:r>
    </w:p>
    <w:p w14:paraId="739B0BAB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Multiple independent tasks can be executed </w:t>
      </w:r>
      <w:r w:rsidRPr="007922A4">
        <w:rPr>
          <w:rFonts w:ascii="Roboto Mono" w:hAnsi="Roboto Mono"/>
          <w:b/>
          <w:bCs/>
        </w:rPr>
        <w:t>simultaneously</w:t>
      </w:r>
      <w:r w:rsidRPr="007922A4">
        <w:rPr>
          <w:rFonts w:ascii="Roboto Mono" w:hAnsi="Roboto Mono"/>
        </w:rPr>
        <w:t xml:space="preserve"> if no dependency exists.</w:t>
      </w:r>
    </w:p>
    <w:p w14:paraId="1E1BA758" w14:textId="77777777" w:rsidR="007922A4" w:rsidRPr="007922A4" w:rsidRDefault="007922A4" w:rsidP="007922A4">
      <w:pPr>
        <w:numPr>
          <w:ilvl w:val="0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Deadlines and Timing Analysis</w:t>
      </w:r>
    </w:p>
    <w:p w14:paraId="25EF9723" w14:textId="77777777" w:rsidR="007922A4" w:rsidRPr="007922A4" w:rsidRDefault="007922A4" w:rsidP="007922A4">
      <w:pPr>
        <w:numPr>
          <w:ilvl w:val="1"/>
          <w:numId w:val="2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Task graphs can include </w:t>
      </w:r>
      <w:r w:rsidRPr="007922A4">
        <w:rPr>
          <w:rFonts w:ascii="Roboto Mono" w:hAnsi="Roboto Mono"/>
          <w:b/>
          <w:bCs/>
        </w:rPr>
        <w:t>start times, deadlines, and execution durations</w:t>
      </w:r>
      <w:r w:rsidRPr="007922A4">
        <w:rPr>
          <w:rFonts w:ascii="Roboto Mono" w:hAnsi="Roboto Mono"/>
        </w:rPr>
        <w:t xml:space="preserve"> for scheduling.</w:t>
      </w:r>
    </w:p>
    <w:p w14:paraId="7385EE15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15DCC215">
          <v:rect id="_x0000_i1063" style="width:0;height:1.5pt" o:hralign="center" o:hrstd="t" o:hr="t" fillcolor="#a0a0a0" stroked="f"/>
        </w:pict>
      </w:r>
    </w:p>
    <w:p w14:paraId="740B89B2" w14:textId="77777777" w:rsidR="007922A4" w:rsidRDefault="007922A4" w:rsidP="007922A4">
      <w:pPr>
        <w:pStyle w:val="Heading2"/>
      </w:pPr>
      <w:r w:rsidRPr="007922A4">
        <w:t>Example</w:t>
      </w:r>
    </w:p>
    <w:p w14:paraId="5712CCAC" w14:textId="0742C11F" w:rsidR="007922A4" w:rsidRPr="007922A4" w:rsidRDefault="007922A4" w:rsidP="007922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AE6B6B" w14:textId="77777777" w:rsid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>Suppose we have three tasks:</w:t>
      </w:r>
    </w:p>
    <w:p w14:paraId="2761DCAC" w14:textId="28C14F31" w:rsidR="007922A4" w:rsidRPr="007922A4" w:rsidRDefault="007922A4" w:rsidP="007922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07D0B6" wp14:editId="15379A71">
            <wp:extent cx="5943600" cy="1183005"/>
            <wp:effectExtent l="0" t="0" r="0" b="0"/>
            <wp:docPr id="5285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2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7922A4" w:rsidRPr="007922A4" w14:paraId="142B3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BEE85" w14:textId="77777777" w:rsidR="007922A4" w:rsidRPr="007922A4" w:rsidRDefault="007922A4" w:rsidP="007922A4">
            <w:pPr>
              <w:rPr>
                <w:rFonts w:ascii="Roboto Mono" w:hAnsi="Roboto Mono"/>
                <w:b/>
                <w:bCs/>
              </w:rPr>
            </w:pPr>
            <w:r w:rsidRPr="007922A4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DA2786" w14:textId="77777777" w:rsidR="007922A4" w:rsidRPr="007922A4" w:rsidRDefault="007922A4" w:rsidP="007922A4">
            <w:pPr>
              <w:rPr>
                <w:rFonts w:ascii="Roboto Mono" w:hAnsi="Roboto Mono"/>
                <w:b/>
                <w:bCs/>
              </w:rPr>
            </w:pPr>
            <w:r w:rsidRPr="007922A4">
              <w:rPr>
                <w:rFonts w:ascii="Roboto Mono" w:hAnsi="Roboto Mono"/>
                <w:b/>
                <w:bCs/>
              </w:rPr>
              <w:t>Dependency</w:t>
            </w:r>
          </w:p>
        </w:tc>
      </w:tr>
      <w:tr w:rsidR="007922A4" w:rsidRPr="007922A4" w14:paraId="50C5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F74C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9F11526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None</w:t>
            </w:r>
          </w:p>
        </w:tc>
      </w:tr>
      <w:tr w:rsidR="007922A4" w:rsidRPr="007922A4" w14:paraId="3C87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F24B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3F0EB82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T1</w:t>
            </w:r>
          </w:p>
        </w:tc>
      </w:tr>
      <w:tr w:rsidR="007922A4" w:rsidRPr="007922A4" w14:paraId="4853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84A3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A0336A2" w14:textId="77777777" w:rsidR="007922A4" w:rsidRPr="007922A4" w:rsidRDefault="007922A4" w:rsidP="007922A4">
            <w:pPr>
              <w:rPr>
                <w:rFonts w:ascii="Roboto Mono" w:hAnsi="Roboto Mono"/>
              </w:rPr>
            </w:pPr>
            <w:r w:rsidRPr="007922A4">
              <w:rPr>
                <w:rFonts w:ascii="Roboto Mono" w:hAnsi="Roboto Mono"/>
              </w:rPr>
              <w:t>T1</w:t>
            </w:r>
          </w:p>
        </w:tc>
      </w:tr>
    </w:tbl>
    <w:p w14:paraId="502ED951" w14:textId="77777777" w:rsidR="007922A4" w:rsidRDefault="007922A4" w:rsidP="007922A4">
      <w:pPr>
        <w:rPr>
          <w:rFonts w:ascii="Roboto Mono" w:hAnsi="Roboto Mono"/>
          <w:b/>
          <w:bCs/>
        </w:rPr>
      </w:pPr>
      <w:r w:rsidRPr="007922A4">
        <w:rPr>
          <w:rFonts w:ascii="Roboto Mono" w:hAnsi="Roboto Mono"/>
          <w:b/>
          <w:bCs/>
        </w:rPr>
        <w:t>Task Graph:</w:t>
      </w:r>
    </w:p>
    <w:p w14:paraId="75453C7B" w14:textId="0C03D1A7" w:rsidR="007922A4" w:rsidRPr="007922A4" w:rsidRDefault="007922A4" w:rsidP="007922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8EB083" wp14:editId="02DAE863">
            <wp:extent cx="5943600" cy="1062355"/>
            <wp:effectExtent l="0" t="0" r="0" b="4445"/>
            <wp:docPr id="171834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3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D6E9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       T1</w:t>
      </w:r>
    </w:p>
    <w:p w14:paraId="1B68845C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      /  \</w:t>
      </w:r>
    </w:p>
    <w:p w14:paraId="13AA7D7D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    T2    T3</w:t>
      </w:r>
    </w:p>
    <w:p w14:paraId="0E9CE381" w14:textId="77777777" w:rsidR="007922A4" w:rsidRPr="007922A4" w:rsidRDefault="007922A4" w:rsidP="007922A4">
      <w:pPr>
        <w:numPr>
          <w:ilvl w:val="0"/>
          <w:numId w:val="3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T1 executes first.</w:t>
      </w:r>
    </w:p>
    <w:p w14:paraId="33D07D18" w14:textId="77777777" w:rsidR="007922A4" w:rsidRPr="007922A4" w:rsidRDefault="007922A4" w:rsidP="007922A4">
      <w:pPr>
        <w:numPr>
          <w:ilvl w:val="0"/>
          <w:numId w:val="3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T2 and T3 can run </w:t>
      </w:r>
      <w:r w:rsidRPr="007922A4">
        <w:rPr>
          <w:rFonts w:ascii="Roboto Mono" w:hAnsi="Roboto Mono"/>
          <w:b/>
          <w:bCs/>
        </w:rPr>
        <w:t>in parallel</w:t>
      </w:r>
      <w:r w:rsidRPr="007922A4">
        <w:rPr>
          <w:rFonts w:ascii="Roboto Mono" w:hAnsi="Roboto Mono"/>
        </w:rPr>
        <w:t xml:space="preserve"> after T1 completes.</w:t>
      </w:r>
    </w:p>
    <w:p w14:paraId="605BC228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  <w:b/>
          <w:bCs/>
        </w:rPr>
        <w:t>Flow Chart:</w:t>
      </w:r>
    </w:p>
    <w:p w14:paraId="3B345A77" w14:textId="77777777" w:rsidR="007922A4" w:rsidRPr="007922A4" w:rsidRDefault="007922A4" w:rsidP="007922A4">
      <w:pPr>
        <w:numPr>
          <w:ilvl w:val="0"/>
          <w:numId w:val="4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Shows </w:t>
      </w:r>
      <w:r w:rsidRPr="007922A4">
        <w:rPr>
          <w:rFonts w:ascii="Roboto Mono" w:hAnsi="Roboto Mono"/>
          <w:b/>
          <w:bCs/>
        </w:rPr>
        <w:t xml:space="preserve">start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T1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decision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T2 &amp; T3 </w:t>
      </w:r>
      <w:r w:rsidRPr="007922A4">
        <w:rPr>
          <w:rFonts w:ascii="Arial" w:hAnsi="Arial" w:cs="Arial"/>
          <w:b/>
          <w:bCs/>
        </w:rPr>
        <w:t>→</w:t>
      </w:r>
      <w:r w:rsidRPr="007922A4">
        <w:rPr>
          <w:rFonts w:ascii="Roboto Mono" w:hAnsi="Roboto Mono"/>
          <w:b/>
          <w:bCs/>
        </w:rPr>
        <w:t xml:space="preserve"> end</w:t>
      </w:r>
      <w:r w:rsidRPr="007922A4">
        <w:rPr>
          <w:rFonts w:ascii="Roboto Mono" w:hAnsi="Roboto Mono"/>
        </w:rPr>
        <w:t>, using standard flowchart symbols.</w:t>
      </w:r>
    </w:p>
    <w:p w14:paraId="627F4A37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510E5607">
          <v:rect id="_x0000_i1064" style="width:0;height:1.5pt" o:hralign="center" o:hrstd="t" o:hr="t" fillcolor="#a0a0a0" stroked="f"/>
        </w:pict>
      </w:r>
    </w:p>
    <w:p w14:paraId="484F08A8" w14:textId="77777777" w:rsidR="007922A4" w:rsidRDefault="007922A4" w:rsidP="004D47E3">
      <w:pPr>
        <w:pStyle w:val="Heading2"/>
      </w:pPr>
      <w:r w:rsidRPr="007922A4">
        <w:t>Advantages</w:t>
      </w:r>
    </w:p>
    <w:p w14:paraId="06140EA7" w14:textId="4A82DD1B" w:rsidR="004D47E3" w:rsidRPr="004D47E3" w:rsidRDefault="004D47E3" w:rsidP="004D47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BE55B" w14:textId="77777777" w:rsidR="007922A4" w:rsidRPr="007922A4" w:rsidRDefault="007922A4" w:rsidP="007922A4">
      <w:pPr>
        <w:numPr>
          <w:ilvl w:val="0"/>
          <w:numId w:val="5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Visualizes </w:t>
      </w:r>
      <w:r w:rsidRPr="007922A4">
        <w:rPr>
          <w:rFonts w:ascii="Roboto Mono" w:hAnsi="Roboto Mono"/>
          <w:b/>
          <w:bCs/>
        </w:rPr>
        <w:t>task dependencies and execution order</w:t>
      </w:r>
    </w:p>
    <w:p w14:paraId="326AA31C" w14:textId="77777777" w:rsidR="007922A4" w:rsidRPr="007922A4" w:rsidRDefault="007922A4" w:rsidP="007922A4">
      <w:pPr>
        <w:numPr>
          <w:ilvl w:val="0"/>
          <w:numId w:val="5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Helps in </w:t>
      </w:r>
      <w:r w:rsidRPr="007922A4">
        <w:rPr>
          <w:rFonts w:ascii="Roboto Mono" w:hAnsi="Roboto Mono"/>
          <w:b/>
          <w:bCs/>
        </w:rPr>
        <w:t>parallelism analysis</w:t>
      </w:r>
    </w:p>
    <w:p w14:paraId="400034DA" w14:textId="77777777" w:rsidR="007922A4" w:rsidRPr="007922A4" w:rsidRDefault="007922A4" w:rsidP="007922A4">
      <w:pPr>
        <w:numPr>
          <w:ilvl w:val="0"/>
          <w:numId w:val="5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Useful for </w:t>
      </w:r>
      <w:r w:rsidRPr="007922A4">
        <w:rPr>
          <w:rFonts w:ascii="Roboto Mono" w:hAnsi="Roboto Mono"/>
          <w:b/>
          <w:bCs/>
        </w:rPr>
        <w:t>real-time scheduling and resource allocation</w:t>
      </w:r>
    </w:p>
    <w:p w14:paraId="62F85434" w14:textId="77777777" w:rsidR="007922A4" w:rsidRDefault="007922A4" w:rsidP="004D47E3">
      <w:pPr>
        <w:pStyle w:val="Heading2"/>
      </w:pPr>
      <w:r w:rsidRPr="007922A4">
        <w:t>Disadvantages</w:t>
      </w:r>
    </w:p>
    <w:p w14:paraId="36487AAE" w14:textId="15972DF8" w:rsidR="004D47E3" w:rsidRPr="004D47E3" w:rsidRDefault="004D47E3" w:rsidP="004D47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333E4" w14:textId="77777777" w:rsidR="007922A4" w:rsidRPr="007922A4" w:rsidRDefault="007922A4" w:rsidP="007922A4">
      <w:pPr>
        <w:numPr>
          <w:ilvl w:val="0"/>
          <w:numId w:val="6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Complex for </w:t>
      </w:r>
      <w:r w:rsidRPr="007922A4">
        <w:rPr>
          <w:rFonts w:ascii="Roboto Mono" w:hAnsi="Roboto Mono"/>
          <w:b/>
          <w:bCs/>
        </w:rPr>
        <w:t>large systems with many tasks</w:t>
      </w:r>
    </w:p>
    <w:p w14:paraId="3AAAAC56" w14:textId="77777777" w:rsidR="007922A4" w:rsidRPr="007922A4" w:rsidRDefault="007922A4" w:rsidP="007922A4">
      <w:pPr>
        <w:numPr>
          <w:ilvl w:val="0"/>
          <w:numId w:val="6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 xml:space="preserve">May require </w:t>
      </w:r>
      <w:r w:rsidRPr="007922A4">
        <w:rPr>
          <w:rFonts w:ascii="Roboto Mono" w:hAnsi="Roboto Mono"/>
          <w:b/>
          <w:bCs/>
        </w:rPr>
        <w:t>additional timing diagrams</w:t>
      </w:r>
      <w:r w:rsidRPr="007922A4">
        <w:rPr>
          <w:rFonts w:ascii="Roboto Mono" w:hAnsi="Roboto Mono"/>
        </w:rPr>
        <w:t xml:space="preserve"> to analyze deadlines</w:t>
      </w:r>
    </w:p>
    <w:p w14:paraId="40A2387B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2E071F70">
          <v:rect id="_x0000_i1065" style="width:0;height:1.5pt" o:hralign="center" o:hrstd="t" o:hr="t" fillcolor="#a0a0a0" stroked="f"/>
        </w:pict>
      </w:r>
    </w:p>
    <w:p w14:paraId="2A5DAD56" w14:textId="77777777" w:rsidR="007922A4" w:rsidRDefault="007922A4" w:rsidP="004D47E3">
      <w:pPr>
        <w:pStyle w:val="Heading2"/>
      </w:pPr>
      <w:r w:rsidRPr="007922A4">
        <w:lastRenderedPageBreak/>
        <w:t>Applications</w:t>
      </w:r>
    </w:p>
    <w:p w14:paraId="0FDC25A2" w14:textId="0B9C7778" w:rsidR="004D47E3" w:rsidRPr="004D47E3" w:rsidRDefault="004D47E3" w:rsidP="004D47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CF903C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Embedded system task design</w:t>
      </w:r>
    </w:p>
    <w:p w14:paraId="43DD3F63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Real-time scheduling analysis</w:t>
      </w:r>
    </w:p>
    <w:p w14:paraId="19D5A0E5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Workflow modeling in industrial automation</w:t>
      </w:r>
    </w:p>
    <w:p w14:paraId="338A2232" w14:textId="77777777" w:rsidR="007922A4" w:rsidRPr="007922A4" w:rsidRDefault="007922A4" w:rsidP="007922A4">
      <w:pPr>
        <w:numPr>
          <w:ilvl w:val="0"/>
          <w:numId w:val="7"/>
        </w:numPr>
        <w:rPr>
          <w:rFonts w:ascii="Roboto Mono" w:hAnsi="Roboto Mono"/>
        </w:rPr>
      </w:pPr>
      <w:r w:rsidRPr="007922A4">
        <w:rPr>
          <w:rFonts w:ascii="Roboto Mono" w:hAnsi="Roboto Mono"/>
        </w:rPr>
        <w:t>Software engineering for RTS</w:t>
      </w:r>
    </w:p>
    <w:p w14:paraId="554EAA0F" w14:textId="77777777" w:rsidR="007922A4" w:rsidRPr="007922A4" w:rsidRDefault="007922A4" w:rsidP="007922A4">
      <w:pPr>
        <w:rPr>
          <w:rFonts w:ascii="Roboto Mono" w:hAnsi="Roboto Mono"/>
        </w:rPr>
      </w:pPr>
      <w:r w:rsidRPr="007922A4">
        <w:rPr>
          <w:rFonts w:ascii="Roboto Mono" w:hAnsi="Roboto Mono"/>
        </w:rPr>
        <w:pict w14:anchorId="624DDDCF">
          <v:rect id="_x0000_i1066" style="width:0;height:1.5pt" o:hralign="center" o:hrstd="t" o:hr="t" fillcolor="#a0a0a0" stroked="f"/>
        </w:pict>
      </w:r>
    </w:p>
    <w:p w14:paraId="14A03440" w14:textId="41377580" w:rsidR="007922A4" w:rsidRPr="007922A4" w:rsidRDefault="007922A4" w:rsidP="007922A4">
      <w:pPr>
        <w:rPr>
          <w:rFonts w:ascii="Roboto Mono" w:hAnsi="Roboto Mono"/>
        </w:rPr>
      </w:pPr>
    </w:p>
    <w:p w14:paraId="11FA106B" w14:textId="77777777" w:rsidR="007922A4" w:rsidRPr="007922A4" w:rsidRDefault="007922A4" w:rsidP="007922A4">
      <w:pPr>
        <w:rPr>
          <w:rFonts w:ascii="Roboto Mono" w:hAnsi="Roboto Mono"/>
        </w:rPr>
      </w:pPr>
    </w:p>
    <w:sectPr w:rsidR="007922A4" w:rsidRPr="00792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625"/>
    <w:multiLevelType w:val="multilevel"/>
    <w:tmpl w:val="C4F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0642"/>
    <w:multiLevelType w:val="multilevel"/>
    <w:tmpl w:val="95FC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C72"/>
    <w:multiLevelType w:val="multilevel"/>
    <w:tmpl w:val="7A1A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F0C85"/>
    <w:multiLevelType w:val="multilevel"/>
    <w:tmpl w:val="D2D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516A5"/>
    <w:multiLevelType w:val="multilevel"/>
    <w:tmpl w:val="BA3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749B9"/>
    <w:multiLevelType w:val="multilevel"/>
    <w:tmpl w:val="FEF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F7450"/>
    <w:multiLevelType w:val="multilevel"/>
    <w:tmpl w:val="D96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15956">
    <w:abstractNumId w:val="3"/>
  </w:num>
  <w:num w:numId="2" w16cid:durableId="2059351822">
    <w:abstractNumId w:val="2"/>
  </w:num>
  <w:num w:numId="3" w16cid:durableId="239104171">
    <w:abstractNumId w:val="5"/>
  </w:num>
  <w:num w:numId="4" w16cid:durableId="759956897">
    <w:abstractNumId w:val="0"/>
  </w:num>
  <w:num w:numId="5" w16cid:durableId="1535074204">
    <w:abstractNumId w:val="1"/>
  </w:num>
  <w:num w:numId="6" w16cid:durableId="834495884">
    <w:abstractNumId w:val="4"/>
  </w:num>
  <w:num w:numId="7" w16cid:durableId="818108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61"/>
    <w:rsid w:val="002D1F4F"/>
    <w:rsid w:val="00402961"/>
    <w:rsid w:val="004D47E3"/>
    <w:rsid w:val="00711B4D"/>
    <w:rsid w:val="007922A4"/>
    <w:rsid w:val="008607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D155"/>
  <w15:chartTrackingRefBased/>
  <w15:docId w15:val="{62AF1D0C-D068-4A4A-9A59-03355416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2026-02-13T21:43:00Z</dcterms:created>
  <dcterms:modified xsi:type="dcterms:W3CDTF">2026-02-13T21:45:00Z</dcterms:modified>
</cp:coreProperties>
</file>